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965" w:rsidRPr="009F6EE5" w:rsidRDefault="007B2965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  <w:r w:rsidRPr="009F6EE5">
        <w:rPr>
          <w:rFonts w:ascii="Arial" w:eastAsia="Times New Roman" w:hAnsi="Arial" w:cs="Arial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78736" wp14:editId="2E4AFFB8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965" w:rsidRDefault="00BF33F8" w:rsidP="007B2965">
                            <w:pPr>
                              <w:ind w:left="-142"/>
                              <w:jc w:val="center"/>
                            </w:pPr>
                            <w:r w:rsidRPr="00383293">
                              <w:rPr>
                                <w:noProof/>
                                <w:shd w:val="clear" w:color="auto" w:fill="00297A"/>
                                <w:lang w:eastAsia="pt-BR"/>
                              </w:rPr>
                              <w:drawing>
                                <wp:inline distT="0" distB="0" distL="0" distR="0" wp14:anchorId="26FF5106" wp14:editId="2BD40C94">
                                  <wp:extent cx="7703480" cy="756285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8766" cy="7568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78736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4d78 [1604]" strokeweight="1pt">
                <v:textbox>
                  <w:txbxContent>
                    <w:p w:rsidR="007B2965" w:rsidRDefault="00BF33F8" w:rsidP="007B2965">
                      <w:pPr>
                        <w:ind w:left="-142"/>
                        <w:jc w:val="center"/>
                      </w:pPr>
                      <w:r w:rsidRPr="00383293">
                        <w:rPr>
                          <w:noProof/>
                          <w:shd w:val="clear" w:color="auto" w:fill="00297A"/>
                          <w:lang w:eastAsia="pt-BR"/>
                        </w:rPr>
                        <w:drawing>
                          <wp:inline distT="0" distB="0" distL="0" distR="0" wp14:anchorId="26FF5106" wp14:editId="2BD40C94">
                            <wp:extent cx="7703480" cy="756285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8766" cy="75680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B2965" w:rsidRPr="009F6EE5" w:rsidRDefault="007B2965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spacing w:after="0" w:line="240" w:lineRule="auto"/>
        <w:jc w:val="center"/>
        <w:rPr>
          <w:rFonts w:ascii="Arial" w:eastAsia="Arial" w:hAnsi="Arial" w:cs="Arial"/>
        </w:rPr>
      </w:pPr>
    </w:p>
    <w:p w:rsidR="007B2965" w:rsidRPr="009F6EE5" w:rsidRDefault="007B2965" w:rsidP="009F6EE5">
      <w:pPr>
        <w:spacing w:after="0" w:line="240" w:lineRule="auto"/>
        <w:jc w:val="center"/>
        <w:rPr>
          <w:rFonts w:ascii="Arial" w:eastAsia="Arial" w:hAnsi="Arial" w:cs="Arial"/>
        </w:rPr>
      </w:pPr>
      <w:r w:rsidRPr="009F6EE5">
        <w:rPr>
          <w:rFonts w:ascii="Arial" w:eastAsia="Arial" w:hAnsi="Arial" w:cs="Arial"/>
        </w:rPr>
        <w:t>ADRIANE BARBOSA NOGUEIRA LOPES</w:t>
      </w: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9F6EE5">
        <w:rPr>
          <w:rFonts w:ascii="Arial" w:eastAsia="Arial" w:hAnsi="Arial" w:cs="Arial"/>
          <w:b/>
        </w:rPr>
        <w:t>Prefeita de Campo Grande</w:t>
      </w:r>
    </w:p>
    <w:p w:rsidR="007B2965" w:rsidRPr="009F6EE5" w:rsidRDefault="007B2965" w:rsidP="009F6EE5">
      <w:pPr>
        <w:spacing w:after="0" w:line="240" w:lineRule="auto"/>
        <w:rPr>
          <w:rFonts w:ascii="Arial" w:eastAsia="Arial" w:hAnsi="Arial" w:cs="Arial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9F6EE5">
        <w:rPr>
          <w:rFonts w:ascii="Arial" w:eastAsia="Arial" w:hAnsi="Arial" w:cs="Arial"/>
        </w:rPr>
        <w:lastRenderedPageBreak/>
        <w:t>LUCAS HENRIQUE BITENCOURT DE SOUZA</w:t>
      </w: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9F6EE5">
        <w:rPr>
          <w:rFonts w:ascii="Arial" w:eastAsia="Arial" w:hAnsi="Arial" w:cs="Arial"/>
          <w:b/>
        </w:rPr>
        <w:t>Secretário Municipal de Educação</w:t>
      </w: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9F6EE5">
        <w:rPr>
          <w:rFonts w:ascii="Arial" w:eastAsia="Arial" w:hAnsi="Arial" w:cs="Arial"/>
        </w:rPr>
        <w:t>MARIA LÚCIA DE FÁTIMA DE OLIVEIRA</w:t>
      </w: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9F6EE5">
        <w:rPr>
          <w:rFonts w:ascii="Arial" w:eastAsia="Arial" w:hAnsi="Arial" w:cs="Arial"/>
          <w:b/>
        </w:rPr>
        <w:t>Secretária Adjunta Municipal de Educação</w:t>
      </w: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9F6EE5">
        <w:rPr>
          <w:rFonts w:ascii="Arial" w:eastAsia="Arial" w:hAnsi="Arial" w:cs="Arial"/>
        </w:rPr>
        <w:t>ANA CRISTINA CANTERO DORSA LIMA</w:t>
      </w: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9F6EE5">
        <w:rPr>
          <w:rFonts w:ascii="Arial" w:eastAsia="Arial" w:hAnsi="Arial" w:cs="Arial"/>
          <w:b/>
        </w:rPr>
        <w:t>Superintendente de Gestão das Políticas Educacionais</w:t>
      </w:r>
    </w:p>
    <w:p w:rsidR="007B2965" w:rsidRPr="009F6EE5" w:rsidRDefault="007B2965" w:rsidP="009F6EE5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9F6EE5">
        <w:rPr>
          <w:rFonts w:ascii="Arial" w:eastAsia="Arial" w:hAnsi="Arial" w:cs="Arial"/>
        </w:rPr>
        <w:t>LEUSA DE MELO SECCHI</w:t>
      </w: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9F6EE5">
        <w:rPr>
          <w:rFonts w:ascii="Arial" w:eastAsia="Arial" w:hAnsi="Arial" w:cs="Arial"/>
          <w:b/>
        </w:rPr>
        <w:t>Chefia da Divisão da Educação Infantil</w:t>
      </w:r>
    </w:p>
    <w:p w:rsidR="007B2965" w:rsidRPr="009F6EE5" w:rsidRDefault="007B2965" w:rsidP="009F6EE5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9F6EE5">
        <w:rPr>
          <w:rFonts w:ascii="Arial" w:eastAsia="Arial" w:hAnsi="Arial" w:cs="Arial"/>
          <w:b/>
        </w:rPr>
        <w:t>EQUIPE TÉCNICA DA DIVISÃO EDUCAÇÃO INFANTIL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ANA LUCIA DO ESPÍRITO SANTO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ANDREIA ASSIS DOS SANTOS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APARECIDA COSTA DE MELLO SILVA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CÁSSIA APARECIDA POMPEU MULLER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DANIELY RODRIGUES ARAUJO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DAYANI SILVA DA CRUZ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EDUARDO RELLYSON MENEZES ARAÚJO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IRMA ESPÍNDOLA DE CAMARGO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JULIANA PEREIRA DA SILVA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KELLY MENDES FERREIRA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LARÊSSA CINTRA DE ALMEIDA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LAURA SIMONE MARIM PUERTA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MÁRCIA SEBASTIANA XAVIER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MÁRCIO LUIZ LOMBA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PRISCILLA CASAL CANDIA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VANIA CRISTINA BREGANHOLI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VILAUTA TEODORA DA SILVA</w:t>
      </w:r>
    </w:p>
    <w:p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:rsidR="007B2965" w:rsidRPr="009F6EE5" w:rsidRDefault="007B2965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9F6EE5">
        <w:rPr>
          <w:rFonts w:ascii="Arial" w:eastAsia="Times New Roman" w:hAnsi="Arial" w:cs="Arial"/>
          <w:b/>
          <w:color w:val="000000"/>
        </w:rPr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7B2965" w:rsidRPr="009F6EE5" w:rsidTr="00BF33F8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REFERÊNCIA  DO PLANO DE ENSINO ANUAL – GRUPO 5 - 2025 </w:t>
            </w:r>
          </w:p>
        </w:tc>
      </w:tr>
      <w:tr w:rsidR="007B2965" w:rsidRPr="009F6EE5" w:rsidTr="00806FC9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965" w:rsidRPr="009F6EE5" w:rsidRDefault="007B2965" w:rsidP="009F6EE5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:rsidR="007B2965" w:rsidRPr="009F6EE5" w:rsidRDefault="007B2965" w:rsidP="009F6EE5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Grupo:   5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9F6EE5">
              <w:rPr>
                <w:rFonts w:ascii="Arial" w:eastAsia="Times New Roman" w:hAnsi="Arial" w:cs="Arial"/>
                <w:color w:val="000000"/>
              </w:rPr>
              <w:t>2025</w:t>
            </w:r>
          </w:p>
          <w:p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t>ARTE (MÚSICA)</w:t>
            </w:r>
          </w:p>
        </w:tc>
      </w:tr>
      <w:tr w:rsidR="007B2965" w:rsidRPr="009F6EE5" w:rsidTr="00BF33F8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7B2965" w:rsidRPr="009F6EE5" w:rsidTr="00806FC9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65" w:rsidRPr="009F6EE5" w:rsidRDefault="007B2965" w:rsidP="009F6EE5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</w:tc>
      </w:tr>
      <w:tr w:rsidR="007B2965" w:rsidRPr="009F6EE5" w:rsidTr="00BF33F8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7B2965" w:rsidRPr="009F6EE5" w:rsidTr="00806FC9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9F6EE5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965" w:rsidRPr="009F6EE5" w:rsidRDefault="007B2965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:rsidR="00831559" w:rsidRDefault="00831559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Default="00831559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Identificação de instrumentos e materiais sonoros associados a ideias musicais de arranjos e composições; 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</w:t>
            </w:r>
            <w:r w:rsidR="00BF33F8" w:rsidRPr="009F6EE5">
              <w:rPr>
                <w:rFonts w:ascii="Arial" w:hAnsi="Arial" w:cs="Arial"/>
              </w:rPr>
              <w:t>s ou de representações diversas.</w:t>
            </w: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</w:t>
            </w:r>
            <w:r w:rsidR="00BF33F8" w:rsidRPr="009F6EE5">
              <w:rPr>
                <w:rFonts w:ascii="Arial" w:hAnsi="Arial" w:cs="Arial"/>
              </w:rPr>
              <w:t>s ou de representações diversas.</w:t>
            </w:r>
            <w:r w:rsidRPr="009F6EE5">
              <w:rPr>
                <w:rFonts w:ascii="Arial" w:hAnsi="Arial" w:cs="Arial"/>
              </w:rPr>
              <w:t xml:space="preserve"> </w:t>
            </w: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 </w:t>
            </w: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Experiências com instrumentos, materiais sonoros, equipamentos e tecnologias disponíveis em arranjos, composições e improvisações; 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Observação e discussão de estratégias pessoais e dos colegas em atividades de apreciação; 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</w:t>
            </w:r>
            <w:r w:rsidR="00BF33F8" w:rsidRPr="009F6EE5">
              <w:rPr>
                <w:rFonts w:ascii="Arial" w:hAnsi="Arial" w:cs="Arial"/>
              </w:rPr>
              <w:t>s ou de representações diversas.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BF33F8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Apreciação, contato e reflexão</w:t>
            </w:r>
            <w:proofErr w:type="gramEnd"/>
            <w:r w:rsidRPr="009F6EE5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F6EE5">
              <w:rPr>
                <w:rFonts w:ascii="Arial" w:hAnsi="Arial" w:cs="Arial"/>
              </w:rPr>
              <w:t>decoloniais</w:t>
            </w:r>
            <w:proofErr w:type="spellEnd"/>
            <w:r w:rsidRPr="009F6EE5">
              <w:rPr>
                <w:rFonts w:ascii="Arial" w:hAnsi="Arial" w:cs="Arial"/>
              </w:rPr>
              <w:t xml:space="preserve"> nas diferentes culturas (regional, brasileira, indígena, latino-americana,</w:t>
            </w:r>
            <w:r w:rsidR="00BF33F8" w:rsidRPr="009F6EE5">
              <w:rPr>
                <w:rFonts w:ascii="Arial" w:hAnsi="Arial" w:cs="Arial"/>
              </w:rPr>
              <w:t xml:space="preserve"> afro-brasileira e estrangeira).</w:t>
            </w:r>
          </w:p>
          <w:p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7B2965" w:rsidRPr="009F6EE5" w:rsidRDefault="007B2965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96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>- Ouvir músicas e histórias, brincar com jogos, com as regras ou os pontos ganhos e perdidos, partilhar temas das brincadeiras de faz de conta para perceber a si e o outro, demonstrando empatia;</w:t>
            </w:r>
          </w:p>
          <w:p w:rsidR="00831559" w:rsidRPr="009F6EE5" w:rsidRDefault="00831559" w:rsidP="009F6EE5">
            <w:pPr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Utilizar sons produzidos por materiais, objetos e instrumentos musicais durante brincadeiras cantadas e criações musicais, identificando suas conquistas;</w:t>
            </w:r>
          </w:p>
          <w:p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diferentes paisagens sonoras, acompanhar brincadeiras cantadas, canções, músicas e desenvolver as relações de trocas e atitudes de participação e cooperação;</w:t>
            </w:r>
          </w:p>
          <w:p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Brincar de cantar palavras, com nome dos colegas, em diferentes ritmos e alturas, expressando ideias e sentimentos, respeitando as regras estabelecidas nas interações de convívio social;</w:t>
            </w:r>
          </w:p>
          <w:p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o ritmo de cantiga ou parlenda, utilizando o corpo, respeitando as características dos outros (crianças e adultos);</w:t>
            </w:r>
          </w:p>
          <w:p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Trabalhar com jogos, cirandas e brincadeiras sonoro-musicais, como meio de interação com seus pares, </w:t>
            </w:r>
            <w:proofErr w:type="gramStart"/>
            <w:r w:rsidRPr="009F6EE5">
              <w:rPr>
                <w:rFonts w:ascii="Arial" w:hAnsi="Arial" w:cs="Arial"/>
              </w:rPr>
              <w:t>professor(</w:t>
            </w:r>
            <w:proofErr w:type="gramEnd"/>
            <w:r w:rsidRPr="009F6EE5">
              <w:rPr>
                <w:rFonts w:ascii="Arial" w:hAnsi="Arial" w:cs="Arial"/>
              </w:rPr>
              <w:t>a) e outras pessoas à sua volta, de forma lúdica e espontânea;</w:t>
            </w:r>
          </w:p>
          <w:p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Expressar por meio de ritmos, sentimentos e sensações por meio das manifestações de músicas, artes plásticas e gráficas, cinema, fotografia, dança, teatro, poesia e literatura,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;</w:t>
            </w:r>
          </w:p>
          <w:p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Brincar com a voz em repetição de sons, com o uso de estruturas melódicas, mas sem as letras musicais, para desenvolver experiências prazerosas que contribuam para a musicalização;</w:t>
            </w:r>
          </w:p>
          <w:p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Utilizar exercícios de percussão, expressar corporalmente de forma criativa, com acompanhamento do ritmo de canções.</w:t>
            </w:r>
          </w:p>
          <w:p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</w:p>
        </w:tc>
      </w:tr>
      <w:tr w:rsidR="00BF33F8" w:rsidRPr="009F6EE5" w:rsidTr="00BF33F8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BF33F8" w:rsidRPr="009F6EE5" w:rsidRDefault="00BF33F8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Encorajar a demonstração de empatia pelos outros;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="Times New Roman" w:hAnsi="Arial" w:cs="Arial"/>
              </w:rPr>
              <w:t>Utilizar uma linguagem que valorize todas as crianças e evite qualquer tipo de discriminação;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 xml:space="preserve">Estimular a valorização das características de seu corpo e respeitar as características dos outros;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Theme="minorEastAsia" w:hAnsi="Arial" w:cs="Arial"/>
              </w:rPr>
              <w:t>Incitar o fortalecimento dos vínculos afetivos com as crianças e pessoas do convívio social.</w:t>
            </w:r>
          </w:p>
        </w:tc>
      </w:tr>
    </w:tbl>
    <w:p w:rsidR="007B2965" w:rsidRPr="009F6EE5" w:rsidRDefault="007B2965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:rsidR="00BF33F8" w:rsidRPr="009F6EE5" w:rsidRDefault="00BF33F8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7B2965" w:rsidRPr="009F6EE5" w:rsidTr="00BF33F8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lastRenderedPageBreak/>
              <w:t>Campo de Experiências: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</w:tc>
      </w:tr>
      <w:tr w:rsidR="007B2965" w:rsidRPr="009F6EE5" w:rsidTr="00806FC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965" w:rsidRPr="009F6EE5" w:rsidRDefault="007B2965" w:rsidP="009F6EE5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9F6EE5">
              <w:rPr>
                <w:rFonts w:ascii="Arial" w:hAnsi="Arial" w:cs="Arial"/>
              </w:rPr>
              <w:t>epopéica</w:t>
            </w:r>
            <w:proofErr w:type="spellEnd"/>
            <w:r w:rsidRPr="009F6EE5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</w:t>
            </w:r>
            <w:proofErr w:type="spellStart"/>
            <w:r w:rsidRPr="009F6EE5">
              <w:rPr>
                <w:rFonts w:ascii="Arial" w:hAnsi="Arial" w:cs="Arial"/>
              </w:rPr>
              <w:t>externalizam</w:t>
            </w:r>
            <w:proofErr w:type="spellEnd"/>
            <w:r w:rsidRPr="009F6EE5">
              <w:rPr>
                <w:rFonts w:ascii="Arial" w:hAnsi="Arial" w:cs="Arial"/>
              </w:rPr>
              <w:t xml:space="preserve">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</w:tc>
      </w:tr>
      <w:tr w:rsidR="007B2965" w:rsidRPr="009F6EE5" w:rsidTr="00BF33F8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831559" w:rsidRPr="009F6EE5" w:rsidTr="00806FC9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lastRenderedPageBreak/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831559" w:rsidRPr="009F6EE5" w:rsidRDefault="00831559" w:rsidP="00831559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Observação e discussão de estratégias pessoais e dos colegas em atividades de apreciação;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Apreciação, contato e reflexão</w:t>
            </w:r>
            <w:proofErr w:type="gramEnd"/>
            <w:r w:rsidRPr="009F6EE5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F6EE5">
              <w:rPr>
                <w:rFonts w:ascii="Arial" w:hAnsi="Arial" w:cs="Arial"/>
              </w:rPr>
              <w:t>decoloniais</w:t>
            </w:r>
            <w:proofErr w:type="spellEnd"/>
            <w:r w:rsidRPr="009F6EE5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</w:t>
            </w:r>
            <w:r w:rsidRPr="009F6EE5">
              <w:rPr>
                <w:rFonts w:ascii="Arial" w:hAnsi="Arial" w:cs="Arial"/>
              </w:rPr>
              <w:lastRenderedPageBreak/>
              <w:t>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>- Explorar diferentes fontes sonoras para expressar com o corpo acompanhando as brincadeiras cantadas, canções, músicas e melodias;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Perceber os ritmos musicais de grupos locais e conjugadas às danças populares;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Usar o corpo e seus sons, suas sincronias e seu movimento para criar movimentos rítmicos;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Explorar os sons com a voz e com materiais sonoros diversos por meio de situações que </w:t>
            </w:r>
            <w:r w:rsidRPr="009F6EE5">
              <w:rPr>
                <w:rFonts w:ascii="Arial" w:hAnsi="Arial" w:cs="Arial"/>
              </w:rPr>
              <w:lastRenderedPageBreak/>
              <w:t>integrem músicas, canções e movimentos corporais;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Explorar movimento corporal para descobertas </w:t>
            </w:r>
            <w:proofErr w:type="spellStart"/>
            <w:r w:rsidRPr="009F6EE5">
              <w:rPr>
                <w:rFonts w:ascii="Arial" w:hAnsi="Arial" w:cs="Arial"/>
              </w:rPr>
              <w:t>timbrísticas</w:t>
            </w:r>
            <w:proofErr w:type="spellEnd"/>
            <w:r w:rsidRPr="009F6EE5">
              <w:rPr>
                <w:rFonts w:ascii="Arial" w:hAnsi="Arial" w:cs="Arial"/>
              </w:rPr>
              <w:t xml:space="preserve"> e criações sonoras;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Utilizar objetos e brinquedos para a produção de diferentes sons, ritmos melódicos, para conhecer diferentes expressões sonoras;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Ouvir e cantar músicas, rítmica, incorporando o movimento corporal e instrumentos musicais convencionais e não-convencionais.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7B2965" w:rsidRPr="009F6EE5" w:rsidTr="00BF33F8">
        <w:trPr>
          <w:trHeight w:val="57"/>
        </w:trPr>
        <w:tc>
          <w:tcPr>
            <w:tcW w:w="15364" w:type="dxa"/>
            <w:shd w:val="clear" w:color="auto" w:fill="FFE599" w:themeFill="accent4" w:themeFillTint="66"/>
          </w:tcPr>
          <w:p w:rsidR="00BF33F8" w:rsidRPr="009F6EE5" w:rsidRDefault="00BF33F8" w:rsidP="009F6EE5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Fomentar o controle e adequação do uso do corpo sobre os objetos;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);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);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:rsidR="007B2965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Incentivar a observação dos movimentos do próprio corpo e o do colega utilizando o espelho, recursos audiovisuais, sombras.</w:t>
            </w:r>
          </w:p>
        </w:tc>
      </w:tr>
    </w:tbl>
    <w:p w:rsidR="00BF33F8" w:rsidRPr="009F6EE5" w:rsidRDefault="00BF33F8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7B2965" w:rsidRPr="009F6EE5" w:rsidTr="00BF33F8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7B2965" w:rsidRPr="009F6EE5" w:rsidTr="00806FC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965" w:rsidRPr="009F6EE5" w:rsidRDefault="007B2965" w:rsidP="009F6EE5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</w:t>
            </w:r>
            <w:proofErr w:type="gramStart"/>
            <w:r w:rsidRPr="009F6EE5">
              <w:rPr>
                <w:rFonts w:ascii="Arial" w:hAnsi="Arial" w:cs="Arial"/>
              </w:rPr>
              <w:t>objetos,  sem</w:t>
            </w:r>
            <w:proofErr w:type="gramEnd"/>
            <w:r w:rsidRPr="009F6EE5">
              <w:rPr>
                <w:rFonts w:ascii="Arial" w:hAnsi="Arial" w:cs="Arial"/>
              </w:rPr>
              <w:t xml:space="preserve">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</w:tc>
      </w:tr>
      <w:tr w:rsidR="007B2965" w:rsidRPr="009F6EE5" w:rsidTr="00BF33F8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831559" w:rsidRPr="009F6EE5" w:rsidTr="00806FC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</w:t>
            </w:r>
            <w:r w:rsidRPr="009F6EE5">
              <w:rPr>
                <w:rFonts w:ascii="Arial" w:hAnsi="Arial" w:cs="Arial"/>
              </w:rPr>
              <w:lastRenderedPageBreak/>
              <w:t>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831559" w:rsidRPr="009F6EE5" w:rsidRDefault="00831559" w:rsidP="00831559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Traduções simbólicas de realidades interiores e emocionais por meio da música;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Observação e discussão de estratégias pessoais e dos colegas em atividades de apreciação;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</w:t>
            </w:r>
            <w:r w:rsidRPr="009F6EE5">
              <w:rPr>
                <w:rFonts w:ascii="Arial" w:hAnsi="Arial" w:cs="Arial"/>
              </w:rPr>
              <w:lastRenderedPageBreak/>
              <w:t>seus processos pessoais, conexões com a sua própria localidade e suas identidades culturais;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Apreciação, contato e reflexão</w:t>
            </w:r>
            <w:proofErr w:type="gramEnd"/>
            <w:r w:rsidRPr="009F6EE5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F6EE5">
              <w:rPr>
                <w:rFonts w:ascii="Arial" w:hAnsi="Arial" w:cs="Arial"/>
              </w:rPr>
              <w:t>decoloniais</w:t>
            </w:r>
            <w:proofErr w:type="spellEnd"/>
            <w:r w:rsidRPr="009F6EE5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9F6EE5">
              <w:rPr>
                <w:rFonts w:ascii="Arial" w:hAnsi="Arial" w:cs="Arial"/>
              </w:rPr>
              <w:t>Ouvir e perceber paisagens sonoras, fontes sonoras e produções musicais (simples) e explorar as possibilidades expressivas individuais e coletivas, utilizando gestos e ritmos corporais;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Brincar com a percussão corporal, descoberta sonora, atividades de criação, imaginação, brincadeiras com desenhos, gestos e movimento;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Reconhecer, brincar, criar e reproduzir canções musicais, com diferentes timbres;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Conhecer alguns instrumentos musicais, apreciá-los, identificá-los e construir instrumentos simples com materiais alternativos;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Cs/>
                <w:color w:val="000000"/>
              </w:rPr>
              <w:t xml:space="preserve">- </w:t>
            </w:r>
            <w:r w:rsidRPr="009F6EE5">
              <w:rPr>
                <w:rFonts w:ascii="Arial" w:hAnsi="Arial" w:cs="Arial"/>
              </w:rPr>
              <w:t>Explorar os sons e os ritmos de instrumentos convencionais e não convencionais diversos, como canudinhos, bexigas, elásticos, entre outros;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Reconhecer e aproveitar a cultura musical familiar para valorizar suas identidades culturais e respeitar as diferentes culturas, enriquecendo seus repertórios musicais;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Executar objetos sonoros, brinquedos musicais e percussão corporal em sequências simples (</w:t>
            </w:r>
            <w:proofErr w:type="spellStart"/>
            <w:r w:rsidRPr="009F6EE5">
              <w:rPr>
                <w:rFonts w:ascii="Arial" w:hAnsi="Arial" w:cs="Arial"/>
              </w:rPr>
              <w:t>ostinato</w:t>
            </w:r>
            <w:proofErr w:type="spellEnd"/>
            <w:r w:rsidRPr="009F6EE5">
              <w:rPr>
                <w:rFonts w:ascii="Arial" w:hAnsi="Arial" w:cs="Arial"/>
              </w:rPr>
              <w:t>);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- Utilizar os sons de objetos musicais e materiais diversos em brincadeiras de faz de conta, danças, encenações, festas folclóricas, criações infantis.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7B2965" w:rsidRPr="009F6EE5" w:rsidTr="00BF33F8">
        <w:tc>
          <w:tcPr>
            <w:tcW w:w="15387" w:type="dxa"/>
            <w:shd w:val="clear" w:color="auto" w:fill="FFE599" w:themeFill="accent4" w:themeFillTint="66"/>
          </w:tcPr>
          <w:p w:rsidR="00BF33F8" w:rsidRPr="009F6EE5" w:rsidRDefault="00BF33F8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 criança: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Incentivar a criação de paisagens sonoras (sons da natureza, da área urbana,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Construir instrumentos musicais;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Escutar e cantar músicas da cultura indígena e afrodescendente, por meio de brincadeiras;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:rsidR="007B2965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Registrar brincadeiras, experiências e descobertas por meio do desenho, da fotografia, d</w:t>
            </w:r>
            <w:r w:rsidR="007C7324" w:rsidRPr="009F6EE5">
              <w:rPr>
                <w:rFonts w:ascii="Arial" w:hAnsi="Arial" w:cs="Arial"/>
              </w:rPr>
              <w:t>o teatro, da música e da dança;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 de diferentes povos e culturas;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, nas quais seja protagonista;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</w:tc>
      </w:tr>
    </w:tbl>
    <w:p w:rsidR="009F6EE5" w:rsidRDefault="009F6EE5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E93184" w:rsidRDefault="00E9318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F6EE5" w:rsidRDefault="009F6EE5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F6EE5" w:rsidRDefault="009F6EE5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F6EE5" w:rsidRDefault="009F6EE5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7B2965" w:rsidRPr="009F6EE5" w:rsidTr="00BF33F8">
        <w:trPr>
          <w:trHeight w:val="47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lastRenderedPageBreak/>
              <w:br w:type="page"/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7B2965" w:rsidRPr="009F6EE5" w:rsidTr="00806FC9">
        <w:trPr>
          <w:trHeight w:val="194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</w:t>
            </w:r>
            <w:proofErr w:type="spellStart"/>
            <w:r w:rsidRPr="009F6EE5">
              <w:rPr>
                <w:rFonts w:ascii="Arial" w:hAnsi="Arial" w:cs="Arial"/>
              </w:rPr>
              <w:t>experiencia</w:t>
            </w:r>
            <w:proofErr w:type="spellEnd"/>
            <w:r w:rsidRPr="009F6EE5">
              <w:rPr>
                <w:rFonts w:ascii="Arial" w:hAnsi="Arial" w:cs="Arial"/>
              </w:rPr>
              <w:t xml:space="preserve"> as vivências do mundo que as cercam. Segundo </w:t>
            </w:r>
            <w:proofErr w:type="spellStart"/>
            <w:r w:rsidRPr="009F6EE5">
              <w:rPr>
                <w:rFonts w:ascii="Arial" w:hAnsi="Arial" w:cs="Arial"/>
              </w:rPr>
              <w:t>Leontiev</w:t>
            </w:r>
            <w:proofErr w:type="spellEnd"/>
            <w:r w:rsidRPr="009F6EE5">
              <w:rPr>
                <w:rFonts w:ascii="Arial" w:hAnsi="Arial" w:cs="Arial"/>
              </w:rPr>
              <w:t xml:space="preserve">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</w:t>
            </w:r>
            <w:proofErr w:type="spellStart"/>
            <w:r w:rsidRPr="009F6EE5">
              <w:rPr>
                <w:rFonts w:ascii="Arial" w:hAnsi="Arial" w:cs="Arial"/>
              </w:rPr>
              <w:t>apoderamento</w:t>
            </w:r>
            <w:proofErr w:type="spellEnd"/>
            <w:r w:rsidRPr="009F6EE5">
              <w:rPr>
                <w:rFonts w:ascii="Arial" w:hAnsi="Arial" w:cs="Arial"/>
              </w:rPr>
              <w:t xml:space="preserve"> de objetos materiais e </w:t>
            </w:r>
            <w:proofErr w:type="spellStart"/>
            <w:r w:rsidRPr="009F6EE5">
              <w:rPr>
                <w:rFonts w:ascii="Arial" w:hAnsi="Arial" w:cs="Arial"/>
              </w:rPr>
              <w:t>nãomateriais</w:t>
            </w:r>
            <w:proofErr w:type="spellEnd"/>
            <w:r w:rsidRPr="009F6EE5">
              <w:rPr>
                <w:rFonts w:ascii="Arial" w:hAnsi="Arial" w:cs="Arial"/>
              </w:rPr>
              <w:t>.</w:t>
            </w:r>
          </w:p>
          <w:p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</w:tc>
      </w:tr>
      <w:tr w:rsidR="007B2965" w:rsidRPr="009F6EE5" w:rsidTr="007C7324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831559" w:rsidRPr="009F6EE5" w:rsidTr="00806FC9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</w:t>
            </w:r>
            <w:r w:rsidRPr="009F6EE5">
              <w:rPr>
                <w:rFonts w:ascii="Arial" w:hAnsi="Arial" w:cs="Arial"/>
              </w:rPr>
              <w:lastRenderedPageBreak/>
              <w:t>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831559" w:rsidRPr="009F6EE5" w:rsidRDefault="00831559" w:rsidP="00831559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</w:t>
            </w:r>
            <w:r w:rsidRPr="009F6EE5">
              <w:rPr>
                <w:rFonts w:ascii="Arial" w:hAnsi="Arial" w:cs="Arial"/>
              </w:rPr>
              <w:lastRenderedPageBreak/>
              <w:t>corpo, de materiais sonoros disponíveis, de notações ou de representações diversas.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Observação e discussão de estratégias pessoais e dos colegas em atividades de apreciação;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Apreciação, contato e reflexão</w:t>
            </w:r>
            <w:proofErr w:type="gramEnd"/>
            <w:r w:rsidRPr="009F6EE5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F6EE5">
              <w:rPr>
                <w:rFonts w:ascii="Arial" w:hAnsi="Arial" w:cs="Arial"/>
              </w:rPr>
              <w:t>decoloniais</w:t>
            </w:r>
            <w:proofErr w:type="spellEnd"/>
            <w:r w:rsidRPr="009F6EE5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9F6EE5">
              <w:rPr>
                <w:rFonts w:ascii="Arial" w:hAnsi="Arial" w:cs="Arial"/>
              </w:rPr>
              <w:t>Identificar e perceber a sensação que a música provoca e comunica;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Explorar brincadeiras cantadas e canções, identificando rimas, repetições em </w:t>
            </w:r>
            <w:proofErr w:type="spellStart"/>
            <w:r w:rsidRPr="009F6EE5">
              <w:rPr>
                <w:rFonts w:ascii="Arial" w:hAnsi="Arial" w:cs="Arial"/>
              </w:rPr>
              <w:t>travalínguas</w:t>
            </w:r>
            <w:proofErr w:type="spellEnd"/>
            <w:r w:rsidRPr="009F6EE5">
              <w:rPr>
                <w:rFonts w:ascii="Arial" w:hAnsi="Arial" w:cs="Arial"/>
              </w:rPr>
              <w:t xml:space="preserve">, cantigas de roda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Ouvir e produzir sons altos, baixos, acompanhados de movimentos e uso de recursos da natureza, do corpo, dos objetos e materiais diversos. Conhecer a diversidade de músicas infantis;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o som (e suas qualidades) e o silêncio;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Identificar as músicas presentes nas tradições culturais familiares para reconhecer e valorizar suas identidades culturais;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Desenvolver acuidade musical pelo contato com obras diversas, de modo a estabelecer relações com os sons presentes no cotidiano;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- Conhecer expressão musical de diferentes etnias presentes na cultura local (indígena, afrodescendentes, paraguaios, bolivianos, japoneses, entre outras).</w:t>
            </w:r>
          </w:p>
        </w:tc>
      </w:tr>
      <w:tr w:rsidR="007B2965" w:rsidRPr="009F6EE5" w:rsidTr="007C7324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C7324" w:rsidRPr="009F6EE5" w:rsidRDefault="007C7324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);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Expressar representações de seu pensamento a partir das dramatizações.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9F6EE5">
              <w:rPr>
                <w:rFonts w:ascii="Arial" w:eastAsiaTheme="minorEastAsia" w:hAnsi="Arial" w:cs="Arial"/>
              </w:rPr>
              <w:t xml:space="preserve">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:rsidR="007B2965" w:rsidRPr="009F6EE5" w:rsidRDefault="007C7324" w:rsidP="009F6EE5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</w:t>
            </w:r>
          </w:p>
        </w:tc>
      </w:tr>
      <w:tr w:rsidR="007B2965" w:rsidRPr="009F6EE5" w:rsidTr="007C7324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7B2965" w:rsidRPr="009F6EE5" w:rsidTr="00806FC9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965" w:rsidRPr="009F6EE5" w:rsidRDefault="007B2965" w:rsidP="009F6EE5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lastRenderedPageBreak/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</w:t>
            </w:r>
            <w:proofErr w:type="spellStart"/>
            <w:r w:rsidRPr="009F6EE5">
              <w:rPr>
                <w:rFonts w:ascii="Arial" w:hAnsi="Arial" w:cs="Arial"/>
              </w:rPr>
              <w:t>experienciarem</w:t>
            </w:r>
            <w:proofErr w:type="spellEnd"/>
            <w:r w:rsidRPr="009F6EE5">
              <w:rPr>
                <w:rFonts w:ascii="Arial" w:hAnsi="Arial" w:cs="Arial"/>
              </w:rPr>
              <w:t xml:space="preserve">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</w:tc>
      </w:tr>
      <w:tr w:rsidR="007B2965" w:rsidRPr="009F6EE5" w:rsidTr="007C7324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831559" w:rsidRPr="009F6EE5" w:rsidTr="00806FC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</w:t>
            </w:r>
            <w:r w:rsidRPr="009F6EE5">
              <w:rPr>
                <w:rFonts w:ascii="Arial" w:hAnsi="Arial" w:cs="Arial"/>
              </w:rPr>
              <w:lastRenderedPageBreak/>
              <w:t>diferentes linguagens e elaborando conhecimentos, decidindo e posicionando-se;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831559" w:rsidRPr="009F6EE5" w:rsidRDefault="00831559" w:rsidP="00831559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lastRenderedPageBreak/>
              <w:t>MATERIALIDADES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Observação e discussão de estratégias pessoais e dos colegas em atividades de apreciação;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</w:t>
            </w:r>
            <w:r w:rsidRPr="009F6EE5">
              <w:rPr>
                <w:rFonts w:ascii="Arial" w:hAnsi="Arial" w:cs="Arial"/>
              </w:rPr>
              <w:lastRenderedPageBreak/>
              <w:t>corpo, de materiais sonoros disponíveis, de notações ou de representações diversas.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F6EE5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>Apreciação, contato e reflexão</w:t>
            </w:r>
            <w:proofErr w:type="gramEnd"/>
            <w:r w:rsidRPr="009F6EE5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F6EE5">
              <w:rPr>
                <w:rFonts w:ascii="Arial" w:hAnsi="Arial" w:cs="Arial"/>
              </w:rPr>
              <w:t>decoloniais</w:t>
            </w:r>
            <w:proofErr w:type="spellEnd"/>
            <w:r w:rsidRPr="009F6EE5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Reconhecer o ritmo musical, explorando o conceito igual e diferente, agradável, violento e frenético, lento, moderado e rápido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Observar, relatar e descrever os sons presente no cotidiano e fenômenos naturais (chuva, vento, animais), sons de diferentes locais dentro da escola (sala, cozinha, pátio) e fora dela (ruas movimentadas, parques);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Identificar e vivenciar variados ritmos e velocidades corporais e brincadeiras em diferentes espaços;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Conhecer alguns gêneros musicais, estilos e as diferentes características geradas pelo silêncio e pelos sons: altura (graves ou agudos) duração (curtos ou longos), intensidade (fracos ou fortes) e timbre (característica de cada som);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Identificar os instrumentos sonoros de acordo com semelhanças e diferenças entre eles;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gramStart"/>
            <w:r w:rsidRPr="009F6EE5">
              <w:rPr>
                <w:rFonts w:ascii="Arial" w:hAnsi="Arial" w:cs="Arial"/>
              </w:rPr>
              <w:t xml:space="preserve"> Explorar e descobrir</w:t>
            </w:r>
            <w:proofErr w:type="gramEnd"/>
            <w:r w:rsidRPr="009F6EE5">
              <w:rPr>
                <w:rFonts w:ascii="Arial" w:hAnsi="Arial" w:cs="Arial"/>
              </w:rPr>
              <w:t xml:space="preserve"> as propriedades do som;</w:t>
            </w: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os campos visuais e táteis por meio do universo sonoro e musical para desenvolver memória musical.</w:t>
            </w:r>
          </w:p>
        </w:tc>
      </w:tr>
      <w:tr w:rsidR="007B2965" w:rsidRPr="009F6EE5" w:rsidTr="009F6EE5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F6EE5" w:rsidRPr="009F6EE5" w:rsidRDefault="009F6EE5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Registrar observações, manipulações e medidas de elementos artísticos;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Relacionar numerais às suas respectivas quantidades, a partir da apreciação de obras e manifestações artísticas;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Registrar diferentes quantidades de forma não convencional e/ou convencional.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 observando e comparando suas propriedades;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Criar imagens explorando as formas geométricas;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brincadeiras, cantigas e </w:t>
            </w:r>
            <w:proofErr w:type="spellStart"/>
            <w:r w:rsidRPr="009F6EE5">
              <w:rPr>
                <w:rFonts w:ascii="Arial" w:hAnsi="Arial" w:cs="Arial"/>
              </w:rPr>
              <w:t>contações</w:t>
            </w:r>
            <w:proofErr w:type="spellEnd"/>
            <w:r w:rsidRPr="009F6EE5">
              <w:rPr>
                <w:rFonts w:ascii="Arial" w:hAnsi="Arial" w:cs="Arial"/>
              </w:rPr>
              <w:t xml:space="preserve"> de história que utilizem números, numerais e conceitos matemáticos;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:rsidR="007B2965" w:rsidRPr="009F6EE5" w:rsidRDefault="009F6EE5" w:rsidP="009F6EE5">
            <w:pPr>
              <w:pStyle w:val="PargrafodaLista"/>
              <w:numPr>
                <w:ilvl w:val="0"/>
                <w:numId w:val="8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Brasil.</w:t>
            </w:r>
          </w:p>
        </w:tc>
      </w:tr>
      <w:tr w:rsidR="009F6EE5" w:rsidRPr="009F6EE5" w:rsidTr="00B8358E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F6EE5" w:rsidRPr="009F6EE5" w:rsidRDefault="009F6EE5" w:rsidP="009F6EE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lastRenderedPageBreak/>
              <w:br w:type="page"/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9F6EE5" w:rsidRPr="009F6EE5" w:rsidTr="00E93184">
        <w:tblPrEx>
          <w:tblCellMar>
            <w:left w:w="106" w:type="dxa"/>
            <w:right w:w="46" w:type="dxa"/>
          </w:tblCellMar>
        </w:tblPrEx>
        <w:trPr>
          <w:trHeight w:val="78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6EE5" w:rsidRPr="009F6EE5" w:rsidRDefault="009F6EE5" w:rsidP="00E93184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6EE5" w:rsidRPr="009F6EE5" w:rsidRDefault="009F6EE5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F6EE5" w:rsidRPr="009F6EE5" w:rsidTr="00B8358E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F6EE5" w:rsidRPr="009F6EE5" w:rsidRDefault="009F6EE5" w:rsidP="009F6EE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9F6EE5" w:rsidRPr="009F6EE5" w:rsidTr="00E93184">
        <w:tblPrEx>
          <w:tblCellMar>
            <w:left w:w="106" w:type="dxa"/>
            <w:right w:w="46" w:type="dxa"/>
          </w:tblCellMar>
        </w:tblPrEx>
        <w:trPr>
          <w:trHeight w:val="830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6EE5" w:rsidRPr="009F6EE5" w:rsidRDefault="009F6EE5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9F6EE5" w:rsidRPr="009F6EE5" w:rsidRDefault="009F6EE5" w:rsidP="00E93184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6EE5" w:rsidRPr="009F6EE5" w:rsidRDefault="009F6EE5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F6EE5" w:rsidRPr="009F6EE5" w:rsidTr="00B8358E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F6EE5" w:rsidRPr="009F6EE5" w:rsidRDefault="009F6EE5" w:rsidP="009F6EE5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:rsidR="009F6EE5" w:rsidRPr="009F6EE5" w:rsidRDefault="009F6EE5" w:rsidP="009F6EE5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F6EE5" w:rsidRPr="009F6EE5" w:rsidRDefault="009F6EE5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F6EE5" w:rsidRPr="009F6EE5" w:rsidRDefault="009F6EE5" w:rsidP="009F6EE5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9F6EE5" w:rsidRPr="009F6EE5" w:rsidTr="00E93184">
        <w:tblPrEx>
          <w:tblCellMar>
            <w:left w:w="106" w:type="dxa"/>
            <w:right w:w="46" w:type="dxa"/>
          </w:tblCellMar>
        </w:tblPrEx>
        <w:trPr>
          <w:trHeight w:val="38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EE5" w:rsidRPr="009F6EE5" w:rsidRDefault="009F6EE5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6EE5" w:rsidRPr="009F6EE5" w:rsidRDefault="009F6EE5" w:rsidP="009F6EE5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6EE5" w:rsidRPr="009F6EE5" w:rsidRDefault="009F6EE5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EE5" w:rsidRPr="009F6EE5" w:rsidRDefault="009F6EE5" w:rsidP="009F6EE5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4A27D0" w:rsidRPr="00E93184" w:rsidRDefault="009F6EE5" w:rsidP="00E9318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  <w:r w:rsidRPr="009F6EE5">
        <w:rPr>
          <w:rFonts w:ascii="Arial" w:eastAsia="Times New Roman" w:hAnsi="Arial" w:cs="Arial"/>
          <w:b/>
          <w:color w:val="000000"/>
        </w:rPr>
        <w:t xml:space="preserve">Obs.: </w:t>
      </w:r>
      <w:r w:rsidRPr="009F6EE5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</w:t>
      </w:r>
      <w:r w:rsidR="00E93184">
        <w:rPr>
          <w:rFonts w:ascii="Arial" w:eastAsia="Times New Roman" w:hAnsi="Arial" w:cs="Arial"/>
          <w:color w:val="000000"/>
        </w:rPr>
        <w:t>são do tempo no Plano de Ensino.</w:t>
      </w:r>
      <w:bookmarkStart w:id="8" w:name="_GoBack"/>
      <w:bookmarkEnd w:id="8"/>
    </w:p>
    <w:sectPr w:rsidR="004A27D0" w:rsidRPr="00E93184">
      <w:head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A70" w:rsidRDefault="006C3A70">
      <w:pPr>
        <w:spacing w:after="0" w:line="240" w:lineRule="auto"/>
      </w:pPr>
      <w:r>
        <w:separator/>
      </w:r>
    </w:p>
  </w:endnote>
  <w:endnote w:type="continuationSeparator" w:id="0">
    <w:p w:rsidR="006C3A70" w:rsidRDefault="006C3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A70" w:rsidRDefault="006C3A70">
      <w:pPr>
        <w:spacing w:after="0" w:line="240" w:lineRule="auto"/>
      </w:pPr>
      <w:r>
        <w:separator/>
      </w:r>
    </w:p>
  </w:footnote>
  <w:footnote w:type="continuationSeparator" w:id="0">
    <w:p w:rsidR="006C3A70" w:rsidRDefault="006C3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23" w:rsidRDefault="00013612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22F705A" wp14:editId="40F5F60D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6C3A7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013612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22F705A" id="Agrupar 12344" o:spid="_x0000_s1027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0B7B23" w:rsidRDefault="00EA781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0B7B23" w:rsidRDefault="00013612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:rsidR="000B7B23" w:rsidRDefault="00013612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:rsidR="000B7B23" w:rsidRDefault="00013612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965"/>
    <w:rsid w:val="00013612"/>
    <w:rsid w:val="00431BA9"/>
    <w:rsid w:val="006C3A70"/>
    <w:rsid w:val="007B2965"/>
    <w:rsid w:val="007C7324"/>
    <w:rsid w:val="00831559"/>
    <w:rsid w:val="009206F2"/>
    <w:rsid w:val="009274B6"/>
    <w:rsid w:val="009F6EE5"/>
    <w:rsid w:val="00BF33F8"/>
    <w:rsid w:val="00DC56EB"/>
    <w:rsid w:val="00E93184"/>
    <w:rsid w:val="00EA7816"/>
    <w:rsid w:val="00F2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4744"/>
  <w15:chartTrackingRefBased/>
  <w15:docId w15:val="{4AC49B0F-0F26-44D1-96EE-291D18E4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7B2965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7B2965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7B2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7855</Words>
  <Characters>42419</Characters>
  <Application>Microsoft Office Word</Application>
  <DocSecurity>0</DocSecurity>
  <Lines>353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Viviane Costa Lopes</cp:lastModifiedBy>
  <cp:revision>5</cp:revision>
  <dcterms:created xsi:type="dcterms:W3CDTF">2025-01-29T13:40:00Z</dcterms:created>
  <dcterms:modified xsi:type="dcterms:W3CDTF">2025-01-29T18:14:00Z</dcterms:modified>
</cp:coreProperties>
</file>