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21AC9" w14:textId="77777777" w:rsidR="00C47336" w:rsidRPr="00F93E88" w:rsidRDefault="00C47336" w:rsidP="00C47336">
      <w:pPr>
        <w:keepNext/>
        <w:keepLines/>
        <w:spacing w:after="0" w:line="240" w:lineRule="auto"/>
        <w:outlineLvl w:val="0"/>
        <w:rPr>
          <w:rFonts w:ascii="Arial" w:eastAsia="Times New Roman" w:hAnsi="Arial"/>
          <w:b/>
          <w:sz w:val="20"/>
          <w:szCs w:val="20"/>
        </w:rPr>
      </w:pPr>
    </w:p>
    <w:p w14:paraId="1FEE1948" w14:textId="77777777" w:rsidR="00352BF0" w:rsidRPr="00E717CD" w:rsidRDefault="00352BF0" w:rsidP="00F93E88">
      <w:pPr>
        <w:shd w:val="clear" w:color="auto" w:fill="F2F2F2"/>
        <w:spacing w:after="0" w:line="240" w:lineRule="auto"/>
        <w:jc w:val="center"/>
        <w:rPr>
          <w:rFonts w:ascii="Arial" w:hAnsi="Arial"/>
          <w:b/>
          <w:bCs/>
        </w:rPr>
      </w:pPr>
      <w:r w:rsidRPr="00E717CD">
        <w:rPr>
          <w:rFonts w:ascii="Arial" w:hAnsi="Arial"/>
          <w:b/>
          <w:bCs/>
        </w:rPr>
        <w:t>CIÊNCIAS</w:t>
      </w:r>
    </w:p>
    <w:p w14:paraId="0C4C93C2" w14:textId="4DFC94E6" w:rsidR="00206D12" w:rsidRPr="00BB228E" w:rsidRDefault="00206D12" w:rsidP="00206D12">
      <w:pPr>
        <w:spacing w:after="0" w:line="240" w:lineRule="auto"/>
        <w:jc w:val="center"/>
        <w:rPr>
          <w:rFonts w:ascii="Arial" w:hAnsi="Arial"/>
          <w:b/>
          <w:bCs/>
        </w:rPr>
      </w:pPr>
      <w:r w:rsidRPr="00BB228E">
        <w:rPr>
          <w:rFonts w:ascii="Arial" w:hAnsi="Arial"/>
          <w:b/>
          <w:bCs/>
        </w:rPr>
        <w:t xml:space="preserve">7º ANO / CIÊNCIAS – 3º BIMESTRE </w:t>
      </w:r>
    </w:p>
    <w:p w14:paraId="70CD4095" w14:textId="77777777" w:rsidR="00D078A7" w:rsidRPr="00BB228E" w:rsidRDefault="00D078A7" w:rsidP="00D078A7">
      <w:pPr>
        <w:pBdr>
          <w:top w:val="nil"/>
          <w:left w:val="nil"/>
          <w:bottom w:val="nil"/>
          <w:right w:val="nil"/>
          <w:between w:val="nil"/>
        </w:pBdr>
        <w:spacing w:after="0" w:line="240" w:lineRule="auto"/>
        <w:jc w:val="both"/>
        <w:rPr>
          <w:rFonts w:ascii="Arial" w:eastAsia="Arial" w:hAnsi="Arial"/>
          <w:lang w:eastAsia="pt-BR"/>
        </w:rPr>
      </w:pPr>
      <w:r w:rsidRPr="00BB228E">
        <w:rPr>
          <w:rFonts w:ascii="Arial" w:eastAsia="Arial" w:hAnsi="Arial"/>
          <w:color w:val="000000"/>
          <w:lang w:eastAsia="pt-BR"/>
        </w:rPr>
        <w:t>1. Leia o texto e</w:t>
      </w:r>
      <w:r w:rsidRPr="00BB228E">
        <w:rPr>
          <w:rFonts w:ascii="Arial" w:eastAsia="Arial" w:hAnsi="Arial"/>
          <w:lang w:eastAsia="pt-BR"/>
        </w:rPr>
        <w:t xml:space="preserve"> responda às questões abaixo.</w:t>
      </w:r>
    </w:p>
    <w:p w14:paraId="0D337C6F" w14:textId="77777777" w:rsidR="00D078A7" w:rsidRPr="00BB228E" w:rsidRDefault="00D078A7" w:rsidP="00D078A7">
      <w:pPr>
        <w:pBdr>
          <w:top w:val="nil"/>
          <w:left w:val="nil"/>
          <w:bottom w:val="nil"/>
          <w:right w:val="nil"/>
          <w:between w:val="nil"/>
        </w:pBdr>
        <w:spacing w:after="0" w:line="240" w:lineRule="auto"/>
        <w:jc w:val="both"/>
        <w:rPr>
          <w:rFonts w:ascii="Arial" w:eastAsia="Arial" w:hAnsi="Arial"/>
          <w:b/>
          <w:color w:val="000000"/>
          <w:lang w:eastAsia="pt-BR"/>
        </w:rPr>
      </w:pPr>
    </w:p>
    <w:p w14:paraId="0B395BCF" w14:textId="77777777" w:rsidR="00D078A7" w:rsidRPr="00BB228E" w:rsidRDefault="00D078A7" w:rsidP="00D078A7">
      <w:pPr>
        <w:pBdr>
          <w:top w:val="nil"/>
          <w:left w:val="nil"/>
          <w:bottom w:val="nil"/>
          <w:right w:val="nil"/>
          <w:between w:val="nil"/>
        </w:pBdr>
        <w:shd w:val="clear" w:color="auto" w:fill="FFFFFF"/>
        <w:spacing w:after="0" w:line="240" w:lineRule="auto"/>
        <w:jc w:val="both"/>
        <w:rPr>
          <w:rFonts w:ascii="Arial" w:eastAsia="Arial" w:hAnsi="Arial"/>
          <w:b/>
          <w:color w:val="000000"/>
          <w:lang w:eastAsia="pt-BR"/>
        </w:rPr>
      </w:pPr>
      <w:r w:rsidRPr="00BB228E">
        <w:rPr>
          <w:rFonts w:ascii="Arial" w:eastAsia="Arial" w:hAnsi="Arial"/>
          <w:color w:val="000000"/>
          <w:lang w:eastAsia="pt-BR"/>
        </w:rPr>
        <w:t>O que são vacinas?</w:t>
      </w:r>
    </w:p>
    <w:p w14:paraId="3283D17E" w14:textId="39238963" w:rsidR="00D078A7" w:rsidRPr="00BB228E" w:rsidRDefault="00D078A7" w:rsidP="00D078A7">
      <w:pPr>
        <w:pBdr>
          <w:top w:val="nil"/>
          <w:left w:val="nil"/>
          <w:bottom w:val="nil"/>
          <w:right w:val="nil"/>
          <w:between w:val="nil"/>
        </w:pBdr>
        <w:shd w:val="clear" w:color="auto" w:fill="FFFFFF"/>
        <w:spacing w:after="0" w:line="240" w:lineRule="auto"/>
        <w:jc w:val="both"/>
        <w:rPr>
          <w:rFonts w:ascii="Arial" w:eastAsia="Arial" w:hAnsi="Arial"/>
          <w:color w:val="000000"/>
          <w:lang w:eastAsia="pt-BR"/>
        </w:rPr>
      </w:pPr>
      <w:r w:rsidRPr="00BB228E">
        <w:rPr>
          <w:rFonts w:ascii="Arial" w:eastAsia="Arial" w:hAnsi="Arial"/>
          <w:color w:val="000000"/>
          <w:lang w:eastAsia="pt-BR"/>
        </w:rPr>
        <w:t>As vacinas são substâncias biológicas introduzidas nos corpos das pessoas</w:t>
      </w:r>
      <w:r w:rsidR="00BB228E">
        <w:rPr>
          <w:rFonts w:ascii="Arial" w:eastAsia="Arial" w:hAnsi="Arial"/>
          <w:color w:val="000000"/>
          <w:lang w:eastAsia="pt-BR"/>
        </w:rPr>
        <w:t>,</w:t>
      </w:r>
      <w:r w:rsidRPr="00BB228E">
        <w:rPr>
          <w:rFonts w:ascii="Arial" w:eastAsia="Arial" w:hAnsi="Arial"/>
          <w:color w:val="000000"/>
          <w:lang w:eastAsia="pt-BR"/>
        </w:rPr>
        <w:t xml:space="preserve"> a fim de protegê-las de doenças. Na prática, elas ativam o sistema imunológico, "ensinando" nosso organismo a reconhecer e combater vírus e bactérias em futuras infecções.</w:t>
      </w:r>
    </w:p>
    <w:p w14:paraId="06089895" w14:textId="30F31914" w:rsidR="00D078A7" w:rsidRPr="00BB228E" w:rsidRDefault="00D078A7" w:rsidP="00D078A7">
      <w:pPr>
        <w:pBdr>
          <w:top w:val="nil"/>
          <w:left w:val="nil"/>
          <w:bottom w:val="nil"/>
          <w:right w:val="nil"/>
          <w:between w:val="nil"/>
        </w:pBdr>
        <w:shd w:val="clear" w:color="auto" w:fill="FFFFFF"/>
        <w:spacing w:after="0" w:line="240" w:lineRule="auto"/>
        <w:jc w:val="both"/>
        <w:rPr>
          <w:rFonts w:ascii="Arial" w:eastAsia="Arial" w:hAnsi="Arial"/>
          <w:color w:val="000000"/>
          <w:lang w:eastAsia="pt-BR"/>
        </w:rPr>
      </w:pPr>
      <w:r w:rsidRPr="00BB228E">
        <w:rPr>
          <w:rFonts w:ascii="Arial" w:eastAsia="Arial" w:hAnsi="Arial"/>
          <w:color w:val="000000"/>
          <w:lang w:eastAsia="pt-BR"/>
        </w:rPr>
        <w:t xml:space="preserve">Para isso, são compostas por agentes semelhantes aos microrganismos que causam as doenças, por toxinas e componentes desses </w:t>
      </w:r>
      <w:proofErr w:type="spellStart"/>
      <w:r w:rsidRPr="00BB228E">
        <w:rPr>
          <w:rFonts w:ascii="Arial" w:eastAsia="Arial" w:hAnsi="Arial"/>
          <w:color w:val="000000"/>
          <w:lang w:eastAsia="pt-BR"/>
        </w:rPr>
        <w:t>microorganismos</w:t>
      </w:r>
      <w:proofErr w:type="spellEnd"/>
      <w:r w:rsidRPr="00BB228E">
        <w:rPr>
          <w:rFonts w:ascii="Arial" w:eastAsia="Arial" w:hAnsi="Arial"/>
          <w:color w:val="000000"/>
          <w:lang w:eastAsia="pt-BR"/>
        </w:rPr>
        <w:t xml:space="preserve"> ou pelo próprio agente agressor. Nesse último caso, há versões atenuadas (enfraquecidas) ou inativas de vírus o</w:t>
      </w:r>
      <w:r w:rsidRPr="00BB228E">
        <w:rPr>
          <w:rFonts w:ascii="Arial" w:eastAsia="Arial" w:hAnsi="Arial"/>
          <w:lang w:eastAsia="pt-BR"/>
        </w:rPr>
        <w:t>u</w:t>
      </w:r>
      <w:r w:rsidRPr="00BB228E">
        <w:rPr>
          <w:rFonts w:ascii="Arial" w:eastAsia="Arial" w:hAnsi="Arial"/>
          <w:color w:val="000000"/>
          <w:lang w:eastAsia="pt-BR"/>
        </w:rPr>
        <w:t xml:space="preserve"> bactérias.</w:t>
      </w:r>
    </w:p>
    <w:p w14:paraId="12D23C63" w14:textId="77777777" w:rsidR="00D078A7" w:rsidRPr="00BB228E" w:rsidRDefault="00D078A7" w:rsidP="00D078A7">
      <w:pPr>
        <w:pBdr>
          <w:top w:val="nil"/>
          <w:left w:val="nil"/>
          <w:bottom w:val="nil"/>
          <w:right w:val="nil"/>
          <w:between w:val="nil"/>
        </w:pBdr>
        <w:shd w:val="clear" w:color="auto" w:fill="FFFFFF"/>
        <w:spacing w:after="0" w:line="240" w:lineRule="auto"/>
        <w:jc w:val="both"/>
        <w:rPr>
          <w:rFonts w:ascii="Arial" w:eastAsia="Arial" w:hAnsi="Arial"/>
          <w:color w:val="000000"/>
          <w:lang w:eastAsia="pt-BR"/>
        </w:rPr>
      </w:pPr>
      <w:r w:rsidRPr="00BB228E">
        <w:rPr>
          <w:rFonts w:ascii="Arial" w:eastAsia="Arial" w:hAnsi="Arial"/>
          <w:color w:val="000000"/>
          <w:lang w:eastAsia="pt-BR"/>
        </w:rPr>
        <w:t>Ao ser introduzida no corpo, a vacina estimula o sistema imunológico humano a produzir os anticorpos necessários para evitar o desenvolvimento da doença, caso a pessoa venha a ter contato com os vírus ou bactérias que são seus causadores.</w:t>
      </w:r>
    </w:p>
    <w:p w14:paraId="2663548B" w14:textId="77777777" w:rsidR="00D078A7" w:rsidRPr="00BB228E" w:rsidRDefault="00D078A7" w:rsidP="00D078A7">
      <w:pPr>
        <w:pBdr>
          <w:top w:val="nil"/>
          <w:left w:val="nil"/>
          <w:bottom w:val="nil"/>
          <w:right w:val="nil"/>
          <w:between w:val="nil"/>
        </w:pBdr>
        <w:shd w:val="clear" w:color="auto" w:fill="FFFFFF"/>
        <w:spacing w:after="0" w:line="240" w:lineRule="auto"/>
        <w:jc w:val="both"/>
        <w:rPr>
          <w:rFonts w:ascii="Arial" w:eastAsia="Arial" w:hAnsi="Arial"/>
          <w:lang w:eastAsia="pt-BR"/>
        </w:rPr>
      </w:pPr>
    </w:p>
    <w:p w14:paraId="4BAF2346" w14:textId="77777777" w:rsidR="00D078A7" w:rsidRPr="00BB228E" w:rsidRDefault="00D078A7" w:rsidP="00D078A7">
      <w:pPr>
        <w:pBdr>
          <w:top w:val="nil"/>
          <w:left w:val="nil"/>
          <w:bottom w:val="nil"/>
          <w:right w:val="nil"/>
          <w:between w:val="nil"/>
        </w:pBdr>
        <w:shd w:val="clear" w:color="auto" w:fill="FFFFFF"/>
        <w:spacing w:after="0" w:line="240" w:lineRule="auto"/>
        <w:jc w:val="right"/>
        <w:rPr>
          <w:rFonts w:ascii="Arial" w:eastAsia="Arial" w:hAnsi="Arial"/>
          <w:color w:val="000000"/>
          <w:sz w:val="16"/>
          <w:szCs w:val="16"/>
          <w:lang w:eastAsia="pt-BR"/>
        </w:rPr>
      </w:pPr>
      <w:r w:rsidRPr="00BB228E">
        <w:rPr>
          <w:rFonts w:ascii="Arial" w:eastAsia="Arial" w:hAnsi="Arial"/>
          <w:color w:val="000000"/>
          <w:sz w:val="16"/>
          <w:szCs w:val="16"/>
          <w:lang w:eastAsia="pt-BR"/>
        </w:rPr>
        <w:t xml:space="preserve">Fonte: </w:t>
      </w:r>
      <w:hyperlink r:id="rId8">
        <w:r w:rsidRPr="00BB228E">
          <w:rPr>
            <w:rFonts w:ascii="Arial" w:eastAsia="Arial" w:hAnsi="Arial"/>
            <w:color w:val="000000"/>
            <w:sz w:val="16"/>
            <w:szCs w:val="16"/>
            <w:lang w:eastAsia="pt-BR"/>
          </w:rPr>
          <w:t>https://www.bio.fiocruz.br/index.php/br/noticias/1263-vacinas-as-origens-a-importancia-e-os-novos-debates-sobre-seu-uso?showall=1&amp;limitstart=</w:t>
        </w:r>
      </w:hyperlink>
      <w:r w:rsidRPr="00BB228E">
        <w:rPr>
          <w:rFonts w:ascii="Arial" w:eastAsia="Arial" w:hAnsi="Arial"/>
          <w:color w:val="000000"/>
          <w:sz w:val="16"/>
          <w:szCs w:val="16"/>
          <w:lang w:eastAsia="pt-BR"/>
        </w:rPr>
        <w:t>. Acesso em: 05 maio 2021</w:t>
      </w:r>
      <w:r w:rsidRPr="00BB228E">
        <w:rPr>
          <w:rFonts w:ascii="Arial" w:eastAsia="Arial" w:hAnsi="Arial"/>
          <w:sz w:val="16"/>
          <w:szCs w:val="16"/>
          <w:lang w:eastAsia="pt-BR"/>
        </w:rPr>
        <w:t>.</w:t>
      </w:r>
    </w:p>
    <w:p w14:paraId="18E918E9" w14:textId="77777777" w:rsidR="00D078A7" w:rsidRPr="00BB228E" w:rsidRDefault="00D078A7" w:rsidP="00D078A7">
      <w:pPr>
        <w:spacing w:after="0" w:line="240" w:lineRule="auto"/>
        <w:jc w:val="both"/>
        <w:rPr>
          <w:rFonts w:ascii="Arial" w:eastAsia="Arial" w:hAnsi="Arial"/>
          <w:lang w:eastAsia="pt-BR"/>
        </w:rPr>
      </w:pPr>
    </w:p>
    <w:p w14:paraId="416D6C60" w14:textId="77777777" w:rsidR="00D078A7" w:rsidRPr="00BB228E" w:rsidRDefault="00D078A7" w:rsidP="00D078A7">
      <w:pPr>
        <w:pBdr>
          <w:top w:val="nil"/>
          <w:left w:val="nil"/>
          <w:bottom w:val="nil"/>
          <w:right w:val="nil"/>
          <w:between w:val="nil"/>
        </w:pBdr>
        <w:spacing w:after="0" w:line="240" w:lineRule="auto"/>
        <w:jc w:val="both"/>
        <w:rPr>
          <w:rFonts w:ascii="Arial" w:eastAsia="Arial" w:hAnsi="Arial"/>
          <w:color w:val="000000"/>
          <w:lang w:eastAsia="pt-BR"/>
        </w:rPr>
      </w:pPr>
      <w:r w:rsidRPr="00BB228E">
        <w:rPr>
          <w:rFonts w:ascii="Arial" w:eastAsia="Arial" w:hAnsi="Arial"/>
          <w:color w:val="000000"/>
          <w:lang w:eastAsia="pt-BR"/>
        </w:rPr>
        <w:t>a) Qual a função das vacinas?</w:t>
      </w:r>
    </w:p>
    <w:p w14:paraId="1DE36E87" w14:textId="682B41EA" w:rsidR="00D078A7" w:rsidRPr="00BB228E" w:rsidRDefault="00D078A7" w:rsidP="00D078A7">
      <w:pPr>
        <w:spacing w:after="0" w:line="240" w:lineRule="auto"/>
        <w:rPr>
          <w:rFonts w:ascii="Arial" w:eastAsia="Arial" w:hAnsi="Arial"/>
          <w:color w:val="0070C0"/>
          <w:lang w:eastAsia="pt-BR"/>
        </w:rPr>
      </w:pPr>
    </w:p>
    <w:p w14:paraId="3913E7BE" w14:textId="77777777" w:rsidR="00D078A7" w:rsidRPr="00BB228E" w:rsidRDefault="00D078A7" w:rsidP="00D078A7">
      <w:pPr>
        <w:spacing w:after="0" w:line="240" w:lineRule="auto"/>
        <w:rPr>
          <w:rFonts w:ascii="Arial" w:eastAsia="Arial" w:hAnsi="Arial"/>
          <w:color w:val="0070C0"/>
          <w:lang w:eastAsia="pt-BR"/>
        </w:rPr>
      </w:pPr>
    </w:p>
    <w:p w14:paraId="4BAE2E6D" w14:textId="77777777" w:rsidR="00D078A7" w:rsidRPr="00BB228E" w:rsidRDefault="00D078A7" w:rsidP="00D078A7">
      <w:pPr>
        <w:pBdr>
          <w:top w:val="nil"/>
          <w:left w:val="nil"/>
          <w:bottom w:val="nil"/>
          <w:right w:val="nil"/>
          <w:between w:val="nil"/>
        </w:pBdr>
        <w:spacing w:after="0" w:line="240" w:lineRule="auto"/>
        <w:rPr>
          <w:rFonts w:ascii="Arial" w:eastAsia="Arial" w:hAnsi="Arial"/>
          <w:color w:val="000000"/>
          <w:lang w:eastAsia="pt-BR"/>
        </w:rPr>
      </w:pPr>
      <w:r w:rsidRPr="00BB228E">
        <w:rPr>
          <w:rFonts w:ascii="Arial" w:eastAsia="Arial" w:hAnsi="Arial"/>
          <w:color w:val="000000"/>
          <w:lang w:eastAsia="pt-BR"/>
        </w:rPr>
        <w:t>b) De que são feitas as vacinas?</w:t>
      </w:r>
    </w:p>
    <w:p w14:paraId="218912EB" w14:textId="77777777" w:rsidR="00D078A7" w:rsidRPr="00BB228E" w:rsidRDefault="00D078A7" w:rsidP="00D078A7">
      <w:pPr>
        <w:spacing w:after="0" w:line="240" w:lineRule="auto"/>
        <w:jc w:val="both"/>
        <w:rPr>
          <w:rFonts w:ascii="Arial" w:eastAsia="Arial" w:hAnsi="Arial"/>
          <w:b/>
          <w:lang w:eastAsia="pt-BR"/>
        </w:rPr>
      </w:pPr>
    </w:p>
    <w:p w14:paraId="22A78F39" w14:textId="77777777" w:rsidR="00D078A7" w:rsidRPr="00BB228E" w:rsidRDefault="00D078A7" w:rsidP="00D078A7">
      <w:pPr>
        <w:spacing w:after="0" w:line="240" w:lineRule="auto"/>
        <w:jc w:val="both"/>
        <w:rPr>
          <w:rFonts w:ascii="Arial" w:eastAsia="Arial" w:hAnsi="Arial"/>
          <w:b/>
          <w:lang w:eastAsia="pt-BR"/>
        </w:rPr>
      </w:pPr>
    </w:p>
    <w:p w14:paraId="112E4CFC" w14:textId="77777777" w:rsidR="00D078A7" w:rsidRPr="00BB228E" w:rsidRDefault="00D078A7" w:rsidP="00D078A7">
      <w:pPr>
        <w:spacing w:after="0" w:line="240" w:lineRule="auto"/>
        <w:jc w:val="both"/>
        <w:rPr>
          <w:rFonts w:ascii="Arial" w:eastAsia="Arial" w:hAnsi="Arial"/>
          <w:lang w:eastAsia="pt-BR"/>
        </w:rPr>
      </w:pPr>
      <w:r w:rsidRPr="00BB228E">
        <w:rPr>
          <w:rFonts w:ascii="Arial" w:eastAsia="Arial" w:hAnsi="Arial"/>
          <w:lang w:eastAsia="pt-BR"/>
        </w:rPr>
        <w:t>2. Leia o texto abaixo e responda às questões.</w:t>
      </w:r>
    </w:p>
    <w:p w14:paraId="384C19C4" w14:textId="77777777" w:rsidR="00D078A7" w:rsidRPr="00BB228E" w:rsidRDefault="00D078A7" w:rsidP="00D078A7">
      <w:pPr>
        <w:keepNext/>
        <w:keepLines/>
        <w:pBdr>
          <w:top w:val="nil"/>
          <w:left w:val="nil"/>
          <w:bottom w:val="nil"/>
          <w:right w:val="nil"/>
          <w:between w:val="nil"/>
        </w:pBdr>
        <w:shd w:val="clear" w:color="auto" w:fill="FFFFFF"/>
        <w:spacing w:after="0" w:line="240" w:lineRule="auto"/>
        <w:rPr>
          <w:rFonts w:ascii="Arial" w:eastAsia="Arial" w:hAnsi="Arial"/>
          <w:color w:val="301B5E"/>
          <w:lang w:eastAsia="pt-BR"/>
        </w:rPr>
      </w:pPr>
    </w:p>
    <w:p w14:paraId="5A855336" w14:textId="77777777" w:rsidR="00D078A7" w:rsidRPr="00BB228E" w:rsidRDefault="00D078A7" w:rsidP="00D078A7">
      <w:pPr>
        <w:keepNext/>
        <w:keepLines/>
        <w:pBdr>
          <w:top w:val="nil"/>
          <w:left w:val="nil"/>
          <w:bottom w:val="nil"/>
          <w:right w:val="nil"/>
          <w:between w:val="nil"/>
        </w:pBdr>
        <w:spacing w:after="0" w:line="240" w:lineRule="auto"/>
        <w:jc w:val="center"/>
        <w:rPr>
          <w:rFonts w:ascii="Arial" w:eastAsia="Arial" w:hAnsi="Arial"/>
          <w:color w:val="000000"/>
          <w:lang w:eastAsia="pt-BR"/>
        </w:rPr>
      </w:pPr>
      <w:r w:rsidRPr="00BB228E">
        <w:rPr>
          <w:rFonts w:ascii="Arial" w:eastAsia="Arial" w:hAnsi="Arial"/>
          <w:color w:val="000000"/>
          <w:lang w:eastAsia="pt-BR"/>
        </w:rPr>
        <w:t>Conheça a história das vacinas</w:t>
      </w:r>
    </w:p>
    <w:p w14:paraId="47D624BF" w14:textId="7014BF4B" w:rsidR="00D078A7" w:rsidRPr="00BB228E" w:rsidRDefault="003A315F" w:rsidP="00D078A7">
      <w:pPr>
        <w:spacing w:after="0" w:line="240" w:lineRule="auto"/>
        <w:rPr>
          <w:rFonts w:ascii="Arial" w:eastAsia="Arial" w:hAnsi="Arial"/>
          <w:color w:val="000000"/>
          <w:sz w:val="24"/>
          <w:szCs w:val="24"/>
          <w:lang w:eastAsia="pt-BR"/>
        </w:rPr>
      </w:pPr>
      <w:r w:rsidRPr="00BB228E">
        <w:rPr>
          <w:noProof/>
          <w:lang w:eastAsia="pt-BR"/>
        </w:rPr>
        <w:drawing>
          <wp:anchor distT="114300" distB="114300" distL="114300" distR="114300" simplePos="0" relativeHeight="251633152" behindDoc="0" locked="0" layoutInCell="1" allowOverlap="1" wp14:anchorId="39F4318A" wp14:editId="7AD8F3FA">
            <wp:simplePos x="0" y="0"/>
            <wp:positionH relativeFrom="column">
              <wp:posOffset>5074285</wp:posOffset>
            </wp:positionH>
            <wp:positionV relativeFrom="paragraph">
              <wp:posOffset>213360</wp:posOffset>
            </wp:positionV>
            <wp:extent cx="1567180" cy="1812290"/>
            <wp:effectExtent l="0" t="0" r="0" b="0"/>
            <wp:wrapSquare wrapText="bothSides"/>
            <wp:docPr id="507" name="image3.png" descr="Foto em preto e branco de pessoa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Foto em preto e branco de pessoa posando para foto&#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7180" cy="181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C7CF6" w14:textId="77777777" w:rsidR="00D078A7" w:rsidRPr="00BB228E" w:rsidRDefault="00D078A7" w:rsidP="00D078A7">
      <w:pPr>
        <w:pBdr>
          <w:top w:val="nil"/>
          <w:left w:val="nil"/>
          <w:bottom w:val="nil"/>
          <w:right w:val="nil"/>
          <w:between w:val="nil"/>
        </w:pBdr>
        <w:shd w:val="clear" w:color="auto" w:fill="FFFFFF"/>
        <w:spacing w:after="0" w:line="240" w:lineRule="auto"/>
        <w:jc w:val="both"/>
        <w:rPr>
          <w:rFonts w:ascii="Arial" w:eastAsia="Arial" w:hAnsi="Arial"/>
          <w:color w:val="000000"/>
          <w:lang w:eastAsia="pt-BR"/>
        </w:rPr>
      </w:pPr>
      <w:r w:rsidRPr="00BB228E">
        <w:rPr>
          <w:rFonts w:ascii="Arial" w:eastAsia="Arial" w:hAnsi="Arial"/>
          <w:color w:val="000000"/>
          <w:lang w:eastAsia="pt-BR"/>
        </w:rPr>
        <w:t>Já ouviu falar em Edward Jenner? Foi ele que descobriu a vacina contra a varíola.</w:t>
      </w:r>
    </w:p>
    <w:p w14:paraId="7A62F7CD" w14:textId="77777777" w:rsidR="00D078A7" w:rsidRPr="00BB228E" w:rsidRDefault="00D078A7" w:rsidP="00D078A7">
      <w:pPr>
        <w:pBdr>
          <w:top w:val="nil"/>
          <w:left w:val="nil"/>
          <w:bottom w:val="nil"/>
          <w:right w:val="nil"/>
          <w:between w:val="nil"/>
        </w:pBdr>
        <w:shd w:val="clear" w:color="auto" w:fill="FFFFFF"/>
        <w:spacing w:after="0" w:line="240" w:lineRule="auto"/>
        <w:jc w:val="both"/>
        <w:rPr>
          <w:rFonts w:ascii="Arial" w:eastAsia="Arial" w:hAnsi="Arial"/>
          <w:color w:val="000000"/>
          <w:lang w:eastAsia="pt-BR"/>
        </w:rPr>
      </w:pPr>
      <w:r w:rsidRPr="00BB228E">
        <w:rPr>
          <w:rFonts w:ascii="Arial" w:eastAsia="Arial" w:hAnsi="Arial"/>
          <w:color w:val="000000"/>
          <w:lang w:eastAsia="pt-BR"/>
        </w:rPr>
        <w:t>Edward Jenner nasceu em Berkeley, na Inglaterra, em 17 de maio de 1749. A varíola matava cerca de 400 mil pessoas por ano.</w:t>
      </w:r>
    </w:p>
    <w:p w14:paraId="41C97F37" w14:textId="1BCB9599" w:rsidR="00D078A7" w:rsidRPr="00BB228E" w:rsidRDefault="00D078A7" w:rsidP="00D078A7">
      <w:pPr>
        <w:pBdr>
          <w:top w:val="nil"/>
          <w:left w:val="nil"/>
          <w:bottom w:val="nil"/>
          <w:right w:val="nil"/>
          <w:between w:val="nil"/>
        </w:pBdr>
        <w:shd w:val="clear" w:color="auto" w:fill="FFFFFF"/>
        <w:spacing w:after="0" w:line="240" w:lineRule="auto"/>
        <w:jc w:val="both"/>
        <w:rPr>
          <w:rFonts w:ascii="Arial" w:eastAsia="Arial" w:hAnsi="Arial"/>
          <w:color w:val="000000"/>
          <w:lang w:eastAsia="pt-BR"/>
        </w:rPr>
      </w:pPr>
      <w:r w:rsidRPr="00BB228E">
        <w:rPr>
          <w:rFonts w:ascii="Arial" w:eastAsia="Arial" w:hAnsi="Arial"/>
          <w:color w:val="000000"/>
          <w:lang w:eastAsia="pt-BR"/>
        </w:rPr>
        <w:t xml:space="preserve">Em 1789, ele começou a observar que as pessoas que ordenhavam vacas não contraíam a varíola, desde que tivessem adquirido a forma animal da doença. O médico extraiu o pus da mão de uma </w:t>
      </w:r>
      <w:r w:rsidR="00BB228E">
        <w:rPr>
          <w:rFonts w:ascii="Arial" w:eastAsia="Arial" w:hAnsi="Arial"/>
          <w:color w:val="000000"/>
          <w:lang w:eastAsia="pt-BR"/>
        </w:rPr>
        <w:t>ordenadora,</w:t>
      </w:r>
      <w:r w:rsidRPr="00BB228E">
        <w:rPr>
          <w:rFonts w:ascii="Arial" w:eastAsia="Arial" w:hAnsi="Arial"/>
          <w:color w:val="000000"/>
          <w:lang w:eastAsia="pt-BR"/>
        </w:rPr>
        <w:t xml:space="preserve"> que havia contraído a varíola bovina</w:t>
      </w:r>
      <w:r w:rsidR="00BB228E">
        <w:rPr>
          <w:rFonts w:ascii="Arial" w:eastAsia="Arial" w:hAnsi="Arial"/>
          <w:color w:val="000000"/>
          <w:lang w:eastAsia="pt-BR"/>
        </w:rPr>
        <w:t>,</w:t>
      </w:r>
      <w:r w:rsidRPr="00BB228E">
        <w:rPr>
          <w:rFonts w:ascii="Arial" w:eastAsia="Arial" w:hAnsi="Arial"/>
          <w:color w:val="000000"/>
          <w:lang w:eastAsia="pt-BR"/>
        </w:rPr>
        <w:t xml:space="preserve"> e o inoculou em um menino saudável, James </w:t>
      </w:r>
      <w:proofErr w:type="spellStart"/>
      <w:r w:rsidRPr="00BB228E">
        <w:rPr>
          <w:rFonts w:ascii="Arial" w:eastAsia="Arial" w:hAnsi="Arial"/>
          <w:color w:val="000000"/>
          <w:lang w:eastAsia="pt-BR"/>
        </w:rPr>
        <w:t>Phipps</w:t>
      </w:r>
      <w:proofErr w:type="spellEnd"/>
      <w:r w:rsidRPr="00BB228E">
        <w:rPr>
          <w:rFonts w:ascii="Arial" w:eastAsia="Arial" w:hAnsi="Arial"/>
          <w:color w:val="000000"/>
          <w:lang w:eastAsia="pt-BR"/>
        </w:rPr>
        <w:t>, de oito anos, em 4 de maio de 1796. O menino contraiu a doença de forma branda e, em seguida, ficou curado. </w:t>
      </w:r>
    </w:p>
    <w:p w14:paraId="6A2231AD" w14:textId="0ED327B0" w:rsidR="00D078A7" w:rsidRPr="00BB228E" w:rsidRDefault="00D078A7" w:rsidP="00D078A7">
      <w:pPr>
        <w:pBdr>
          <w:top w:val="nil"/>
          <w:left w:val="nil"/>
          <w:bottom w:val="nil"/>
          <w:right w:val="nil"/>
          <w:between w:val="nil"/>
        </w:pBdr>
        <w:shd w:val="clear" w:color="auto" w:fill="FFFFFF"/>
        <w:spacing w:after="0" w:line="240" w:lineRule="auto"/>
        <w:jc w:val="both"/>
        <w:rPr>
          <w:rFonts w:ascii="Arial" w:eastAsia="Arial" w:hAnsi="Arial"/>
          <w:color w:val="000000"/>
          <w:lang w:eastAsia="pt-BR"/>
        </w:rPr>
      </w:pPr>
      <w:r w:rsidRPr="00BB228E">
        <w:rPr>
          <w:rFonts w:ascii="Arial" w:eastAsia="Arial" w:hAnsi="Arial"/>
          <w:color w:val="000000"/>
          <w:lang w:eastAsia="pt-BR"/>
        </w:rPr>
        <w:t>Jenner inoculou</w:t>
      </w:r>
      <w:r w:rsidR="00BB228E">
        <w:rPr>
          <w:rFonts w:ascii="Arial" w:eastAsia="Arial" w:hAnsi="Arial"/>
          <w:color w:val="000000"/>
          <w:lang w:eastAsia="pt-BR"/>
        </w:rPr>
        <w:t>,</w:t>
      </w:r>
      <w:r w:rsidRPr="00BB228E">
        <w:rPr>
          <w:rFonts w:ascii="Arial" w:eastAsia="Arial" w:hAnsi="Arial"/>
          <w:color w:val="000000"/>
          <w:lang w:eastAsia="pt-BR"/>
        </w:rPr>
        <w:t xml:space="preserve"> no mesmo menino</w:t>
      </w:r>
      <w:r w:rsidR="00BB228E">
        <w:rPr>
          <w:rFonts w:ascii="Arial" w:eastAsia="Arial" w:hAnsi="Arial"/>
          <w:color w:val="000000"/>
          <w:lang w:eastAsia="pt-BR"/>
        </w:rPr>
        <w:t>,</w:t>
      </w:r>
      <w:r w:rsidRPr="00BB228E">
        <w:rPr>
          <w:rFonts w:ascii="Arial" w:eastAsia="Arial" w:hAnsi="Arial"/>
          <w:color w:val="000000"/>
          <w:lang w:eastAsia="pt-BR"/>
        </w:rPr>
        <w:t xml:space="preserve"> líquido extraído de uma pústula de varíola humana. James não contraiu a doença, o que significava que estava imune à varíola. Estava descoberta a primeira vacina com vírus atenuado que, em dois séculos, erradicaria a doença. </w:t>
      </w:r>
    </w:p>
    <w:p w14:paraId="3CD8ABBD" w14:textId="77777777" w:rsidR="00D078A7" w:rsidRPr="00BB228E" w:rsidRDefault="00D078A7" w:rsidP="00D078A7">
      <w:pPr>
        <w:pBdr>
          <w:top w:val="nil"/>
          <w:left w:val="nil"/>
          <w:bottom w:val="nil"/>
          <w:right w:val="nil"/>
          <w:between w:val="nil"/>
        </w:pBdr>
        <w:shd w:val="clear" w:color="auto" w:fill="FFFFFF"/>
        <w:spacing w:after="0" w:line="240" w:lineRule="auto"/>
        <w:jc w:val="both"/>
        <w:rPr>
          <w:rFonts w:ascii="Arial" w:eastAsia="Arial" w:hAnsi="Arial"/>
          <w:color w:val="000000"/>
          <w:lang w:eastAsia="pt-BR"/>
        </w:rPr>
      </w:pPr>
    </w:p>
    <w:p w14:paraId="5F414F18" w14:textId="77777777" w:rsidR="00D078A7" w:rsidRPr="00BB228E" w:rsidRDefault="00D078A7" w:rsidP="00D078A7">
      <w:pPr>
        <w:pBdr>
          <w:top w:val="nil"/>
          <w:left w:val="nil"/>
          <w:bottom w:val="nil"/>
          <w:right w:val="nil"/>
          <w:between w:val="nil"/>
        </w:pBdr>
        <w:shd w:val="clear" w:color="auto" w:fill="FFFFFF"/>
        <w:spacing w:after="0" w:line="240" w:lineRule="auto"/>
        <w:jc w:val="right"/>
        <w:rPr>
          <w:rFonts w:ascii="Arial" w:eastAsia="Arial" w:hAnsi="Arial"/>
          <w:color w:val="000000"/>
          <w:sz w:val="16"/>
          <w:szCs w:val="16"/>
          <w:lang w:eastAsia="pt-BR"/>
        </w:rPr>
      </w:pPr>
      <w:r w:rsidRPr="00BB228E">
        <w:rPr>
          <w:rFonts w:ascii="Arial" w:eastAsia="Arial" w:hAnsi="Arial"/>
          <w:color w:val="000000"/>
          <w:sz w:val="16"/>
          <w:szCs w:val="16"/>
          <w:lang w:eastAsia="pt-BR"/>
        </w:rPr>
        <w:t>Fonte: https://www.bio.fiocruz.br/index.php/br/noticias/1738-conheca-a-historia-das-vacinas. Acesso em: 05 maio 2021.</w:t>
      </w:r>
    </w:p>
    <w:p w14:paraId="182BD3EA" w14:textId="303F97CA" w:rsidR="00D078A7" w:rsidRDefault="00D078A7" w:rsidP="00D078A7">
      <w:pPr>
        <w:pBdr>
          <w:top w:val="nil"/>
          <w:left w:val="nil"/>
          <w:bottom w:val="nil"/>
          <w:right w:val="nil"/>
          <w:between w:val="nil"/>
        </w:pBdr>
        <w:spacing w:after="0" w:line="240" w:lineRule="auto"/>
        <w:jc w:val="both"/>
        <w:rPr>
          <w:rFonts w:ascii="Arial" w:eastAsia="Arial" w:hAnsi="Arial"/>
          <w:color w:val="000000"/>
          <w:sz w:val="21"/>
          <w:szCs w:val="21"/>
          <w:lang w:eastAsia="pt-BR"/>
        </w:rPr>
      </w:pPr>
    </w:p>
    <w:p w14:paraId="12AEF0DC" w14:textId="77777777" w:rsidR="00E717CD" w:rsidRPr="00BB228E" w:rsidRDefault="00E717CD" w:rsidP="00D078A7">
      <w:pPr>
        <w:pBdr>
          <w:top w:val="nil"/>
          <w:left w:val="nil"/>
          <w:bottom w:val="nil"/>
          <w:right w:val="nil"/>
          <w:between w:val="nil"/>
        </w:pBdr>
        <w:spacing w:after="0" w:line="240" w:lineRule="auto"/>
        <w:jc w:val="both"/>
        <w:rPr>
          <w:rFonts w:ascii="Arial" w:eastAsia="Arial" w:hAnsi="Arial"/>
          <w:lang w:eastAsia="pt-BR"/>
        </w:rPr>
      </w:pPr>
    </w:p>
    <w:p w14:paraId="646D6603"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color w:val="000000"/>
          <w:lang w:eastAsia="pt-BR"/>
        </w:rPr>
      </w:pPr>
      <w:r w:rsidRPr="00BB228E">
        <w:rPr>
          <w:rFonts w:ascii="Arial" w:eastAsia="Arial" w:hAnsi="Arial"/>
          <w:color w:val="000000"/>
          <w:lang w:eastAsia="pt-BR"/>
        </w:rPr>
        <w:t>a) Como foi a experiência de Edward Jenner?</w:t>
      </w:r>
    </w:p>
    <w:p w14:paraId="53EF6F29" w14:textId="5C5ADE8B" w:rsidR="00D078A7" w:rsidRPr="00D078A7" w:rsidRDefault="00D078A7" w:rsidP="00D078A7">
      <w:pPr>
        <w:pBdr>
          <w:top w:val="nil"/>
          <w:left w:val="nil"/>
          <w:bottom w:val="nil"/>
          <w:right w:val="nil"/>
          <w:between w:val="nil"/>
        </w:pBdr>
        <w:spacing w:after="0" w:line="240" w:lineRule="auto"/>
        <w:jc w:val="both"/>
        <w:rPr>
          <w:rFonts w:ascii="Arial" w:eastAsia="Arial" w:hAnsi="Arial"/>
          <w:color w:val="2E75B5"/>
          <w:lang w:eastAsia="pt-BR"/>
        </w:rPr>
      </w:pPr>
    </w:p>
    <w:p w14:paraId="23884B38"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color w:val="000000"/>
          <w:lang w:eastAsia="pt-BR"/>
        </w:rPr>
      </w:pPr>
    </w:p>
    <w:p w14:paraId="3EBA5638"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color w:val="000000"/>
          <w:lang w:eastAsia="pt-BR"/>
        </w:rPr>
      </w:pPr>
      <w:r w:rsidRPr="00D078A7">
        <w:rPr>
          <w:rFonts w:ascii="Arial" w:eastAsia="Arial" w:hAnsi="Arial"/>
          <w:color w:val="000000"/>
          <w:lang w:eastAsia="pt-BR"/>
        </w:rPr>
        <w:t>b) Explique o que você entendeu por “vacina com vírus atenuado”.</w:t>
      </w:r>
    </w:p>
    <w:p w14:paraId="0D8A8900" w14:textId="2518644C" w:rsidR="00D078A7" w:rsidRPr="00D078A7" w:rsidRDefault="00D078A7" w:rsidP="00D078A7">
      <w:pPr>
        <w:pBdr>
          <w:top w:val="nil"/>
          <w:left w:val="nil"/>
          <w:bottom w:val="nil"/>
          <w:right w:val="nil"/>
          <w:between w:val="nil"/>
        </w:pBdr>
        <w:spacing w:after="0" w:line="240" w:lineRule="auto"/>
        <w:jc w:val="both"/>
        <w:rPr>
          <w:rFonts w:ascii="Arial" w:eastAsia="Arial" w:hAnsi="Arial"/>
          <w:lang w:eastAsia="pt-BR"/>
        </w:rPr>
      </w:pPr>
    </w:p>
    <w:p w14:paraId="16B672A2"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color w:val="000000"/>
          <w:lang w:eastAsia="pt-BR"/>
        </w:rPr>
      </w:pPr>
    </w:p>
    <w:p w14:paraId="70587C14"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color w:val="000000"/>
          <w:lang w:eastAsia="pt-BR"/>
        </w:rPr>
      </w:pPr>
      <w:r w:rsidRPr="00D078A7">
        <w:rPr>
          <w:rFonts w:ascii="Arial" w:eastAsia="Arial" w:hAnsi="Arial"/>
          <w:color w:val="000000"/>
          <w:lang w:eastAsia="pt-BR"/>
        </w:rPr>
        <w:t>c) Explique a importância dessa descoberta para a humanidade.</w:t>
      </w:r>
    </w:p>
    <w:p w14:paraId="0D9CF332" w14:textId="33CC7D5E" w:rsidR="00D078A7" w:rsidRPr="00D078A7" w:rsidRDefault="00D078A7" w:rsidP="00D078A7">
      <w:pPr>
        <w:pBdr>
          <w:top w:val="nil"/>
          <w:left w:val="nil"/>
          <w:bottom w:val="nil"/>
          <w:right w:val="nil"/>
          <w:between w:val="nil"/>
        </w:pBdr>
        <w:spacing w:after="0" w:line="240" w:lineRule="auto"/>
        <w:jc w:val="both"/>
        <w:rPr>
          <w:rFonts w:ascii="Arial" w:eastAsia="Arial" w:hAnsi="Arial"/>
          <w:lang w:eastAsia="pt-BR"/>
        </w:rPr>
      </w:pPr>
    </w:p>
    <w:p w14:paraId="592A763E"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lang w:eastAsia="pt-BR"/>
        </w:rPr>
      </w:pPr>
    </w:p>
    <w:p w14:paraId="4D070163"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color w:val="000000"/>
          <w:lang w:eastAsia="pt-BR"/>
        </w:rPr>
      </w:pPr>
      <w:r w:rsidRPr="00D078A7">
        <w:rPr>
          <w:rFonts w:ascii="Arial" w:eastAsia="Arial" w:hAnsi="Arial"/>
          <w:lang w:eastAsia="pt-BR"/>
        </w:rPr>
        <w:t xml:space="preserve">d) </w:t>
      </w:r>
      <w:r w:rsidRPr="00D078A7">
        <w:rPr>
          <w:rFonts w:ascii="Arial" w:eastAsia="Arial" w:hAnsi="Arial"/>
          <w:color w:val="000000"/>
          <w:lang w:eastAsia="pt-BR"/>
        </w:rPr>
        <w:t>Leia as frases a seguir, e avalie-as como V (verdadeiras) ou F (falsas):</w:t>
      </w:r>
    </w:p>
    <w:p w14:paraId="20CD1D24" w14:textId="77777777" w:rsidR="00D078A7" w:rsidRPr="00D078A7" w:rsidRDefault="00D078A7" w:rsidP="00D078A7">
      <w:pPr>
        <w:pBdr>
          <w:top w:val="nil"/>
          <w:left w:val="nil"/>
          <w:bottom w:val="nil"/>
          <w:right w:val="nil"/>
          <w:between w:val="nil"/>
        </w:pBdr>
        <w:spacing w:after="0" w:line="240" w:lineRule="auto"/>
        <w:ind w:firstLine="284"/>
        <w:jc w:val="both"/>
        <w:rPr>
          <w:rFonts w:ascii="Arial" w:eastAsia="Arial" w:hAnsi="Arial"/>
          <w:lang w:eastAsia="pt-BR"/>
        </w:rPr>
      </w:pPr>
    </w:p>
    <w:p w14:paraId="77E3B050"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color w:val="000000"/>
          <w:lang w:eastAsia="pt-BR"/>
        </w:rPr>
      </w:pPr>
      <w:proofErr w:type="gramStart"/>
      <w:r w:rsidRPr="00D078A7">
        <w:rPr>
          <w:rFonts w:ascii="Arial" w:eastAsia="Arial" w:hAnsi="Arial"/>
          <w:color w:val="000000"/>
          <w:lang w:eastAsia="pt-BR"/>
        </w:rPr>
        <w:t xml:space="preserve">(  </w:t>
      </w:r>
      <w:proofErr w:type="gramEnd"/>
      <w:r w:rsidRPr="00D078A7">
        <w:rPr>
          <w:rFonts w:ascii="Arial" w:eastAsia="Arial" w:hAnsi="Arial"/>
          <w:color w:val="000000"/>
          <w:lang w:eastAsia="pt-BR"/>
        </w:rPr>
        <w:t xml:space="preserve"> ) Jenner ficou conhecido por ter inventado a vacina contra a varíola.</w:t>
      </w:r>
    </w:p>
    <w:p w14:paraId="74EFDCC7"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color w:val="000000"/>
          <w:lang w:eastAsia="pt-BR"/>
        </w:rPr>
      </w:pPr>
      <w:proofErr w:type="gramStart"/>
      <w:r w:rsidRPr="00D078A7">
        <w:rPr>
          <w:rFonts w:ascii="Arial" w:eastAsia="Arial" w:hAnsi="Arial"/>
          <w:color w:val="000000"/>
          <w:lang w:eastAsia="pt-BR"/>
        </w:rPr>
        <w:t xml:space="preserve">(  </w:t>
      </w:r>
      <w:proofErr w:type="gramEnd"/>
      <w:r w:rsidRPr="00D078A7">
        <w:rPr>
          <w:rFonts w:ascii="Arial" w:eastAsia="Arial" w:hAnsi="Arial"/>
          <w:color w:val="000000"/>
          <w:lang w:eastAsia="pt-BR"/>
        </w:rPr>
        <w:t xml:space="preserve"> ) Após cerca de dois séculos, a vacina contra a varíola erradicou a doença.</w:t>
      </w:r>
    </w:p>
    <w:p w14:paraId="30F5B7E7"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color w:val="000000"/>
          <w:lang w:eastAsia="pt-BR"/>
        </w:rPr>
      </w:pPr>
      <w:proofErr w:type="gramStart"/>
      <w:r w:rsidRPr="00D078A7">
        <w:rPr>
          <w:rFonts w:ascii="Arial" w:eastAsia="Arial" w:hAnsi="Arial"/>
          <w:lang w:eastAsia="pt-BR"/>
        </w:rPr>
        <w:lastRenderedPageBreak/>
        <w:t xml:space="preserve">(  </w:t>
      </w:r>
      <w:proofErr w:type="gramEnd"/>
      <w:r w:rsidRPr="00D078A7">
        <w:rPr>
          <w:rFonts w:ascii="Arial" w:eastAsia="Arial" w:hAnsi="Arial"/>
          <w:lang w:eastAsia="pt-BR"/>
        </w:rPr>
        <w:t xml:space="preserve"> ) </w:t>
      </w:r>
      <w:r w:rsidR="0079172A" w:rsidRPr="0079172A">
        <w:rPr>
          <w:rFonts w:ascii="Arial" w:eastAsia="Arial" w:hAnsi="Arial"/>
          <w:lang w:eastAsia="pt-BR"/>
        </w:rPr>
        <w:t>Edward Jenner nasceu em Berkeley, na Inglaterra, em 17 de maio de 1749.</w:t>
      </w:r>
    </w:p>
    <w:p w14:paraId="5D9CEB43" w14:textId="059F6B86" w:rsidR="00D078A7" w:rsidRPr="00D078A7" w:rsidRDefault="00D078A7" w:rsidP="00A573B1">
      <w:pPr>
        <w:pBdr>
          <w:top w:val="nil"/>
          <w:left w:val="nil"/>
          <w:bottom w:val="nil"/>
          <w:right w:val="nil"/>
          <w:between w:val="nil"/>
        </w:pBdr>
        <w:spacing w:after="0" w:line="240" w:lineRule="auto"/>
        <w:rPr>
          <w:rFonts w:ascii="Arial" w:eastAsia="Arial" w:hAnsi="Arial"/>
          <w:color w:val="000000"/>
          <w:lang w:eastAsia="pt-BR"/>
        </w:rPr>
      </w:pPr>
      <w:proofErr w:type="gramStart"/>
      <w:r w:rsidRPr="00D078A7">
        <w:rPr>
          <w:rFonts w:ascii="Arial" w:eastAsia="Arial" w:hAnsi="Arial"/>
          <w:lang w:eastAsia="pt-BR"/>
        </w:rPr>
        <w:t>(</w:t>
      </w:r>
      <w:r w:rsidR="00A573B1">
        <w:rPr>
          <w:rFonts w:ascii="Arial" w:eastAsia="Arial" w:hAnsi="Arial"/>
          <w:lang w:eastAsia="pt-BR"/>
        </w:rPr>
        <w:t xml:space="preserve"> </w:t>
      </w:r>
      <w:r w:rsidR="0079172A">
        <w:rPr>
          <w:rFonts w:ascii="Arial" w:eastAsia="Arial" w:hAnsi="Arial"/>
          <w:lang w:eastAsia="pt-BR"/>
        </w:rPr>
        <w:t xml:space="preserve"> </w:t>
      </w:r>
      <w:proofErr w:type="gramEnd"/>
      <w:r w:rsidR="0079172A">
        <w:rPr>
          <w:rFonts w:ascii="Arial" w:eastAsia="Arial" w:hAnsi="Arial"/>
          <w:lang w:eastAsia="pt-BR"/>
        </w:rPr>
        <w:t xml:space="preserve"> </w:t>
      </w:r>
      <w:r w:rsidRPr="00D078A7">
        <w:rPr>
          <w:rFonts w:ascii="Arial" w:eastAsia="Arial" w:hAnsi="Arial"/>
          <w:lang w:eastAsia="pt-BR"/>
        </w:rPr>
        <w:t xml:space="preserve">) James </w:t>
      </w:r>
      <w:proofErr w:type="spellStart"/>
      <w:r w:rsidRPr="00D078A7">
        <w:rPr>
          <w:rFonts w:ascii="Arial" w:eastAsia="Arial" w:hAnsi="Arial"/>
          <w:lang w:eastAsia="pt-BR"/>
        </w:rPr>
        <w:t>Phipps</w:t>
      </w:r>
      <w:proofErr w:type="spellEnd"/>
      <w:r w:rsidRPr="00D078A7">
        <w:rPr>
          <w:rFonts w:ascii="Arial" w:eastAsia="Arial" w:hAnsi="Arial"/>
          <w:lang w:eastAsia="pt-BR"/>
        </w:rPr>
        <w:t xml:space="preserve"> recebeu duas vezes a inoculação dos vírus atenuados, na primeira</w:t>
      </w:r>
      <w:r w:rsidR="00BB228E">
        <w:rPr>
          <w:rFonts w:ascii="Arial" w:eastAsia="Arial" w:hAnsi="Arial"/>
          <w:lang w:eastAsia="pt-BR"/>
        </w:rPr>
        <w:t>,</w:t>
      </w:r>
      <w:r w:rsidRPr="00D078A7">
        <w:rPr>
          <w:rFonts w:ascii="Arial" w:eastAsia="Arial" w:hAnsi="Arial"/>
          <w:lang w:eastAsia="pt-BR"/>
        </w:rPr>
        <w:t xml:space="preserve"> desenvolveu de forma leve a doença, e</w:t>
      </w:r>
      <w:r w:rsidR="00BB228E">
        <w:rPr>
          <w:rFonts w:ascii="Arial" w:eastAsia="Arial" w:hAnsi="Arial"/>
          <w:lang w:eastAsia="pt-BR"/>
        </w:rPr>
        <w:t>,</w:t>
      </w:r>
      <w:r w:rsidRPr="00D078A7">
        <w:rPr>
          <w:rFonts w:ascii="Arial" w:eastAsia="Arial" w:hAnsi="Arial"/>
          <w:lang w:eastAsia="pt-BR"/>
        </w:rPr>
        <w:t xml:space="preserve"> na segunda vez</w:t>
      </w:r>
      <w:r w:rsidR="00BB228E">
        <w:rPr>
          <w:rFonts w:ascii="Arial" w:eastAsia="Arial" w:hAnsi="Arial"/>
          <w:lang w:eastAsia="pt-BR"/>
        </w:rPr>
        <w:t>,</w:t>
      </w:r>
      <w:r w:rsidRPr="00D078A7">
        <w:rPr>
          <w:rFonts w:ascii="Arial" w:eastAsia="Arial" w:hAnsi="Arial"/>
          <w:lang w:eastAsia="pt-BR"/>
        </w:rPr>
        <w:t xml:space="preserve"> de forma forte e com muitos sintomas.</w:t>
      </w:r>
    </w:p>
    <w:p w14:paraId="67FA5B14" w14:textId="77777777" w:rsidR="00D078A7" w:rsidRPr="00D078A7" w:rsidRDefault="00D078A7" w:rsidP="00D078A7">
      <w:pPr>
        <w:spacing w:after="0" w:line="240" w:lineRule="auto"/>
        <w:jc w:val="both"/>
        <w:rPr>
          <w:rFonts w:ascii="Arial" w:eastAsia="Arial" w:hAnsi="Arial"/>
          <w:color w:val="0070C0"/>
          <w:sz w:val="24"/>
          <w:szCs w:val="24"/>
          <w:lang w:eastAsia="pt-BR"/>
        </w:rPr>
      </w:pPr>
    </w:p>
    <w:p w14:paraId="0A850422" w14:textId="77777777" w:rsidR="00D078A7" w:rsidRPr="00D078A7" w:rsidRDefault="00D078A7" w:rsidP="00D078A7">
      <w:pPr>
        <w:spacing w:after="0" w:line="240" w:lineRule="auto"/>
        <w:jc w:val="both"/>
        <w:rPr>
          <w:rFonts w:ascii="Arial" w:eastAsia="Arial" w:hAnsi="Arial"/>
          <w:color w:val="0070C0"/>
          <w:sz w:val="24"/>
          <w:szCs w:val="24"/>
          <w:lang w:eastAsia="pt-BR"/>
        </w:rPr>
      </w:pPr>
    </w:p>
    <w:p w14:paraId="2BFC351D" w14:textId="77777777" w:rsidR="00D078A7" w:rsidRPr="00D078A7" w:rsidRDefault="00D078A7" w:rsidP="00D078A7">
      <w:pPr>
        <w:spacing w:after="0" w:line="240" w:lineRule="auto"/>
        <w:jc w:val="both"/>
        <w:rPr>
          <w:rFonts w:ascii="Arial" w:eastAsia="Arial" w:hAnsi="Arial"/>
          <w:color w:val="000000"/>
          <w:lang w:eastAsia="pt-BR"/>
        </w:rPr>
      </w:pPr>
      <w:r w:rsidRPr="00D078A7">
        <w:rPr>
          <w:rFonts w:ascii="Arial" w:eastAsia="Arial" w:hAnsi="Arial"/>
          <w:color w:val="000000"/>
          <w:lang w:eastAsia="pt-BR"/>
        </w:rPr>
        <w:t>3. Leia o texto abaixo e responda às questões.</w:t>
      </w:r>
    </w:p>
    <w:p w14:paraId="058E6C2F" w14:textId="77777777" w:rsidR="00D078A7" w:rsidRPr="00D078A7" w:rsidRDefault="00D078A7" w:rsidP="00D078A7">
      <w:pPr>
        <w:spacing w:after="0" w:line="240" w:lineRule="auto"/>
        <w:rPr>
          <w:rFonts w:ascii="Arial" w:eastAsia="Arial" w:hAnsi="Arial"/>
          <w:b/>
          <w:lang w:eastAsia="pt-BR"/>
        </w:rPr>
      </w:pPr>
    </w:p>
    <w:p w14:paraId="43D907F6" w14:textId="3CD8D608" w:rsidR="00D078A7" w:rsidRPr="00D078A7" w:rsidRDefault="00D078A7" w:rsidP="00D078A7">
      <w:pPr>
        <w:spacing w:after="0" w:line="240" w:lineRule="auto"/>
        <w:rPr>
          <w:rFonts w:ascii="Arial" w:eastAsia="Arial" w:hAnsi="Arial"/>
          <w:b/>
          <w:lang w:eastAsia="pt-BR"/>
        </w:rPr>
      </w:pPr>
      <w:r w:rsidRPr="00D078A7">
        <w:rPr>
          <w:rFonts w:ascii="Arial" w:eastAsia="Arial" w:hAnsi="Arial"/>
          <w:b/>
          <w:lang w:eastAsia="pt-BR"/>
        </w:rPr>
        <w:t>Como funcionam as vacinas</w:t>
      </w:r>
      <w:r w:rsidR="00BB228E">
        <w:rPr>
          <w:rFonts w:ascii="Arial" w:eastAsia="Arial" w:hAnsi="Arial"/>
          <w:b/>
          <w:lang w:eastAsia="pt-BR"/>
        </w:rPr>
        <w:t>?</w:t>
      </w:r>
    </w:p>
    <w:p w14:paraId="78134DBE" w14:textId="77777777" w:rsidR="00D078A7" w:rsidRPr="00D078A7" w:rsidRDefault="00D078A7" w:rsidP="00D078A7">
      <w:pPr>
        <w:spacing w:after="0" w:line="240" w:lineRule="auto"/>
        <w:rPr>
          <w:rFonts w:ascii="Arial" w:eastAsia="Arial" w:hAnsi="Arial"/>
          <w:b/>
          <w:lang w:eastAsia="pt-BR"/>
        </w:rPr>
      </w:pPr>
    </w:p>
    <w:p w14:paraId="179A6903" w14:textId="4FECA3DC"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 xml:space="preserve">Os microrganismos estão em toda a parte, tanto no ambiente como em nosso corpo. Quando uma pessoa está com baixa imunidade, ou outros fatores que favoreçam a atuação dos </w:t>
      </w:r>
      <w:proofErr w:type="spellStart"/>
      <w:proofErr w:type="gramStart"/>
      <w:r w:rsidRPr="00D078A7">
        <w:rPr>
          <w:rFonts w:ascii="Arial" w:eastAsia="Arial" w:hAnsi="Arial"/>
          <w:lang w:eastAsia="pt-BR"/>
        </w:rPr>
        <w:t>microorganismos</w:t>
      </w:r>
      <w:proofErr w:type="spellEnd"/>
      <w:r w:rsidR="00BB228E">
        <w:rPr>
          <w:rFonts w:ascii="Arial" w:eastAsia="Arial" w:hAnsi="Arial"/>
          <w:lang w:eastAsia="pt-BR"/>
        </w:rPr>
        <w:t>,</w:t>
      </w:r>
      <w:r w:rsidRPr="00D078A7">
        <w:rPr>
          <w:rFonts w:ascii="Arial" w:eastAsia="Arial" w:hAnsi="Arial"/>
          <w:lang w:eastAsia="pt-BR"/>
        </w:rPr>
        <w:t xml:space="preserve">   </w:t>
      </w:r>
      <w:proofErr w:type="gramEnd"/>
      <w:r w:rsidRPr="00D078A7">
        <w:rPr>
          <w:rFonts w:ascii="Arial" w:eastAsia="Arial" w:hAnsi="Arial"/>
          <w:lang w:eastAsia="pt-BR"/>
        </w:rPr>
        <w:t xml:space="preserve">  podem causar doenças e até mesmo a morte. </w:t>
      </w:r>
    </w:p>
    <w:p w14:paraId="19BB5CA7" w14:textId="77777777"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O corpo tem muitas formas de se defender dos agentes patogênicos (organismos causadores de doenças). A pele, as mucosas e os cílios (pelos microscópicos que retiram os fragmentos dos pulmões) funcionam como barreiras físicas para evitar que os agentes patogênicos entrem no corpo. </w:t>
      </w:r>
      <w:r w:rsidR="0079172A" w:rsidRPr="0079172A">
        <w:t xml:space="preserve"> </w:t>
      </w:r>
      <w:r w:rsidR="0079172A" w:rsidRPr="0079172A">
        <w:rPr>
          <w:rFonts w:ascii="Arial" w:eastAsia="Arial" w:hAnsi="Arial"/>
          <w:lang w:eastAsia="pt-BR"/>
        </w:rPr>
        <w:t>Além disso, as defesas do organismo contra a infecção incluem mecanismos inespecíficos, como certos tipos de glóbulos brancos e a febre, e mecanismos específicos, como os anticorpos (glicoproteínas).</w:t>
      </w:r>
      <w:r w:rsidRPr="00D078A7">
        <w:rPr>
          <w:rFonts w:ascii="Arial" w:eastAsia="Arial" w:hAnsi="Arial"/>
          <w:lang w:eastAsia="pt-BR"/>
        </w:rPr>
        <w:t> </w:t>
      </w:r>
    </w:p>
    <w:p w14:paraId="43DE2DDD" w14:textId="77777777"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Quando um agente patogênico infecta o corpo, as nossas defesas, chamadas de sistema imunológico, são desencadeadas e o agente patogênico é atacado e destruído. </w:t>
      </w:r>
    </w:p>
    <w:p w14:paraId="3D923DCB" w14:textId="77777777" w:rsidR="00D078A7" w:rsidRPr="00D078A7" w:rsidRDefault="00D078A7" w:rsidP="00D078A7">
      <w:pPr>
        <w:spacing w:after="0" w:line="240" w:lineRule="auto"/>
        <w:jc w:val="both"/>
        <w:rPr>
          <w:rFonts w:ascii="Arial" w:eastAsia="Arial" w:hAnsi="Arial"/>
          <w:lang w:eastAsia="pt-BR"/>
        </w:rPr>
      </w:pPr>
    </w:p>
    <w:p w14:paraId="2E596BAA" w14:textId="77777777" w:rsidR="00D078A7" w:rsidRPr="00D078A7" w:rsidRDefault="00D078A7" w:rsidP="00D078A7">
      <w:pPr>
        <w:spacing w:after="0" w:line="240" w:lineRule="auto"/>
        <w:rPr>
          <w:rFonts w:ascii="Arial" w:eastAsia="Arial" w:hAnsi="Arial"/>
          <w:b/>
          <w:lang w:eastAsia="pt-BR"/>
        </w:rPr>
      </w:pPr>
      <w:r w:rsidRPr="00D078A7">
        <w:rPr>
          <w:rFonts w:ascii="Arial" w:eastAsia="Arial" w:hAnsi="Arial"/>
          <w:b/>
          <w:lang w:eastAsia="pt-BR"/>
        </w:rPr>
        <w:t>A resposta natural do corpo </w:t>
      </w:r>
    </w:p>
    <w:p w14:paraId="37842735" w14:textId="77777777" w:rsidR="00D078A7" w:rsidRPr="00D078A7" w:rsidRDefault="00D078A7" w:rsidP="00D078A7">
      <w:pPr>
        <w:spacing w:after="0" w:line="240" w:lineRule="auto"/>
        <w:rPr>
          <w:rFonts w:ascii="Arial" w:eastAsia="Arial" w:hAnsi="Arial"/>
          <w:b/>
          <w:lang w:eastAsia="pt-BR"/>
        </w:rPr>
      </w:pPr>
    </w:p>
    <w:p w14:paraId="63E0FCE9" w14:textId="7EB844A8" w:rsidR="00D078A7" w:rsidRPr="0048198F" w:rsidRDefault="00D078A7" w:rsidP="00D078A7">
      <w:pPr>
        <w:spacing w:after="0" w:line="240" w:lineRule="auto"/>
        <w:jc w:val="both"/>
        <w:rPr>
          <w:rFonts w:ascii="Arial" w:eastAsia="Arial" w:hAnsi="Arial"/>
          <w:lang w:eastAsia="pt-BR"/>
        </w:rPr>
      </w:pPr>
      <w:r w:rsidRPr="00D078A7">
        <w:rPr>
          <w:rFonts w:ascii="Arial" w:eastAsia="Arial" w:hAnsi="Arial"/>
          <w:lang w:eastAsia="pt-BR"/>
        </w:rPr>
        <w:t>Um agente patogênico é uma bactéria, vírus, parasita ou fungo que pode causar doença no corpo. Cada agente patogênico é constituído por várias subpartes, normalmente</w:t>
      </w:r>
      <w:r w:rsidR="00BB228E">
        <w:rPr>
          <w:rFonts w:ascii="Arial" w:eastAsia="Arial" w:hAnsi="Arial"/>
          <w:lang w:eastAsia="pt-BR"/>
        </w:rPr>
        <w:t>,</w:t>
      </w:r>
      <w:r w:rsidRPr="00D078A7">
        <w:rPr>
          <w:rFonts w:ascii="Arial" w:eastAsia="Arial" w:hAnsi="Arial"/>
          <w:lang w:eastAsia="pt-BR"/>
        </w:rPr>
        <w:t xml:space="preserve"> exclusivas</w:t>
      </w:r>
      <w:r w:rsidR="00BB228E">
        <w:rPr>
          <w:rFonts w:ascii="Arial" w:eastAsia="Arial" w:hAnsi="Arial"/>
          <w:lang w:eastAsia="pt-BR"/>
        </w:rPr>
        <w:t>,</w:t>
      </w:r>
      <w:r w:rsidRPr="00D078A7">
        <w:rPr>
          <w:rFonts w:ascii="Arial" w:eastAsia="Arial" w:hAnsi="Arial"/>
          <w:lang w:eastAsia="pt-BR"/>
        </w:rPr>
        <w:t xml:space="preserve"> chamadas de antígeno</w:t>
      </w:r>
      <w:r w:rsidR="00DF655D">
        <w:rPr>
          <w:rFonts w:ascii="Arial" w:eastAsia="Arial" w:hAnsi="Arial"/>
          <w:lang w:eastAsia="pt-BR"/>
        </w:rPr>
        <w:t>;</w:t>
      </w:r>
      <w:r w:rsidRPr="00D078A7">
        <w:rPr>
          <w:rFonts w:ascii="Arial" w:eastAsia="Arial" w:hAnsi="Arial"/>
          <w:lang w:eastAsia="pt-BR"/>
        </w:rPr>
        <w:t xml:space="preserve"> esses estimulam a produção de anticorpos. Os anticorpos produzidos</w:t>
      </w:r>
      <w:r w:rsidR="00DF655D">
        <w:rPr>
          <w:rFonts w:ascii="Arial" w:eastAsia="Arial" w:hAnsi="Arial"/>
          <w:lang w:eastAsia="pt-BR"/>
        </w:rPr>
        <w:t>,</w:t>
      </w:r>
      <w:r w:rsidRPr="00D078A7">
        <w:rPr>
          <w:rFonts w:ascii="Arial" w:eastAsia="Arial" w:hAnsi="Arial"/>
          <w:lang w:eastAsia="pt-BR"/>
        </w:rPr>
        <w:t xml:space="preserve"> em resposta ao antígeno do agente patogênico</w:t>
      </w:r>
      <w:r w:rsidR="00DF655D">
        <w:rPr>
          <w:rFonts w:ascii="Arial" w:eastAsia="Arial" w:hAnsi="Arial"/>
          <w:lang w:eastAsia="pt-BR"/>
        </w:rPr>
        <w:t>,</w:t>
      </w:r>
      <w:r w:rsidRPr="00D078A7">
        <w:rPr>
          <w:rFonts w:ascii="Arial" w:eastAsia="Arial" w:hAnsi="Arial"/>
          <w:lang w:eastAsia="pt-BR"/>
        </w:rPr>
        <w:t xml:space="preserve"> são uma parte importante do sistema imunológico e podem ser considerados os soldados do sistema de defesa do nosso corpo</w:t>
      </w:r>
      <w:r w:rsidRPr="0048198F">
        <w:rPr>
          <w:rFonts w:ascii="Arial" w:eastAsia="Arial" w:hAnsi="Arial"/>
          <w:lang w:eastAsia="pt-BR"/>
        </w:rPr>
        <w:t>. Cada anticorpo, ou soldado, do nosso sistema está treinado para reconhecer um antígeno específico. Nós temos milhares de anticorpos diferentes em nosso organismo. Quando o corpo humano fica exposto a um antígeno pela primeira vez, o sistema imunológico leva tempo a responder e a produzir anticorpos específicos para esse antígeno.  Assim, a pessoa está suscetível e pode adoecer.</w:t>
      </w:r>
    </w:p>
    <w:p w14:paraId="49535C9F" w14:textId="03A2BDDC" w:rsidR="00D078A7" w:rsidRPr="0048198F" w:rsidRDefault="00D078A7" w:rsidP="00D078A7">
      <w:pPr>
        <w:spacing w:after="0" w:line="240" w:lineRule="auto"/>
        <w:jc w:val="both"/>
        <w:rPr>
          <w:rFonts w:ascii="Arial" w:eastAsia="Arial" w:hAnsi="Arial"/>
          <w:lang w:eastAsia="pt-BR"/>
        </w:rPr>
      </w:pPr>
      <w:r w:rsidRPr="0048198F">
        <w:rPr>
          <w:rFonts w:ascii="Arial" w:eastAsia="Arial" w:hAnsi="Arial"/>
          <w:lang w:eastAsia="pt-BR"/>
        </w:rPr>
        <w:t>Uma vez produzidos os anticorpos específicos do antígeno, eles trabalham com o resto do sistema imunológico para destruir o agente patogênico e derrotar a doença. Os anticorpos de um agente patogênico, normalmente, não protegem contra outro agente patogênico, exceto quando dois agentes patogênicos são muito semelhantes um ao outro, como se fossem primos. Quando o corpo produz anticorpos na sua resposta primária a um antígeno, também</w:t>
      </w:r>
      <w:r w:rsidR="0048198F">
        <w:rPr>
          <w:rFonts w:ascii="Arial" w:eastAsia="Arial" w:hAnsi="Arial"/>
          <w:lang w:eastAsia="pt-BR"/>
        </w:rPr>
        <w:t>,</w:t>
      </w:r>
      <w:r w:rsidRPr="0048198F">
        <w:rPr>
          <w:rFonts w:ascii="Arial" w:eastAsia="Arial" w:hAnsi="Arial"/>
          <w:lang w:eastAsia="pt-BR"/>
        </w:rPr>
        <w:t xml:space="preserve"> cria células de memória produtoras de anticorpos, que permanecem vivas, mesmo depois de o agente patogênico ser derrotado pelos anticorpos. Se o corpo for exposto ao me</w:t>
      </w:r>
      <w:r w:rsidR="0048198F">
        <w:rPr>
          <w:rFonts w:ascii="Arial" w:eastAsia="Arial" w:hAnsi="Arial"/>
          <w:lang w:eastAsia="pt-BR"/>
        </w:rPr>
        <w:t>smo agente patogênico mais d</w:t>
      </w:r>
      <w:r w:rsidRPr="0048198F">
        <w:rPr>
          <w:rFonts w:ascii="Arial" w:eastAsia="Arial" w:hAnsi="Arial"/>
          <w:lang w:eastAsia="pt-BR"/>
        </w:rPr>
        <w:t>e uma vez, a resposta do anticorpo é muito mais rápida e mais eficaz do que da primeira vez, porque as células de memória estão preparadas para disparar anticorpos contra o antígeno. </w:t>
      </w:r>
    </w:p>
    <w:p w14:paraId="1E1521C5" w14:textId="77777777" w:rsidR="00D078A7" w:rsidRPr="00D078A7" w:rsidRDefault="00D078A7" w:rsidP="00D078A7">
      <w:pPr>
        <w:spacing w:after="0" w:line="240" w:lineRule="auto"/>
        <w:jc w:val="both"/>
        <w:rPr>
          <w:rFonts w:ascii="Arial" w:eastAsia="Arial" w:hAnsi="Arial"/>
          <w:lang w:eastAsia="pt-BR"/>
        </w:rPr>
      </w:pPr>
      <w:r w:rsidRPr="0048198F">
        <w:rPr>
          <w:rFonts w:ascii="Arial" w:eastAsia="Arial" w:hAnsi="Arial"/>
          <w:lang w:eastAsia="pt-BR"/>
        </w:rPr>
        <w:t>Isso significa que, se a pessoa for exposta ao agente patogênico perigoso no futuro, o seu sistema imunológico será capaz de responder imediatamente, protegendo contra a doença.</w:t>
      </w:r>
    </w:p>
    <w:p w14:paraId="2BBD4C86" w14:textId="73829767" w:rsidR="00D078A7" w:rsidRPr="00D078A7" w:rsidRDefault="00D078A7" w:rsidP="00D078A7">
      <w:pPr>
        <w:spacing w:after="0" w:line="240" w:lineRule="auto"/>
        <w:jc w:val="center"/>
        <w:rPr>
          <w:rFonts w:ascii="Arial" w:eastAsia="Arial" w:hAnsi="Arial"/>
          <w:color w:val="3C4245"/>
          <w:lang w:eastAsia="pt-BR"/>
        </w:rPr>
      </w:pPr>
      <w:r w:rsidRPr="00D078A7">
        <w:rPr>
          <w:rFonts w:ascii="Arial" w:eastAsia="Arial" w:hAnsi="Arial"/>
          <w:color w:val="3C4245"/>
          <w:lang w:eastAsia="pt-BR"/>
        </w:rPr>
        <w:lastRenderedPageBreak/>
        <w:t>  </w:t>
      </w:r>
      <w:r w:rsidR="003A315F" w:rsidRPr="00F93E88">
        <w:rPr>
          <w:rFonts w:ascii="Arial" w:eastAsia="Arial" w:hAnsi="Arial"/>
          <w:noProof/>
          <w:color w:val="3C4245"/>
          <w:sz w:val="24"/>
          <w:szCs w:val="24"/>
          <w:lang w:eastAsia="pt-BR"/>
        </w:rPr>
        <w:drawing>
          <wp:inline distT="0" distB="0" distL="0" distR="0" wp14:anchorId="196025FF" wp14:editId="6F7B97FC">
            <wp:extent cx="4454525" cy="2948305"/>
            <wp:effectExtent l="0" t="0" r="3175" b="4445"/>
            <wp:docPr id="96" name="image1.jpg"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Diagrama&#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4525" cy="2948305"/>
                    </a:xfrm>
                    <a:prstGeom prst="rect">
                      <a:avLst/>
                    </a:prstGeom>
                    <a:noFill/>
                    <a:ln>
                      <a:noFill/>
                    </a:ln>
                  </pic:spPr>
                </pic:pic>
              </a:graphicData>
            </a:graphic>
          </wp:inline>
        </w:drawing>
      </w:r>
    </w:p>
    <w:p w14:paraId="182D6EDF" w14:textId="77777777" w:rsidR="00D078A7" w:rsidRPr="00D078A7" w:rsidRDefault="00D078A7" w:rsidP="00D078A7">
      <w:pPr>
        <w:spacing w:after="0" w:line="240" w:lineRule="auto"/>
        <w:jc w:val="right"/>
        <w:rPr>
          <w:rFonts w:ascii="Arial" w:eastAsia="Arial" w:hAnsi="Arial"/>
          <w:sz w:val="16"/>
          <w:szCs w:val="16"/>
          <w:lang w:eastAsia="pt-BR"/>
        </w:rPr>
      </w:pPr>
      <w:r w:rsidRPr="00D078A7">
        <w:rPr>
          <w:rFonts w:ascii="Arial" w:eastAsia="Arial" w:hAnsi="Arial"/>
          <w:color w:val="000000"/>
          <w:sz w:val="16"/>
          <w:szCs w:val="16"/>
          <w:lang w:eastAsia="pt-BR"/>
        </w:rPr>
        <w:t xml:space="preserve">Fonte: </w:t>
      </w:r>
      <w:hyperlink r:id="rId11">
        <w:r w:rsidRPr="00D078A7">
          <w:rPr>
            <w:rFonts w:ascii="Arial" w:eastAsia="Arial" w:hAnsi="Arial"/>
            <w:color w:val="000000"/>
            <w:sz w:val="16"/>
            <w:szCs w:val="16"/>
            <w:lang w:eastAsia="pt-BR"/>
          </w:rPr>
          <w:t>https://www.who.int/pt/news-room/feature-stories/detail/how-do-vaccines-work</w:t>
        </w:r>
      </w:hyperlink>
      <w:r w:rsidRPr="00D078A7">
        <w:rPr>
          <w:rFonts w:ascii="Arial" w:eastAsia="Arial" w:hAnsi="Arial"/>
          <w:color w:val="000000"/>
          <w:sz w:val="16"/>
          <w:szCs w:val="16"/>
          <w:lang w:eastAsia="pt-BR"/>
        </w:rPr>
        <w:t>. Acesso em: 17</w:t>
      </w:r>
      <w:r w:rsidRPr="00D078A7">
        <w:rPr>
          <w:rFonts w:ascii="Arial" w:eastAsia="Arial" w:hAnsi="Arial"/>
          <w:sz w:val="16"/>
          <w:szCs w:val="16"/>
          <w:lang w:eastAsia="pt-BR"/>
        </w:rPr>
        <w:t xml:space="preserve"> maio </w:t>
      </w:r>
      <w:r w:rsidRPr="00D078A7">
        <w:rPr>
          <w:rFonts w:ascii="Arial" w:eastAsia="Arial" w:hAnsi="Arial"/>
          <w:color w:val="000000"/>
          <w:sz w:val="16"/>
          <w:szCs w:val="16"/>
          <w:lang w:eastAsia="pt-BR"/>
        </w:rPr>
        <w:t xml:space="preserve">2021. </w:t>
      </w:r>
    </w:p>
    <w:p w14:paraId="220331B6" w14:textId="77777777" w:rsidR="00D078A7" w:rsidRPr="00D078A7" w:rsidRDefault="00D078A7" w:rsidP="00D078A7">
      <w:pPr>
        <w:pBdr>
          <w:top w:val="nil"/>
          <w:left w:val="nil"/>
          <w:bottom w:val="nil"/>
          <w:right w:val="nil"/>
          <w:between w:val="nil"/>
        </w:pBdr>
        <w:spacing w:after="0" w:line="240" w:lineRule="auto"/>
        <w:ind w:left="720"/>
        <w:jc w:val="both"/>
        <w:rPr>
          <w:rFonts w:ascii="Arial" w:eastAsia="Arial" w:hAnsi="Arial"/>
          <w:lang w:eastAsia="pt-BR"/>
        </w:rPr>
      </w:pPr>
    </w:p>
    <w:p w14:paraId="6F96DEA4"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sz w:val="24"/>
          <w:szCs w:val="24"/>
          <w:lang w:eastAsia="pt-BR"/>
        </w:rPr>
      </w:pPr>
      <w:r w:rsidRPr="00D078A7">
        <w:rPr>
          <w:rFonts w:ascii="Arial" w:eastAsia="Arial" w:hAnsi="Arial"/>
          <w:sz w:val="24"/>
          <w:szCs w:val="24"/>
          <w:lang w:eastAsia="pt-BR"/>
        </w:rPr>
        <w:t>a) O que são agentes patogênicos?</w:t>
      </w:r>
    </w:p>
    <w:p w14:paraId="09E83D61" w14:textId="0126A6ED" w:rsidR="00D078A7" w:rsidRPr="00D078A7" w:rsidRDefault="00D078A7" w:rsidP="00D078A7">
      <w:pPr>
        <w:spacing w:after="0" w:line="240" w:lineRule="auto"/>
        <w:jc w:val="both"/>
        <w:rPr>
          <w:rFonts w:ascii="Arial" w:eastAsia="Arial" w:hAnsi="Arial"/>
          <w:color w:val="3C4245"/>
          <w:lang w:eastAsia="pt-BR"/>
        </w:rPr>
      </w:pPr>
    </w:p>
    <w:p w14:paraId="2D877932"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sz w:val="24"/>
          <w:szCs w:val="24"/>
          <w:lang w:eastAsia="pt-BR"/>
        </w:rPr>
      </w:pPr>
    </w:p>
    <w:p w14:paraId="41414D87"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sz w:val="24"/>
          <w:szCs w:val="24"/>
          <w:lang w:eastAsia="pt-BR"/>
        </w:rPr>
      </w:pPr>
      <w:r w:rsidRPr="00D078A7">
        <w:rPr>
          <w:rFonts w:ascii="Arial" w:eastAsia="Arial" w:hAnsi="Arial"/>
          <w:sz w:val="24"/>
          <w:szCs w:val="24"/>
          <w:lang w:eastAsia="pt-BR"/>
        </w:rPr>
        <w:t>b) Quais os mecanismos de defesa do corpo humano contra esses agentes patogênicos?</w:t>
      </w:r>
    </w:p>
    <w:p w14:paraId="01481022" w14:textId="42DE73BE" w:rsidR="00D078A7" w:rsidRPr="00D078A7" w:rsidRDefault="00D078A7" w:rsidP="00D078A7">
      <w:pPr>
        <w:spacing w:after="0" w:line="240" w:lineRule="auto"/>
        <w:jc w:val="both"/>
        <w:rPr>
          <w:rFonts w:ascii="Arial" w:eastAsia="Arial" w:hAnsi="Arial"/>
          <w:color w:val="3C4245"/>
          <w:sz w:val="24"/>
          <w:szCs w:val="24"/>
          <w:lang w:eastAsia="pt-BR"/>
        </w:rPr>
      </w:pPr>
    </w:p>
    <w:p w14:paraId="449FA4E5"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sz w:val="24"/>
          <w:szCs w:val="24"/>
          <w:lang w:eastAsia="pt-BR"/>
        </w:rPr>
      </w:pPr>
    </w:p>
    <w:p w14:paraId="3B85B60A"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sz w:val="24"/>
          <w:szCs w:val="24"/>
          <w:lang w:eastAsia="pt-BR"/>
        </w:rPr>
      </w:pPr>
      <w:r w:rsidRPr="00D078A7">
        <w:rPr>
          <w:rFonts w:ascii="Arial" w:eastAsia="Arial" w:hAnsi="Arial"/>
          <w:sz w:val="24"/>
          <w:szCs w:val="24"/>
          <w:lang w:eastAsia="pt-BR"/>
        </w:rPr>
        <w:t>c) O que são anticorpos e qual sua função?</w:t>
      </w:r>
    </w:p>
    <w:p w14:paraId="13A58290" w14:textId="6B0B08DA" w:rsidR="00D078A7" w:rsidRPr="00D078A7" w:rsidRDefault="00D078A7" w:rsidP="00D078A7">
      <w:pPr>
        <w:spacing w:after="0" w:line="240" w:lineRule="auto"/>
        <w:jc w:val="both"/>
        <w:rPr>
          <w:rFonts w:ascii="Arial" w:eastAsia="Arial" w:hAnsi="Arial"/>
          <w:color w:val="0070C0"/>
          <w:sz w:val="24"/>
          <w:szCs w:val="24"/>
          <w:lang w:eastAsia="pt-BR"/>
        </w:rPr>
      </w:pPr>
    </w:p>
    <w:p w14:paraId="4F8E9B7D"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b/>
          <w:color w:val="000000"/>
          <w:lang w:eastAsia="pt-BR"/>
        </w:rPr>
      </w:pPr>
    </w:p>
    <w:p w14:paraId="2CEFE7B3"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b/>
          <w:color w:val="000000"/>
          <w:lang w:eastAsia="pt-BR"/>
        </w:rPr>
      </w:pPr>
    </w:p>
    <w:p w14:paraId="0A9876FA"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color w:val="000000"/>
          <w:lang w:eastAsia="pt-BR"/>
        </w:rPr>
      </w:pPr>
      <w:r w:rsidRPr="00D078A7">
        <w:rPr>
          <w:rFonts w:ascii="Arial" w:eastAsia="Arial" w:hAnsi="Arial"/>
          <w:color w:val="000000"/>
          <w:lang w:eastAsia="pt-BR"/>
        </w:rPr>
        <w:t xml:space="preserve">4. Leia o texto abaixo e responda às </w:t>
      </w:r>
      <w:r w:rsidRPr="00D078A7">
        <w:rPr>
          <w:rFonts w:ascii="Arial" w:eastAsia="Arial" w:hAnsi="Arial"/>
          <w:lang w:eastAsia="pt-BR"/>
        </w:rPr>
        <w:t>questões.</w:t>
      </w:r>
    </w:p>
    <w:p w14:paraId="16190A19" w14:textId="77777777" w:rsidR="00D078A7" w:rsidRPr="00D078A7" w:rsidRDefault="00D078A7" w:rsidP="00D078A7">
      <w:pPr>
        <w:keepNext/>
        <w:keepLines/>
        <w:pBdr>
          <w:top w:val="nil"/>
          <w:left w:val="nil"/>
          <w:bottom w:val="nil"/>
          <w:right w:val="nil"/>
          <w:between w:val="nil"/>
        </w:pBdr>
        <w:shd w:val="clear" w:color="auto" w:fill="FFFFFF"/>
        <w:spacing w:after="0" w:line="240" w:lineRule="auto"/>
        <w:rPr>
          <w:rFonts w:ascii="Arial" w:eastAsia="Arial" w:hAnsi="Arial"/>
          <w:b/>
          <w:color w:val="000000"/>
          <w:lang w:eastAsia="pt-BR"/>
        </w:rPr>
      </w:pPr>
    </w:p>
    <w:p w14:paraId="59A51A2D" w14:textId="77777777" w:rsidR="00D078A7" w:rsidRPr="00D078A7" w:rsidRDefault="00D078A7" w:rsidP="00D078A7">
      <w:pPr>
        <w:keepNext/>
        <w:keepLines/>
        <w:pBdr>
          <w:top w:val="nil"/>
          <w:left w:val="nil"/>
          <w:bottom w:val="nil"/>
          <w:right w:val="nil"/>
          <w:between w:val="nil"/>
        </w:pBdr>
        <w:shd w:val="clear" w:color="auto" w:fill="FFFFFF"/>
        <w:spacing w:after="0" w:line="240" w:lineRule="auto"/>
        <w:jc w:val="center"/>
        <w:rPr>
          <w:rFonts w:ascii="Arial" w:eastAsia="Arial" w:hAnsi="Arial"/>
          <w:color w:val="000000"/>
          <w:lang w:eastAsia="pt-BR"/>
        </w:rPr>
      </w:pPr>
      <w:r w:rsidRPr="00D078A7">
        <w:rPr>
          <w:rFonts w:ascii="Arial" w:eastAsia="Arial" w:hAnsi="Arial"/>
          <w:b/>
          <w:color w:val="000000"/>
          <w:lang w:eastAsia="pt-BR"/>
        </w:rPr>
        <w:t>Poliomielite: sintomas, transmissão e prevenção</w:t>
      </w:r>
    </w:p>
    <w:p w14:paraId="2DEA19EC" w14:textId="155A4B7C" w:rsidR="00D078A7" w:rsidRPr="00D078A7" w:rsidRDefault="00D078A7" w:rsidP="00D078A7">
      <w:pPr>
        <w:pBdr>
          <w:top w:val="nil"/>
          <w:left w:val="nil"/>
          <w:bottom w:val="nil"/>
          <w:right w:val="nil"/>
          <w:between w:val="nil"/>
        </w:pBd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A poliomielite é uma doença infectocontagiosa aguda, causada por um vírus que vive no intestino, denominado </w:t>
      </w:r>
      <w:proofErr w:type="spellStart"/>
      <w:r w:rsidRPr="00D078A7">
        <w:rPr>
          <w:rFonts w:ascii="Arial" w:eastAsia="Arial" w:hAnsi="Arial"/>
          <w:color w:val="000000"/>
          <w:lang w:eastAsia="pt-BR"/>
        </w:rPr>
        <w:t>Poliovírus</w:t>
      </w:r>
      <w:proofErr w:type="spellEnd"/>
      <w:r w:rsidRPr="00D078A7">
        <w:rPr>
          <w:rFonts w:ascii="Arial" w:eastAsia="Arial" w:hAnsi="Arial"/>
          <w:color w:val="000000"/>
          <w:lang w:eastAsia="pt-BR"/>
        </w:rPr>
        <w:t>. Embora ocorra com maior frequência em crianças menores de quatro anos, também</w:t>
      </w:r>
      <w:r w:rsidR="0048198F">
        <w:rPr>
          <w:rFonts w:ascii="Arial" w:eastAsia="Arial" w:hAnsi="Arial"/>
          <w:color w:val="000000"/>
          <w:lang w:eastAsia="pt-BR"/>
        </w:rPr>
        <w:t>,</w:t>
      </w:r>
      <w:r w:rsidRPr="00D078A7">
        <w:rPr>
          <w:rFonts w:ascii="Arial" w:eastAsia="Arial" w:hAnsi="Arial"/>
          <w:color w:val="000000"/>
          <w:lang w:eastAsia="pt-BR"/>
        </w:rPr>
        <w:t xml:space="preserve"> pode ocorrer em adultos. Cerca de 1% dos infectados pelo vírus pode desenvolver a forma paralítica da doença, que pode causar sequelas permanentes, insuficiência respiratória e, em alguns casos, levar à morte. Em geral, a paralisia se manifesta nos membros inferiores de forma assimétrica, ou seja, ocorre apenas em um dos membros. As principais características são a perda da força muscular e dos reflexos, com manutenção da sensibilidade no membro atingido.</w:t>
      </w:r>
    </w:p>
    <w:p w14:paraId="08F149F4" w14:textId="77777777" w:rsidR="00D078A7" w:rsidRPr="00D078A7" w:rsidRDefault="00D078A7" w:rsidP="00D078A7">
      <w:pPr>
        <w:pBdr>
          <w:top w:val="nil"/>
          <w:left w:val="nil"/>
          <w:bottom w:val="nil"/>
          <w:right w:val="nil"/>
          <w:between w:val="nil"/>
        </w:pBdr>
        <w:shd w:val="clear" w:color="auto" w:fill="FFFFFF"/>
        <w:spacing w:after="0" w:line="240" w:lineRule="auto"/>
        <w:rPr>
          <w:rFonts w:ascii="Arial" w:eastAsia="Arial" w:hAnsi="Arial"/>
          <w:color w:val="000000"/>
          <w:lang w:eastAsia="pt-BR"/>
        </w:rPr>
      </w:pPr>
      <w:r w:rsidRPr="00D078A7">
        <w:rPr>
          <w:rFonts w:ascii="Arial" w:eastAsia="Arial" w:hAnsi="Arial"/>
          <w:b/>
          <w:color w:val="000000"/>
          <w:lang w:eastAsia="pt-BR"/>
        </w:rPr>
        <w:t>Transmissão</w:t>
      </w:r>
    </w:p>
    <w:p w14:paraId="2BAED99A" w14:textId="2DB0F408" w:rsidR="00D078A7" w:rsidRPr="00D078A7" w:rsidRDefault="00D078A7" w:rsidP="00D078A7">
      <w:pPr>
        <w:pBdr>
          <w:top w:val="nil"/>
          <w:left w:val="nil"/>
          <w:bottom w:val="nil"/>
          <w:right w:val="nil"/>
          <w:between w:val="nil"/>
        </w:pBdr>
        <w:shd w:val="clear" w:color="auto" w:fill="FFFFFF"/>
        <w:spacing w:after="0" w:line="240" w:lineRule="auto"/>
        <w:jc w:val="both"/>
        <w:rPr>
          <w:rFonts w:ascii="Arial" w:eastAsia="Arial" w:hAnsi="Arial"/>
          <w:lang w:eastAsia="pt-BR"/>
        </w:rPr>
      </w:pPr>
      <w:r w:rsidRPr="00D078A7">
        <w:rPr>
          <w:rFonts w:ascii="Arial" w:eastAsia="Arial" w:hAnsi="Arial"/>
          <w:color w:val="000000"/>
          <w:lang w:eastAsia="pt-BR"/>
        </w:rPr>
        <w:t>Uma pessoa pode transmitir</w:t>
      </w:r>
      <w:r w:rsidR="0048198F">
        <w:rPr>
          <w:rFonts w:ascii="Arial" w:eastAsia="Arial" w:hAnsi="Arial"/>
          <w:color w:val="000000"/>
          <w:lang w:eastAsia="pt-BR"/>
        </w:rPr>
        <w:t>,</w:t>
      </w:r>
      <w:r w:rsidRPr="00D078A7">
        <w:rPr>
          <w:rFonts w:ascii="Arial" w:eastAsia="Arial" w:hAnsi="Arial"/>
          <w:color w:val="000000"/>
          <w:lang w:eastAsia="pt-BR"/>
        </w:rPr>
        <w:t xml:space="preserve"> diretamente</w:t>
      </w:r>
      <w:r w:rsidR="0048198F">
        <w:rPr>
          <w:rFonts w:ascii="Arial" w:eastAsia="Arial" w:hAnsi="Arial"/>
          <w:color w:val="000000"/>
          <w:lang w:eastAsia="pt-BR"/>
        </w:rPr>
        <w:t>,</w:t>
      </w:r>
      <w:r w:rsidRPr="00D078A7">
        <w:rPr>
          <w:rFonts w:ascii="Arial" w:eastAsia="Arial" w:hAnsi="Arial"/>
          <w:color w:val="000000"/>
          <w:lang w:eastAsia="pt-BR"/>
        </w:rPr>
        <w:t xml:space="preserve"> para a outra. A transmissão do vírus da poliomielite se dá </w:t>
      </w:r>
      <w:r w:rsidR="0048198F">
        <w:rPr>
          <w:rFonts w:ascii="Arial" w:eastAsia="Arial" w:hAnsi="Arial"/>
          <w:color w:val="000000"/>
          <w:lang w:eastAsia="pt-BR"/>
        </w:rPr>
        <w:t xml:space="preserve">por meio </w:t>
      </w:r>
      <w:r w:rsidRPr="00D078A7">
        <w:rPr>
          <w:rFonts w:ascii="Arial" w:eastAsia="Arial" w:hAnsi="Arial"/>
          <w:color w:val="000000"/>
          <w:lang w:eastAsia="pt-BR"/>
        </w:rPr>
        <w:t>da boca, com material contaminado com fezes (contato fecal-oral), o que é crítico quando as condições sanitárias e de higiene são inadequadas. O </w:t>
      </w:r>
      <w:proofErr w:type="spellStart"/>
      <w:r w:rsidRPr="00D078A7">
        <w:rPr>
          <w:rFonts w:ascii="Arial" w:eastAsia="Arial" w:hAnsi="Arial"/>
          <w:color w:val="000000"/>
          <w:lang w:eastAsia="pt-BR"/>
        </w:rPr>
        <w:t>Poliovírus</w:t>
      </w:r>
      <w:proofErr w:type="spellEnd"/>
      <w:r w:rsidR="00AF72FC">
        <w:rPr>
          <w:rFonts w:ascii="Arial" w:eastAsia="Arial" w:hAnsi="Arial"/>
          <w:color w:val="000000"/>
          <w:lang w:eastAsia="pt-BR"/>
        </w:rPr>
        <w:t>,</w:t>
      </w:r>
      <w:r w:rsidRPr="00D078A7">
        <w:rPr>
          <w:rFonts w:ascii="Arial" w:eastAsia="Arial" w:hAnsi="Arial"/>
          <w:color w:val="000000"/>
          <w:lang w:eastAsia="pt-BR"/>
        </w:rPr>
        <w:t> também</w:t>
      </w:r>
      <w:r w:rsidR="00AF72FC">
        <w:rPr>
          <w:rFonts w:ascii="Arial" w:eastAsia="Arial" w:hAnsi="Arial"/>
          <w:color w:val="000000"/>
          <w:lang w:eastAsia="pt-BR"/>
        </w:rPr>
        <w:t>,</w:t>
      </w:r>
      <w:r w:rsidRPr="00D078A7">
        <w:rPr>
          <w:rFonts w:ascii="Arial" w:eastAsia="Arial" w:hAnsi="Arial"/>
          <w:color w:val="000000"/>
          <w:lang w:eastAsia="pt-BR"/>
        </w:rPr>
        <w:t xml:space="preserve"> pode ser disseminado por contaminação</w:t>
      </w:r>
      <w:r w:rsidR="000A1BEE">
        <w:rPr>
          <w:rFonts w:ascii="Arial" w:eastAsia="Arial" w:hAnsi="Arial"/>
          <w:color w:val="000000"/>
          <w:lang w:eastAsia="pt-BR"/>
        </w:rPr>
        <w:t>, com fezes,</w:t>
      </w:r>
      <w:r w:rsidRPr="00D078A7">
        <w:rPr>
          <w:rFonts w:ascii="Arial" w:eastAsia="Arial" w:hAnsi="Arial"/>
          <w:color w:val="000000"/>
          <w:lang w:eastAsia="pt-BR"/>
        </w:rPr>
        <w:t xml:space="preserve"> da água e de alimentos. A doença</w:t>
      </w:r>
      <w:r w:rsidR="000A1BEE">
        <w:rPr>
          <w:rFonts w:ascii="Arial" w:eastAsia="Arial" w:hAnsi="Arial"/>
          <w:color w:val="000000"/>
          <w:lang w:eastAsia="pt-BR"/>
        </w:rPr>
        <w:t>,</w:t>
      </w:r>
      <w:r w:rsidRPr="00D078A7">
        <w:rPr>
          <w:rFonts w:ascii="Arial" w:eastAsia="Arial" w:hAnsi="Arial"/>
          <w:color w:val="000000"/>
          <w:lang w:eastAsia="pt-BR"/>
        </w:rPr>
        <w:t xml:space="preserve"> também</w:t>
      </w:r>
      <w:r w:rsidR="000A1BEE">
        <w:rPr>
          <w:rFonts w:ascii="Arial" w:eastAsia="Arial" w:hAnsi="Arial"/>
          <w:color w:val="000000"/>
          <w:lang w:eastAsia="pt-BR"/>
        </w:rPr>
        <w:t>,</w:t>
      </w:r>
      <w:r w:rsidRPr="00D078A7">
        <w:rPr>
          <w:rFonts w:ascii="Arial" w:eastAsia="Arial" w:hAnsi="Arial"/>
          <w:color w:val="000000"/>
          <w:lang w:eastAsia="pt-BR"/>
        </w:rPr>
        <w:t xml:space="preserve"> pode ser transmitida pela forma oral-oral, </w:t>
      </w:r>
      <w:r w:rsidR="000A1BEE">
        <w:rPr>
          <w:rFonts w:ascii="Arial" w:eastAsia="Arial" w:hAnsi="Arial"/>
          <w:color w:val="000000"/>
          <w:lang w:eastAsia="pt-BR"/>
        </w:rPr>
        <w:t>por meio</w:t>
      </w:r>
      <w:r w:rsidRPr="00D078A7">
        <w:rPr>
          <w:rFonts w:ascii="Arial" w:eastAsia="Arial" w:hAnsi="Arial"/>
          <w:color w:val="000000"/>
          <w:lang w:eastAsia="pt-BR"/>
        </w:rPr>
        <w:t xml:space="preserve"> de gotículas expelidas ao falar, tossir ou espirrar. O vírus se multiplica, inicialmente, nos locais por onde ele entra no organismo (boca, garganta e intestinos). </w:t>
      </w:r>
    </w:p>
    <w:p w14:paraId="6DDEB91E" w14:textId="77777777" w:rsidR="00D078A7" w:rsidRPr="00D078A7" w:rsidRDefault="00D078A7" w:rsidP="00D078A7">
      <w:pPr>
        <w:pBdr>
          <w:top w:val="nil"/>
          <w:left w:val="nil"/>
          <w:bottom w:val="nil"/>
          <w:right w:val="nil"/>
          <w:between w:val="nil"/>
        </w:pBdr>
        <w:shd w:val="clear" w:color="auto" w:fill="FFFFFF"/>
        <w:spacing w:after="0" w:line="240" w:lineRule="auto"/>
        <w:jc w:val="both"/>
        <w:rPr>
          <w:rFonts w:ascii="Arial" w:eastAsia="Arial" w:hAnsi="Arial"/>
          <w:b/>
          <w:color w:val="000000"/>
          <w:lang w:eastAsia="pt-BR"/>
        </w:rPr>
      </w:pPr>
      <w:r w:rsidRPr="00D078A7">
        <w:rPr>
          <w:rFonts w:ascii="Arial" w:eastAsia="Arial" w:hAnsi="Arial"/>
          <w:b/>
          <w:color w:val="000000"/>
          <w:lang w:eastAsia="pt-BR"/>
        </w:rPr>
        <w:t>Prevenção</w:t>
      </w:r>
    </w:p>
    <w:p w14:paraId="14709B61" w14:textId="265D7585" w:rsidR="00D078A7" w:rsidRPr="00D078A7" w:rsidRDefault="00D078A7" w:rsidP="00D078A7">
      <w:pPr>
        <w:pBdr>
          <w:top w:val="nil"/>
          <w:left w:val="nil"/>
          <w:bottom w:val="nil"/>
          <w:right w:val="nil"/>
          <w:between w:val="nil"/>
        </w:pBd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No Brasil, a vacina é dada</w:t>
      </w:r>
      <w:r w:rsidR="000A1BEE">
        <w:rPr>
          <w:rFonts w:ascii="Arial" w:eastAsia="Arial" w:hAnsi="Arial"/>
          <w:color w:val="000000"/>
          <w:lang w:eastAsia="pt-BR"/>
        </w:rPr>
        <w:t>,</w:t>
      </w:r>
      <w:r w:rsidRPr="00D078A7">
        <w:rPr>
          <w:rFonts w:ascii="Arial" w:eastAsia="Arial" w:hAnsi="Arial"/>
          <w:color w:val="000000"/>
          <w:lang w:eastAsia="pt-BR"/>
        </w:rPr>
        <w:t xml:space="preserve"> rotineiramente</w:t>
      </w:r>
      <w:r w:rsidR="000A1BEE">
        <w:rPr>
          <w:rFonts w:ascii="Arial" w:eastAsia="Arial" w:hAnsi="Arial"/>
          <w:color w:val="000000"/>
          <w:lang w:eastAsia="pt-BR"/>
        </w:rPr>
        <w:t>,</w:t>
      </w:r>
      <w:r w:rsidRPr="00D078A7">
        <w:rPr>
          <w:rFonts w:ascii="Arial" w:eastAsia="Arial" w:hAnsi="Arial"/>
          <w:color w:val="000000"/>
          <w:lang w:eastAsia="pt-BR"/>
        </w:rPr>
        <w:t xml:space="preserve"> nos postos d</w:t>
      </w:r>
      <w:r w:rsidR="000A1BEE">
        <w:rPr>
          <w:rFonts w:ascii="Arial" w:eastAsia="Arial" w:hAnsi="Arial"/>
          <w:color w:val="000000"/>
          <w:lang w:eastAsia="pt-BR"/>
        </w:rPr>
        <w:t>e</w:t>
      </w:r>
      <w:r w:rsidRPr="00D078A7">
        <w:rPr>
          <w:rFonts w:ascii="Arial" w:eastAsia="Arial" w:hAnsi="Arial"/>
          <w:color w:val="000000"/>
          <w:lang w:eastAsia="pt-BR"/>
        </w:rPr>
        <w:t xml:space="preserve"> rede municipal de saúde</w:t>
      </w:r>
      <w:r w:rsidR="000A1BEE">
        <w:rPr>
          <w:rFonts w:ascii="Arial" w:eastAsia="Arial" w:hAnsi="Arial"/>
          <w:color w:val="000000"/>
          <w:lang w:eastAsia="pt-BR"/>
        </w:rPr>
        <w:t>,</w:t>
      </w:r>
      <w:r w:rsidRPr="00D078A7">
        <w:rPr>
          <w:rFonts w:ascii="Arial" w:eastAsia="Arial" w:hAnsi="Arial"/>
          <w:color w:val="000000"/>
          <w:lang w:eastAsia="pt-BR"/>
        </w:rPr>
        <w:t> durante as campanhas nacionais de vacinação. A </w:t>
      </w:r>
      <w:hyperlink r:id="rId12">
        <w:r w:rsidRPr="00D078A7">
          <w:rPr>
            <w:rFonts w:ascii="Arial" w:eastAsia="Arial" w:hAnsi="Arial"/>
            <w:color w:val="000000"/>
            <w:lang w:eastAsia="pt-BR"/>
          </w:rPr>
          <w:t>vacina contra a poliomielite oral trivalente</w:t>
        </w:r>
      </w:hyperlink>
      <w:r w:rsidRPr="00D078A7">
        <w:rPr>
          <w:rFonts w:ascii="Arial" w:eastAsia="Arial" w:hAnsi="Arial"/>
          <w:color w:val="000000"/>
          <w:lang w:eastAsia="pt-BR"/>
        </w:rPr>
        <w:t> deve ser administrada aos dois, quatro e seis meses de vida. O primeiro reforço é feito aos 15 meses e o outro entre quatro e seis anos de idade. Também</w:t>
      </w:r>
      <w:r w:rsidR="000A1BEE">
        <w:rPr>
          <w:rFonts w:ascii="Arial" w:eastAsia="Arial" w:hAnsi="Arial"/>
          <w:color w:val="000000"/>
          <w:lang w:eastAsia="pt-BR"/>
        </w:rPr>
        <w:t>,</w:t>
      </w:r>
      <w:r w:rsidRPr="00D078A7">
        <w:rPr>
          <w:rFonts w:ascii="Arial" w:eastAsia="Arial" w:hAnsi="Arial"/>
          <w:color w:val="000000"/>
          <w:lang w:eastAsia="pt-BR"/>
        </w:rPr>
        <w:t xml:space="preserve"> é necessário vacinar-se em todas as campanhas.</w:t>
      </w:r>
    </w:p>
    <w:p w14:paraId="3F0585DF" w14:textId="77777777" w:rsidR="00D078A7" w:rsidRPr="00D078A7" w:rsidRDefault="00D078A7" w:rsidP="00D078A7">
      <w:pPr>
        <w:pBdr>
          <w:top w:val="nil"/>
          <w:left w:val="nil"/>
          <w:bottom w:val="nil"/>
          <w:right w:val="nil"/>
          <w:between w:val="nil"/>
        </w:pBdr>
        <w:shd w:val="clear" w:color="auto" w:fill="FFFFFF"/>
        <w:spacing w:after="0" w:line="240" w:lineRule="auto"/>
        <w:jc w:val="both"/>
        <w:rPr>
          <w:rFonts w:ascii="Arial" w:eastAsia="Arial" w:hAnsi="Arial"/>
          <w:color w:val="000000"/>
          <w:lang w:eastAsia="pt-BR"/>
        </w:rPr>
      </w:pPr>
    </w:p>
    <w:p w14:paraId="51ED873D" w14:textId="77777777" w:rsidR="00D078A7" w:rsidRPr="00D078A7" w:rsidRDefault="00D078A7" w:rsidP="00D078A7">
      <w:pPr>
        <w:spacing w:after="0" w:line="240" w:lineRule="auto"/>
        <w:jc w:val="right"/>
        <w:rPr>
          <w:rFonts w:ascii="Arial" w:eastAsia="Arial" w:hAnsi="Arial"/>
          <w:sz w:val="27"/>
          <w:szCs w:val="27"/>
          <w:shd w:val="clear" w:color="auto" w:fill="3399CC"/>
          <w:lang w:eastAsia="pt-BR"/>
        </w:rPr>
      </w:pPr>
      <w:r w:rsidRPr="00D078A7">
        <w:rPr>
          <w:rFonts w:ascii="Arial" w:eastAsia="Arial" w:hAnsi="Arial"/>
          <w:sz w:val="16"/>
          <w:szCs w:val="16"/>
          <w:lang w:eastAsia="pt-BR"/>
        </w:rPr>
        <w:t xml:space="preserve">Fonte: </w:t>
      </w:r>
      <w:hyperlink r:id="rId13">
        <w:r w:rsidRPr="00D078A7">
          <w:rPr>
            <w:rFonts w:ascii="Arial" w:eastAsia="Arial" w:hAnsi="Arial"/>
            <w:sz w:val="16"/>
            <w:szCs w:val="16"/>
            <w:lang w:eastAsia="pt-BR"/>
          </w:rPr>
          <w:t xml:space="preserve">https://www.bio.fiocruz.br/index.php/br/poliomielite-sintomas-transmissao-e-prevencao. </w:t>
        </w:r>
        <w:proofErr w:type="spellStart"/>
        <w:r w:rsidRPr="00D078A7">
          <w:rPr>
            <w:rFonts w:ascii="Arial" w:eastAsia="Arial" w:hAnsi="Arial"/>
            <w:sz w:val="16"/>
            <w:szCs w:val="16"/>
            <w:lang w:eastAsia="pt-BR"/>
          </w:rPr>
          <w:t>Acesso</w:t>
        </w:r>
      </w:hyperlink>
      <w:r w:rsidRPr="00D078A7">
        <w:rPr>
          <w:rFonts w:ascii="Arial" w:eastAsia="Arial" w:hAnsi="Arial"/>
          <w:color w:val="000000"/>
          <w:sz w:val="16"/>
          <w:szCs w:val="16"/>
          <w:lang w:eastAsia="pt-BR"/>
        </w:rPr>
        <w:t>em</w:t>
      </w:r>
      <w:proofErr w:type="spellEnd"/>
      <w:r w:rsidRPr="00D078A7">
        <w:rPr>
          <w:rFonts w:ascii="Arial" w:eastAsia="Arial" w:hAnsi="Arial"/>
          <w:color w:val="000000"/>
          <w:sz w:val="16"/>
          <w:szCs w:val="16"/>
          <w:lang w:eastAsia="pt-BR"/>
        </w:rPr>
        <w:t>:  05</w:t>
      </w:r>
      <w:r w:rsidRPr="00D078A7">
        <w:rPr>
          <w:rFonts w:ascii="Arial" w:eastAsia="Arial" w:hAnsi="Arial"/>
          <w:sz w:val="16"/>
          <w:szCs w:val="16"/>
          <w:lang w:eastAsia="pt-BR"/>
        </w:rPr>
        <w:t xml:space="preserve"> maio 20</w:t>
      </w:r>
      <w:r w:rsidRPr="00D078A7">
        <w:rPr>
          <w:rFonts w:ascii="Arial" w:eastAsia="Arial" w:hAnsi="Arial"/>
          <w:color w:val="000000"/>
          <w:sz w:val="16"/>
          <w:szCs w:val="16"/>
          <w:lang w:eastAsia="pt-BR"/>
        </w:rPr>
        <w:t>21.</w:t>
      </w:r>
    </w:p>
    <w:p w14:paraId="206A1717"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lang w:eastAsia="pt-BR"/>
        </w:rPr>
      </w:pPr>
    </w:p>
    <w:p w14:paraId="21047E5C"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lang w:eastAsia="pt-BR"/>
        </w:rPr>
      </w:pPr>
    </w:p>
    <w:p w14:paraId="44706152"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lang w:eastAsia="pt-BR"/>
        </w:rPr>
      </w:pPr>
      <w:r w:rsidRPr="00D078A7">
        <w:rPr>
          <w:rFonts w:ascii="Arial" w:eastAsia="Arial" w:hAnsi="Arial"/>
          <w:lang w:eastAsia="pt-BR"/>
        </w:rPr>
        <w:t>a) Quais os sintomas dessa doença?</w:t>
      </w:r>
    </w:p>
    <w:p w14:paraId="26524EB9" w14:textId="215F8DC8" w:rsidR="00D078A7" w:rsidRPr="00D078A7" w:rsidRDefault="00D078A7" w:rsidP="00D078A7">
      <w:pPr>
        <w:pBdr>
          <w:top w:val="nil"/>
          <w:left w:val="nil"/>
          <w:bottom w:val="nil"/>
          <w:right w:val="nil"/>
          <w:between w:val="nil"/>
        </w:pBdr>
        <w:spacing w:after="0" w:line="240" w:lineRule="auto"/>
        <w:jc w:val="both"/>
        <w:rPr>
          <w:rFonts w:ascii="Arial" w:eastAsia="Arial" w:hAnsi="Arial"/>
          <w:lang w:eastAsia="pt-BR"/>
        </w:rPr>
      </w:pPr>
    </w:p>
    <w:p w14:paraId="3EA2D112"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lang w:eastAsia="pt-BR"/>
        </w:rPr>
      </w:pPr>
    </w:p>
    <w:p w14:paraId="073B6C6B"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lang w:eastAsia="pt-BR"/>
        </w:rPr>
      </w:pPr>
      <w:r w:rsidRPr="00D078A7">
        <w:rPr>
          <w:rFonts w:ascii="Arial" w:eastAsia="Arial" w:hAnsi="Arial"/>
          <w:lang w:eastAsia="pt-BR"/>
        </w:rPr>
        <w:t>b) Como acontece a transmissão?</w:t>
      </w:r>
    </w:p>
    <w:p w14:paraId="0DBB0649" w14:textId="69CEEB6C" w:rsidR="00D078A7" w:rsidRPr="00D078A7" w:rsidRDefault="00D078A7" w:rsidP="00D078A7">
      <w:pPr>
        <w:shd w:val="clear" w:color="auto" w:fill="FFFFFF"/>
        <w:spacing w:after="0" w:line="240" w:lineRule="auto"/>
        <w:jc w:val="both"/>
        <w:rPr>
          <w:rFonts w:ascii="Arial" w:eastAsia="Arial" w:hAnsi="Arial"/>
          <w:color w:val="0000FF"/>
          <w:lang w:eastAsia="pt-BR"/>
        </w:rPr>
      </w:pPr>
    </w:p>
    <w:p w14:paraId="5AECE7F3"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lang w:eastAsia="pt-BR"/>
        </w:rPr>
      </w:pPr>
    </w:p>
    <w:p w14:paraId="4D8B2F6A"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lang w:eastAsia="pt-BR"/>
        </w:rPr>
      </w:pPr>
      <w:r w:rsidRPr="00D078A7">
        <w:rPr>
          <w:rFonts w:ascii="Arial" w:eastAsia="Arial" w:hAnsi="Arial"/>
          <w:lang w:eastAsia="pt-BR"/>
        </w:rPr>
        <w:t>c) Como é a prevenção dessa doença?</w:t>
      </w:r>
    </w:p>
    <w:p w14:paraId="6FA6E30D" w14:textId="422A9029" w:rsidR="00D078A7" w:rsidRPr="00D078A7" w:rsidRDefault="00D078A7" w:rsidP="00D078A7">
      <w:pPr>
        <w:shd w:val="clear" w:color="auto" w:fill="FFFFFF"/>
        <w:spacing w:after="0" w:line="240" w:lineRule="auto"/>
        <w:jc w:val="both"/>
        <w:rPr>
          <w:rFonts w:ascii="Arial" w:eastAsia="Arial" w:hAnsi="Arial"/>
          <w:lang w:eastAsia="pt-BR"/>
        </w:rPr>
      </w:pPr>
    </w:p>
    <w:p w14:paraId="706158FD"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lang w:eastAsia="pt-BR"/>
        </w:rPr>
      </w:pPr>
    </w:p>
    <w:p w14:paraId="619FD812"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lang w:eastAsia="pt-BR"/>
        </w:rPr>
      </w:pPr>
      <w:r w:rsidRPr="00D078A7">
        <w:rPr>
          <w:rFonts w:ascii="Arial" w:eastAsia="Arial" w:hAnsi="Arial"/>
          <w:lang w:eastAsia="pt-BR"/>
        </w:rPr>
        <w:t>d) Com quais idades deve-se tomar a vacina contra a poliomielite?</w:t>
      </w:r>
    </w:p>
    <w:p w14:paraId="4C31159C" w14:textId="75E94D62" w:rsidR="00D078A7" w:rsidRPr="00D078A7" w:rsidRDefault="00D078A7" w:rsidP="00D078A7">
      <w:pPr>
        <w:spacing w:after="0" w:line="240" w:lineRule="auto"/>
        <w:rPr>
          <w:rFonts w:ascii="Arial" w:eastAsia="Arial" w:hAnsi="Arial"/>
          <w:color w:val="0000FF"/>
          <w:lang w:eastAsia="pt-BR"/>
        </w:rPr>
      </w:pPr>
    </w:p>
    <w:p w14:paraId="1216F12B" w14:textId="77777777" w:rsidR="00D078A7" w:rsidRPr="00D078A7" w:rsidRDefault="00D078A7" w:rsidP="00D078A7">
      <w:pPr>
        <w:spacing w:after="0" w:line="240" w:lineRule="auto"/>
        <w:jc w:val="both"/>
        <w:rPr>
          <w:rFonts w:ascii="Arial" w:eastAsia="Arial" w:hAnsi="Arial"/>
          <w:color w:val="2E75B5"/>
          <w:sz w:val="24"/>
          <w:szCs w:val="24"/>
          <w:lang w:eastAsia="pt-BR"/>
        </w:rPr>
      </w:pPr>
    </w:p>
    <w:p w14:paraId="152EBCE4" w14:textId="77777777" w:rsidR="00D078A7" w:rsidRPr="00D078A7" w:rsidRDefault="00D078A7" w:rsidP="00D078A7">
      <w:pPr>
        <w:pBdr>
          <w:top w:val="nil"/>
          <w:left w:val="nil"/>
          <w:bottom w:val="nil"/>
          <w:right w:val="nil"/>
          <w:between w:val="nil"/>
        </w:pBdr>
        <w:spacing w:after="0" w:line="240" w:lineRule="auto"/>
        <w:jc w:val="both"/>
        <w:rPr>
          <w:rFonts w:ascii="Arial" w:eastAsia="Arial" w:hAnsi="Arial"/>
          <w:b/>
          <w:lang w:eastAsia="pt-BR"/>
        </w:rPr>
      </w:pPr>
    </w:p>
    <w:p w14:paraId="3D112822" w14:textId="39C9FF1B"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5. Leia o texto</w:t>
      </w:r>
      <w:r w:rsidR="000A1BEE">
        <w:rPr>
          <w:rFonts w:ascii="Arial" w:eastAsia="Arial" w:hAnsi="Arial"/>
          <w:lang w:eastAsia="pt-BR"/>
        </w:rPr>
        <w:t>,</w:t>
      </w:r>
      <w:r w:rsidRPr="00D078A7">
        <w:rPr>
          <w:rFonts w:ascii="Arial" w:eastAsia="Arial" w:hAnsi="Arial"/>
          <w:lang w:eastAsia="pt-BR"/>
        </w:rPr>
        <w:t xml:space="preserve"> abaixo</w:t>
      </w:r>
      <w:r w:rsidR="000A1BEE">
        <w:rPr>
          <w:rFonts w:ascii="Arial" w:eastAsia="Arial" w:hAnsi="Arial"/>
          <w:lang w:eastAsia="pt-BR"/>
        </w:rPr>
        <w:t>,</w:t>
      </w:r>
      <w:r w:rsidRPr="00D078A7">
        <w:rPr>
          <w:rFonts w:ascii="Arial" w:eastAsia="Arial" w:hAnsi="Arial"/>
          <w:lang w:eastAsia="pt-BR"/>
        </w:rPr>
        <w:t xml:space="preserve"> e responda às questões.</w:t>
      </w:r>
    </w:p>
    <w:p w14:paraId="563D67C2" w14:textId="77777777" w:rsidR="00D078A7" w:rsidRPr="00D078A7" w:rsidRDefault="00D078A7" w:rsidP="00D078A7">
      <w:pPr>
        <w:spacing w:after="0" w:line="240" w:lineRule="auto"/>
        <w:jc w:val="both"/>
        <w:rPr>
          <w:rFonts w:ascii="Arial" w:eastAsia="Arial" w:hAnsi="Arial"/>
          <w:color w:val="404040"/>
          <w:lang w:eastAsia="pt-BR"/>
        </w:rPr>
      </w:pPr>
    </w:p>
    <w:p w14:paraId="0CC25B4A" w14:textId="77777777"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As transformações que ocorrem nos materiais são classificadas em químicas e físicas.</w:t>
      </w:r>
    </w:p>
    <w:p w14:paraId="1734E93F" w14:textId="154C80B5" w:rsidR="00D078A7" w:rsidRPr="00D078A7" w:rsidRDefault="00D078A7" w:rsidP="00D078A7">
      <w:pPr>
        <w:spacing w:after="0" w:line="240" w:lineRule="auto"/>
        <w:jc w:val="both"/>
        <w:rPr>
          <w:rFonts w:ascii="Times New Roman" w:eastAsia="Times New Roman" w:hAnsi="Times New Roman" w:cs="Times New Roman"/>
          <w:lang w:eastAsia="pt-BR"/>
        </w:rPr>
      </w:pPr>
      <w:r w:rsidRPr="00D078A7">
        <w:rPr>
          <w:rFonts w:ascii="Arial" w:eastAsia="Arial" w:hAnsi="Arial"/>
          <w:lang w:eastAsia="pt-BR"/>
        </w:rPr>
        <w:t>Nas transformações físicas ocorrem mudanças na aparência do material, mas não altera a natureza da substância.</w:t>
      </w:r>
      <w:r w:rsidR="000A1BEE">
        <w:rPr>
          <w:rFonts w:ascii="Arial" w:eastAsia="Arial" w:hAnsi="Arial"/>
          <w:lang w:eastAsia="pt-BR"/>
        </w:rPr>
        <w:t xml:space="preserve"> </w:t>
      </w:r>
      <w:r w:rsidRPr="00D078A7">
        <w:rPr>
          <w:rFonts w:ascii="Arial" w:eastAsia="Arial" w:hAnsi="Arial"/>
          <w:highlight w:val="white"/>
          <w:lang w:eastAsia="pt-BR"/>
        </w:rPr>
        <w:t>Por exemplo: a água em diferentes estados tem suas moléculas rearranjadas, mas a sua composição é a mesma, tanto líquida, como sólida ou gasosa.</w:t>
      </w:r>
    </w:p>
    <w:p w14:paraId="63E4D4AD" w14:textId="77777777"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Já as transformações químicas alteram a composição do material, fazendo com que a transformação produza uma substância quimicamente diferente do que se tinha no início.</w:t>
      </w:r>
    </w:p>
    <w:p w14:paraId="5CBFD2ED" w14:textId="18808CCD"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Assim, a diferença entre as transformações é: em uma transformação química, novas substâncias são formadas</w:t>
      </w:r>
      <w:r w:rsidR="000A1BEE">
        <w:rPr>
          <w:rFonts w:ascii="Arial" w:eastAsia="Arial" w:hAnsi="Arial"/>
          <w:lang w:eastAsia="pt-BR"/>
        </w:rPr>
        <w:t>;</w:t>
      </w:r>
      <w:r w:rsidRPr="00D078A7">
        <w:rPr>
          <w:rFonts w:ascii="Arial" w:eastAsia="Arial" w:hAnsi="Arial"/>
          <w:lang w:eastAsia="pt-BR"/>
        </w:rPr>
        <w:t xml:space="preserve"> já na transformação física, a forma do material pode ser alterada, mas sua composição é a mesma.</w:t>
      </w:r>
    </w:p>
    <w:p w14:paraId="460BC562" w14:textId="77777777" w:rsidR="00D078A7" w:rsidRPr="00D078A7" w:rsidRDefault="00D078A7" w:rsidP="00D078A7">
      <w:pPr>
        <w:spacing w:after="0" w:line="240" w:lineRule="auto"/>
        <w:jc w:val="both"/>
        <w:rPr>
          <w:rFonts w:ascii="Arial" w:eastAsia="Arial" w:hAnsi="Arial"/>
          <w:lang w:eastAsia="pt-BR"/>
        </w:rPr>
      </w:pPr>
    </w:p>
    <w:p w14:paraId="4CA02109" w14:textId="77777777" w:rsidR="00D078A7" w:rsidRPr="00D078A7" w:rsidRDefault="00D078A7" w:rsidP="00D078A7">
      <w:pPr>
        <w:spacing w:after="0" w:line="240" w:lineRule="auto"/>
        <w:ind w:firstLine="360"/>
        <w:jc w:val="right"/>
        <w:rPr>
          <w:rFonts w:ascii="Arial" w:eastAsia="Arial" w:hAnsi="Arial"/>
          <w:color w:val="000000"/>
          <w:sz w:val="16"/>
          <w:szCs w:val="16"/>
          <w:lang w:eastAsia="pt-BR"/>
        </w:rPr>
      </w:pPr>
      <w:r w:rsidRPr="00D078A7">
        <w:rPr>
          <w:rFonts w:ascii="Arial" w:eastAsia="Arial" w:hAnsi="Arial"/>
          <w:color w:val="000000"/>
          <w:sz w:val="16"/>
          <w:szCs w:val="16"/>
          <w:lang w:eastAsia="pt-BR"/>
        </w:rPr>
        <w:t xml:space="preserve">Fonte (adaptado): </w:t>
      </w:r>
      <w:hyperlink r:id="rId14">
        <w:r w:rsidRPr="00D078A7">
          <w:rPr>
            <w:rFonts w:ascii="Arial" w:eastAsia="Arial" w:hAnsi="Arial"/>
            <w:color w:val="000000"/>
            <w:sz w:val="16"/>
            <w:szCs w:val="16"/>
            <w:lang w:eastAsia="pt-BR"/>
          </w:rPr>
          <w:t>https://www.todamateria.com.br/transformacoes-fisicas-e-quimicas/</w:t>
        </w:r>
      </w:hyperlink>
      <w:r w:rsidRPr="00D078A7">
        <w:rPr>
          <w:rFonts w:ascii="Arial" w:eastAsia="Arial" w:hAnsi="Arial"/>
          <w:color w:val="000000"/>
          <w:sz w:val="16"/>
          <w:szCs w:val="16"/>
          <w:lang w:eastAsia="pt-BR"/>
        </w:rPr>
        <w:t>. Acesso em: 10 maio 2021.</w:t>
      </w:r>
    </w:p>
    <w:p w14:paraId="36202758" w14:textId="77777777" w:rsidR="00D078A7" w:rsidRPr="00D078A7" w:rsidRDefault="00D078A7" w:rsidP="00D078A7">
      <w:pPr>
        <w:spacing w:after="0" w:line="240" w:lineRule="auto"/>
        <w:rPr>
          <w:rFonts w:ascii="Arial" w:eastAsia="Arial" w:hAnsi="Arial"/>
          <w:lang w:eastAsia="pt-BR"/>
        </w:rPr>
      </w:pPr>
    </w:p>
    <w:p w14:paraId="0A9222FA" w14:textId="77777777" w:rsidR="00D078A7" w:rsidRPr="00D078A7" w:rsidRDefault="00D078A7" w:rsidP="00D078A7">
      <w:pPr>
        <w:spacing w:after="0" w:line="240" w:lineRule="auto"/>
        <w:rPr>
          <w:rFonts w:ascii="Arial" w:eastAsia="Arial" w:hAnsi="Arial"/>
          <w:lang w:eastAsia="pt-BR"/>
        </w:rPr>
      </w:pPr>
      <w:r w:rsidRPr="00D078A7">
        <w:rPr>
          <w:rFonts w:ascii="Arial" w:eastAsia="Arial" w:hAnsi="Arial"/>
          <w:lang w:eastAsia="pt-BR"/>
        </w:rPr>
        <w:t>a) Explique a diferença entre transformações físicas e químicas.</w:t>
      </w:r>
    </w:p>
    <w:p w14:paraId="235499A7" w14:textId="124A964D" w:rsidR="00D078A7" w:rsidRPr="00D078A7" w:rsidRDefault="00D078A7" w:rsidP="00D078A7">
      <w:pPr>
        <w:spacing w:after="0" w:line="240" w:lineRule="auto"/>
        <w:rPr>
          <w:rFonts w:ascii="Arial" w:eastAsia="Arial" w:hAnsi="Arial"/>
          <w:lang w:eastAsia="pt-BR"/>
        </w:rPr>
      </w:pPr>
    </w:p>
    <w:p w14:paraId="7F97646B" w14:textId="77777777" w:rsidR="00D078A7" w:rsidRPr="00D078A7" w:rsidRDefault="00D078A7" w:rsidP="00D078A7">
      <w:pPr>
        <w:spacing w:after="0" w:line="240" w:lineRule="auto"/>
        <w:rPr>
          <w:rFonts w:ascii="Arial" w:eastAsia="Arial" w:hAnsi="Arial"/>
          <w:lang w:eastAsia="pt-BR"/>
        </w:rPr>
      </w:pPr>
    </w:p>
    <w:p w14:paraId="6DF46B62" w14:textId="6BB79E40" w:rsidR="00D078A7" w:rsidRPr="00D078A7" w:rsidRDefault="00D078A7" w:rsidP="00D078A7">
      <w:pPr>
        <w:spacing w:after="0" w:line="240" w:lineRule="auto"/>
        <w:rPr>
          <w:rFonts w:ascii="Arial" w:eastAsia="Arial" w:hAnsi="Arial"/>
          <w:lang w:eastAsia="pt-BR"/>
        </w:rPr>
      </w:pPr>
      <w:r w:rsidRPr="00D078A7">
        <w:rPr>
          <w:rFonts w:ascii="Arial" w:eastAsia="Arial" w:hAnsi="Arial"/>
          <w:lang w:eastAsia="pt-BR"/>
        </w:rPr>
        <w:t>b) Cite exemplos práticos</w:t>
      </w:r>
      <w:r w:rsidR="000A1BEE">
        <w:rPr>
          <w:rFonts w:ascii="Arial" w:eastAsia="Arial" w:hAnsi="Arial"/>
          <w:lang w:eastAsia="pt-BR"/>
        </w:rPr>
        <w:t>,</w:t>
      </w:r>
      <w:r w:rsidRPr="00D078A7">
        <w:rPr>
          <w:rFonts w:ascii="Arial" w:eastAsia="Arial" w:hAnsi="Arial"/>
          <w:lang w:eastAsia="pt-BR"/>
        </w:rPr>
        <w:t xml:space="preserve"> em seu dia</w:t>
      </w:r>
      <w:r w:rsidR="000A1BEE">
        <w:rPr>
          <w:rFonts w:ascii="Arial" w:eastAsia="Arial" w:hAnsi="Arial"/>
          <w:lang w:eastAsia="pt-BR"/>
        </w:rPr>
        <w:t xml:space="preserve"> </w:t>
      </w:r>
      <w:r w:rsidRPr="00D078A7">
        <w:rPr>
          <w:rFonts w:ascii="Arial" w:eastAsia="Arial" w:hAnsi="Arial"/>
          <w:lang w:eastAsia="pt-BR"/>
        </w:rPr>
        <w:t>a</w:t>
      </w:r>
      <w:r w:rsidR="000A1BEE">
        <w:rPr>
          <w:rFonts w:ascii="Arial" w:eastAsia="Arial" w:hAnsi="Arial"/>
          <w:lang w:eastAsia="pt-BR"/>
        </w:rPr>
        <w:t xml:space="preserve"> </w:t>
      </w:r>
      <w:r w:rsidRPr="00D078A7">
        <w:rPr>
          <w:rFonts w:ascii="Arial" w:eastAsia="Arial" w:hAnsi="Arial"/>
          <w:lang w:eastAsia="pt-BR"/>
        </w:rPr>
        <w:t>dia</w:t>
      </w:r>
      <w:r w:rsidR="000A1BEE">
        <w:rPr>
          <w:rFonts w:ascii="Arial" w:eastAsia="Arial" w:hAnsi="Arial"/>
          <w:lang w:eastAsia="pt-BR"/>
        </w:rPr>
        <w:t>,</w:t>
      </w:r>
      <w:r w:rsidRPr="00D078A7">
        <w:rPr>
          <w:rFonts w:ascii="Arial" w:eastAsia="Arial" w:hAnsi="Arial"/>
          <w:lang w:eastAsia="pt-BR"/>
        </w:rPr>
        <w:t xml:space="preserve"> de transformações químicas e físicas.</w:t>
      </w:r>
    </w:p>
    <w:p w14:paraId="54C87B06" w14:textId="5274B873" w:rsidR="00D078A7" w:rsidRPr="00D078A7" w:rsidRDefault="00D078A7" w:rsidP="00D078A7">
      <w:pPr>
        <w:spacing w:after="0" w:line="240" w:lineRule="auto"/>
        <w:rPr>
          <w:rFonts w:ascii="Arial" w:eastAsia="Arial" w:hAnsi="Arial"/>
          <w:color w:val="404040"/>
          <w:lang w:eastAsia="pt-BR"/>
        </w:rPr>
      </w:pPr>
    </w:p>
    <w:p w14:paraId="2A2468BA" w14:textId="77777777" w:rsidR="00D078A7" w:rsidRPr="00D078A7" w:rsidRDefault="00D078A7" w:rsidP="00D078A7">
      <w:pPr>
        <w:spacing w:after="0" w:line="240" w:lineRule="auto"/>
        <w:jc w:val="both"/>
        <w:rPr>
          <w:rFonts w:ascii="Arial" w:eastAsia="Arial" w:hAnsi="Arial"/>
          <w:lang w:eastAsia="pt-BR"/>
        </w:rPr>
      </w:pPr>
    </w:p>
    <w:p w14:paraId="51D26F5A" w14:textId="77777777"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c)  Com base no texto acima, escreva nas transformações dos eventos abaixo, se há transformação química ou física:</w:t>
      </w:r>
    </w:p>
    <w:p w14:paraId="1106A9FD" w14:textId="77777777" w:rsidR="00D078A7" w:rsidRPr="00D078A7" w:rsidRDefault="00D078A7" w:rsidP="00D078A7">
      <w:pPr>
        <w:spacing w:after="0" w:line="240" w:lineRule="auto"/>
        <w:rPr>
          <w:rFonts w:ascii="Arial" w:eastAsia="Arial" w:hAnsi="Arial"/>
          <w:lang w:eastAsia="pt-BR"/>
        </w:rPr>
      </w:pPr>
    </w:p>
    <w:p w14:paraId="47B3FDAA" w14:textId="500A0E45" w:rsidR="00D078A7" w:rsidRPr="00D078A7" w:rsidRDefault="000A1BEE" w:rsidP="00D078A7">
      <w:pPr>
        <w:spacing w:after="0" w:line="240" w:lineRule="auto"/>
        <w:rPr>
          <w:rFonts w:ascii="Arial" w:eastAsia="Arial" w:hAnsi="Arial"/>
          <w:color w:val="404040"/>
          <w:lang w:eastAsia="pt-BR"/>
        </w:rPr>
      </w:pPr>
      <w:r w:rsidRPr="00D078A7">
        <w:rPr>
          <w:rFonts w:ascii="Arial" w:eastAsia="Arial" w:hAnsi="Arial"/>
          <w:lang w:eastAsia="pt-BR"/>
        </w:rPr>
        <w:t>M</w:t>
      </w:r>
      <w:r w:rsidR="00D078A7" w:rsidRPr="00D078A7">
        <w:rPr>
          <w:rFonts w:ascii="Arial" w:eastAsia="Arial" w:hAnsi="Arial"/>
          <w:lang w:eastAsia="pt-BR"/>
        </w:rPr>
        <w:t xml:space="preserve">ola comprimida. _______________ </w:t>
      </w:r>
    </w:p>
    <w:p w14:paraId="5F1749C8" w14:textId="1CCB635E" w:rsidR="00D078A7" w:rsidRPr="00D078A7" w:rsidRDefault="000A1BEE" w:rsidP="00D078A7">
      <w:pPr>
        <w:spacing w:after="0" w:line="240" w:lineRule="auto"/>
        <w:rPr>
          <w:rFonts w:ascii="Arial" w:eastAsia="Arial" w:hAnsi="Arial"/>
          <w:color w:val="404040"/>
          <w:lang w:eastAsia="pt-BR"/>
        </w:rPr>
      </w:pPr>
      <w:r w:rsidRPr="00D078A7">
        <w:rPr>
          <w:rFonts w:ascii="Arial" w:eastAsia="Arial" w:hAnsi="Arial"/>
          <w:lang w:eastAsia="pt-BR"/>
        </w:rPr>
        <w:t>Fruta apodrecendo. ______________</w:t>
      </w:r>
    </w:p>
    <w:p w14:paraId="1B76747F" w14:textId="0E04D13B" w:rsidR="00D078A7" w:rsidRPr="00D078A7" w:rsidRDefault="000A1BEE" w:rsidP="00D078A7">
      <w:pPr>
        <w:pBdr>
          <w:top w:val="nil"/>
          <w:left w:val="nil"/>
          <w:bottom w:val="nil"/>
          <w:right w:val="nil"/>
          <w:between w:val="nil"/>
        </w:pBdr>
        <w:spacing w:after="0" w:line="240" w:lineRule="auto"/>
        <w:rPr>
          <w:rFonts w:ascii="Arial" w:eastAsia="Arial" w:hAnsi="Arial"/>
          <w:color w:val="404040"/>
          <w:lang w:eastAsia="pt-BR"/>
        </w:rPr>
      </w:pPr>
      <w:r w:rsidRPr="00D078A7">
        <w:rPr>
          <w:rFonts w:ascii="Arial" w:eastAsia="Arial" w:hAnsi="Arial"/>
          <w:lang w:eastAsia="pt-BR"/>
        </w:rPr>
        <w:t>Vidro que quebra. _______________</w:t>
      </w:r>
    </w:p>
    <w:p w14:paraId="2A5FE2C3" w14:textId="2673D636" w:rsidR="00D078A7" w:rsidRPr="00D078A7" w:rsidRDefault="000A1BEE" w:rsidP="00D078A7">
      <w:pPr>
        <w:spacing w:after="0" w:line="240" w:lineRule="auto"/>
        <w:rPr>
          <w:rFonts w:ascii="Arial" w:eastAsia="Arial" w:hAnsi="Arial"/>
          <w:color w:val="404040"/>
          <w:lang w:eastAsia="pt-BR"/>
        </w:rPr>
      </w:pPr>
      <w:r w:rsidRPr="00D078A7">
        <w:rPr>
          <w:rFonts w:ascii="Arial" w:eastAsia="Arial" w:hAnsi="Arial"/>
          <w:color w:val="404040"/>
          <w:lang w:eastAsia="pt-BR"/>
        </w:rPr>
        <w:t>Á</w:t>
      </w:r>
      <w:r w:rsidR="00D078A7" w:rsidRPr="00D078A7">
        <w:rPr>
          <w:rFonts w:ascii="Arial" w:eastAsia="Arial" w:hAnsi="Arial"/>
          <w:lang w:eastAsia="pt-BR"/>
        </w:rPr>
        <w:t>gua que ferve. ______________</w:t>
      </w:r>
    </w:p>
    <w:p w14:paraId="3B8B1647" w14:textId="6A7FCF0F" w:rsidR="00D078A7" w:rsidRPr="00D078A7" w:rsidRDefault="000A1BEE" w:rsidP="00D078A7">
      <w:pPr>
        <w:spacing w:after="0" w:line="240" w:lineRule="auto"/>
        <w:rPr>
          <w:rFonts w:ascii="Arial" w:eastAsia="Arial" w:hAnsi="Arial"/>
          <w:color w:val="404040"/>
          <w:lang w:eastAsia="pt-BR"/>
        </w:rPr>
      </w:pPr>
      <w:r w:rsidRPr="00D078A7">
        <w:rPr>
          <w:rFonts w:ascii="Arial" w:eastAsia="Arial" w:hAnsi="Arial"/>
          <w:lang w:eastAsia="pt-BR"/>
        </w:rPr>
        <w:t>Ferro do portão que enferruja. _______________</w:t>
      </w:r>
    </w:p>
    <w:p w14:paraId="61E2678D" w14:textId="1939FBC3" w:rsidR="00D078A7" w:rsidRPr="00D078A7" w:rsidRDefault="000A1BEE" w:rsidP="00D078A7">
      <w:pPr>
        <w:spacing w:after="0" w:line="240" w:lineRule="auto"/>
        <w:rPr>
          <w:rFonts w:ascii="Arial" w:eastAsia="Arial" w:hAnsi="Arial"/>
          <w:color w:val="404040"/>
          <w:lang w:eastAsia="pt-BR"/>
        </w:rPr>
      </w:pPr>
      <w:r w:rsidRPr="00D078A7">
        <w:rPr>
          <w:rFonts w:ascii="Arial" w:eastAsia="Arial" w:hAnsi="Arial"/>
          <w:lang w:eastAsia="pt-BR"/>
        </w:rPr>
        <w:t>Fósforo aceso. ____________</w:t>
      </w:r>
    </w:p>
    <w:p w14:paraId="45AB6A2F" w14:textId="181ED6D6" w:rsidR="00D078A7" w:rsidRPr="00D078A7" w:rsidRDefault="000A1BEE" w:rsidP="00D078A7">
      <w:pPr>
        <w:spacing w:after="0" w:line="240" w:lineRule="auto"/>
        <w:rPr>
          <w:rFonts w:ascii="Arial" w:eastAsia="Arial" w:hAnsi="Arial"/>
          <w:color w:val="404040"/>
          <w:lang w:eastAsia="pt-BR"/>
        </w:rPr>
      </w:pPr>
      <w:r w:rsidRPr="00D078A7">
        <w:rPr>
          <w:rFonts w:ascii="Arial" w:eastAsia="Arial" w:hAnsi="Arial"/>
          <w:lang w:eastAsia="pt-BR"/>
        </w:rPr>
        <w:t xml:space="preserve">Queima de gás nos fogões. _____________ </w:t>
      </w:r>
    </w:p>
    <w:p w14:paraId="5C155E5F" w14:textId="77777777" w:rsidR="00D078A7" w:rsidRPr="00D078A7" w:rsidRDefault="00D078A7" w:rsidP="00D078A7">
      <w:pPr>
        <w:spacing w:after="0" w:line="240" w:lineRule="auto"/>
        <w:jc w:val="both"/>
        <w:rPr>
          <w:rFonts w:ascii="Arial" w:eastAsia="Arial" w:hAnsi="Arial"/>
          <w:lang w:eastAsia="pt-BR"/>
        </w:rPr>
      </w:pPr>
    </w:p>
    <w:p w14:paraId="3AD23F6C" w14:textId="7F3710B0"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d) Leia as alternativas e escreva F</w:t>
      </w:r>
      <w:r w:rsidR="000A1BEE">
        <w:rPr>
          <w:rFonts w:ascii="Arial" w:eastAsia="Arial" w:hAnsi="Arial"/>
          <w:lang w:eastAsia="pt-BR"/>
        </w:rPr>
        <w:t>,</w:t>
      </w:r>
      <w:r w:rsidRPr="00D078A7">
        <w:rPr>
          <w:rFonts w:ascii="Arial" w:eastAsia="Arial" w:hAnsi="Arial"/>
          <w:lang w:eastAsia="pt-BR"/>
        </w:rPr>
        <w:t xml:space="preserve"> para as alternativas falsas</w:t>
      </w:r>
      <w:r w:rsidR="000A1BEE">
        <w:rPr>
          <w:rFonts w:ascii="Arial" w:eastAsia="Arial" w:hAnsi="Arial"/>
          <w:lang w:eastAsia="pt-BR"/>
        </w:rPr>
        <w:t>,</w:t>
      </w:r>
      <w:r w:rsidRPr="00D078A7">
        <w:rPr>
          <w:rFonts w:ascii="Arial" w:eastAsia="Arial" w:hAnsi="Arial"/>
          <w:lang w:eastAsia="pt-BR"/>
        </w:rPr>
        <w:t xml:space="preserve"> </w:t>
      </w:r>
      <w:r w:rsidR="000A1BEE">
        <w:rPr>
          <w:rFonts w:ascii="Arial" w:eastAsia="Arial" w:hAnsi="Arial"/>
          <w:lang w:eastAsia="pt-BR"/>
        </w:rPr>
        <w:t>ou</w:t>
      </w:r>
      <w:r w:rsidRPr="00D078A7">
        <w:rPr>
          <w:rFonts w:ascii="Arial" w:eastAsia="Arial" w:hAnsi="Arial"/>
          <w:lang w:eastAsia="pt-BR"/>
        </w:rPr>
        <w:t xml:space="preserve"> V</w:t>
      </w:r>
      <w:r w:rsidR="000A1BEE">
        <w:rPr>
          <w:rFonts w:ascii="Arial" w:eastAsia="Arial" w:hAnsi="Arial"/>
          <w:lang w:eastAsia="pt-BR"/>
        </w:rPr>
        <w:t>, para as verdadeiras.</w:t>
      </w:r>
    </w:p>
    <w:p w14:paraId="2ED7F511" w14:textId="77777777" w:rsidR="00D078A7" w:rsidRPr="00D078A7" w:rsidRDefault="00D078A7" w:rsidP="00D078A7">
      <w:pPr>
        <w:spacing w:after="0" w:line="240" w:lineRule="auto"/>
        <w:rPr>
          <w:rFonts w:ascii="Arial" w:eastAsia="Arial" w:hAnsi="Arial"/>
          <w:color w:val="404040"/>
          <w:lang w:eastAsia="pt-BR"/>
        </w:rPr>
      </w:pPr>
    </w:p>
    <w:p w14:paraId="2DE1570E" w14:textId="7E8829B1" w:rsidR="00D078A7" w:rsidRPr="00D078A7" w:rsidRDefault="0079172A" w:rsidP="00D078A7">
      <w:pPr>
        <w:spacing w:after="0" w:line="240" w:lineRule="auto"/>
        <w:rPr>
          <w:rFonts w:ascii="Arial" w:eastAsia="Arial" w:hAnsi="Arial"/>
          <w:lang w:eastAsia="pt-BR"/>
        </w:rPr>
      </w:pPr>
      <w:proofErr w:type="gramStart"/>
      <w:r w:rsidRPr="0079172A">
        <w:rPr>
          <w:rFonts w:ascii="Arial" w:eastAsia="Arial" w:hAnsi="Arial"/>
          <w:lang w:eastAsia="pt-BR"/>
        </w:rPr>
        <w:t xml:space="preserve">(  </w:t>
      </w:r>
      <w:proofErr w:type="gramEnd"/>
      <w:r w:rsidRPr="0079172A">
        <w:rPr>
          <w:rFonts w:ascii="Arial" w:eastAsia="Arial" w:hAnsi="Arial"/>
          <w:lang w:eastAsia="pt-BR"/>
        </w:rPr>
        <w:t xml:space="preserve">  ) </w:t>
      </w:r>
      <w:r w:rsidR="00D078A7" w:rsidRPr="00D078A7">
        <w:rPr>
          <w:rFonts w:ascii="Arial" w:eastAsia="Arial" w:hAnsi="Arial"/>
          <w:lang w:eastAsia="pt-BR"/>
        </w:rPr>
        <w:t>Na fotossíntese</w:t>
      </w:r>
      <w:r w:rsidR="000A1BEE">
        <w:rPr>
          <w:rFonts w:ascii="Arial" w:eastAsia="Arial" w:hAnsi="Arial"/>
          <w:lang w:eastAsia="pt-BR"/>
        </w:rPr>
        <w:t>,</w:t>
      </w:r>
      <w:r w:rsidR="00D078A7" w:rsidRPr="00D078A7">
        <w:rPr>
          <w:rFonts w:ascii="Arial" w:eastAsia="Arial" w:hAnsi="Arial"/>
          <w:lang w:eastAsia="pt-BR"/>
        </w:rPr>
        <w:t xml:space="preserve"> ocorre a transformação física.</w:t>
      </w:r>
    </w:p>
    <w:p w14:paraId="38D591AC" w14:textId="48B471F2" w:rsidR="0079172A" w:rsidRDefault="0079172A" w:rsidP="00D078A7">
      <w:pPr>
        <w:spacing w:after="0" w:line="240" w:lineRule="auto"/>
        <w:rPr>
          <w:rFonts w:ascii="Arial" w:eastAsia="Arial" w:hAnsi="Arial"/>
          <w:lang w:eastAsia="pt-BR"/>
        </w:rPr>
      </w:pPr>
      <w:proofErr w:type="gramStart"/>
      <w:r w:rsidRPr="0079172A">
        <w:rPr>
          <w:rFonts w:ascii="Arial" w:eastAsia="Arial" w:hAnsi="Arial"/>
          <w:lang w:eastAsia="pt-BR"/>
        </w:rPr>
        <w:t xml:space="preserve">(  </w:t>
      </w:r>
      <w:proofErr w:type="gramEnd"/>
      <w:r w:rsidRPr="0079172A">
        <w:rPr>
          <w:rFonts w:ascii="Arial" w:eastAsia="Arial" w:hAnsi="Arial"/>
          <w:lang w:eastAsia="pt-BR"/>
        </w:rPr>
        <w:t xml:space="preserve">  ) Na digestão dos alimentos</w:t>
      </w:r>
      <w:r w:rsidR="000A1BEE">
        <w:rPr>
          <w:rFonts w:ascii="Arial" w:eastAsia="Arial" w:hAnsi="Arial"/>
          <w:lang w:eastAsia="pt-BR"/>
        </w:rPr>
        <w:t>,</w:t>
      </w:r>
      <w:r w:rsidRPr="0079172A">
        <w:rPr>
          <w:rFonts w:ascii="Arial" w:eastAsia="Arial" w:hAnsi="Arial"/>
          <w:lang w:eastAsia="pt-BR"/>
        </w:rPr>
        <w:t xml:space="preserve"> a mastigação é uma transformação química. </w:t>
      </w:r>
    </w:p>
    <w:p w14:paraId="7442484D" w14:textId="77777777" w:rsidR="00D078A7" w:rsidRPr="00D078A7" w:rsidRDefault="0079172A" w:rsidP="00D078A7">
      <w:pPr>
        <w:spacing w:after="0" w:line="240" w:lineRule="auto"/>
        <w:rPr>
          <w:rFonts w:ascii="Arial" w:eastAsia="Arial" w:hAnsi="Arial"/>
          <w:lang w:eastAsia="pt-BR"/>
        </w:rPr>
      </w:pPr>
      <w:proofErr w:type="gramStart"/>
      <w:r w:rsidRPr="0079172A">
        <w:rPr>
          <w:rFonts w:ascii="Arial" w:eastAsia="Arial" w:hAnsi="Arial"/>
          <w:lang w:eastAsia="pt-BR"/>
        </w:rPr>
        <w:t xml:space="preserve">(  </w:t>
      </w:r>
      <w:proofErr w:type="gramEnd"/>
      <w:r w:rsidRPr="0079172A">
        <w:rPr>
          <w:rFonts w:ascii="Arial" w:eastAsia="Arial" w:hAnsi="Arial"/>
          <w:lang w:eastAsia="pt-BR"/>
        </w:rPr>
        <w:t xml:space="preserve">  ) </w:t>
      </w:r>
      <w:r w:rsidR="00D078A7" w:rsidRPr="00D078A7">
        <w:rPr>
          <w:rFonts w:ascii="Arial" w:eastAsia="Arial" w:hAnsi="Arial"/>
          <w:lang w:eastAsia="pt-BR"/>
        </w:rPr>
        <w:t>Quando o gelo derrete, temos uma transformação química.</w:t>
      </w:r>
    </w:p>
    <w:p w14:paraId="2DDCA37E" w14:textId="77777777" w:rsidR="00D078A7" w:rsidRPr="00D078A7" w:rsidRDefault="0079172A" w:rsidP="00D078A7">
      <w:pPr>
        <w:spacing w:after="0" w:line="240" w:lineRule="auto"/>
        <w:rPr>
          <w:rFonts w:ascii="Arial" w:eastAsia="Arial" w:hAnsi="Arial"/>
          <w:lang w:eastAsia="pt-BR"/>
        </w:rPr>
      </w:pPr>
      <w:proofErr w:type="gramStart"/>
      <w:r w:rsidRPr="0079172A">
        <w:rPr>
          <w:rFonts w:ascii="Arial" w:eastAsia="Arial" w:hAnsi="Arial"/>
          <w:lang w:eastAsia="pt-BR"/>
        </w:rPr>
        <w:t xml:space="preserve">(  </w:t>
      </w:r>
      <w:proofErr w:type="gramEnd"/>
      <w:r w:rsidRPr="0079172A">
        <w:rPr>
          <w:rFonts w:ascii="Arial" w:eastAsia="Arial" w:hAnsi="Arial"/>
          <w:lang w:eastAsia="pt-BR"/>
        </w:rPr>
        <w:t xml:space="preserve">  ) </w:t>
      </w:r>
      <w:r w:rsidR="00D078A7" w:rsidRPr="00D078A7">
        <w:rPr>
          <w:rFonts w:ascii="Arial" w:eastAsia="Arial" w:hAnsi="Arial"/>
          <w:lang w:eastAsia="pt-BR"/>
        </w:rPr>
        <w:t>Quando se rasga um papel, se tem uma transformação física.</w:t>
      </w:r>
    </w:p>
    <w:p w14:paraId="0478D372" w14:textId="77777777" w:rsidR="00D078A7" w:rsidRPr="00D078A7" w:rsidRDefault="0079172A" w:rsidP="00D078A7">
      <w:pPr>
        <w:spacing w:after="0" w:line="240" w:lineRule="auto"/>
        <w:rPr>
          <w:rFonts w:ascii="Arial" w:eastAsia="Arial" w:hAnsi="Arial"/>
          <w:lang w:eastAsia="pt-BR"/>
        </w:rPr>
      </w:pPr>
      <w:proofErr w:type="gramStart"/>
      <w:r w:rsidRPr="0079172A">
        <w:rPr>
          <w:rFonts w:ascii="Arial" w:eastAsia="Arial" w:hAnsi="Arial"/>
          <w:lang w:eastAsia="pt-BR"/>
        </w:rPr>
        <w:t xml:space="preserve">(  </w:t>
      </w:r>
      <w:proofErr w:type="gramEnd"/>
      <w:r w:rsidRPr="0079172A">
        <w:rPr>
          <w:rFonts w:ascii="Arial" w:eastAsia="Arial" w:hAnsi="Arial"/>
          <w:lang w:eastAsia="pt-BR"/>
        </w:rPr>
        <w:t xml:space="preserve">  ) </w:t>
      </w:r>
      <w:r w:rsidR="00D078A7" w:rsidRPr="00D078A7">
        <w:rPr>
          <w:rFonts w:ascii="Arial" w:eastAsia="Arial" w:hAnsi="Arial"/>
          <w:lang w:eastAsia="pt-BR"/>
        </w:rPr>
        <w:t xml:space="preserve">Quando se faz um bolo com vários ingredientes ao forno, há uma transformação química. </w:t>
      </w:r>
    </w:p>
    <w:p w14:paraId="2A547882" w14:textId="77777777" w:rsidR="00D078A7" w:rsidRPr="00D078A7" w:rsidRDefault="00D078A7" w:rsidP="00D078A7">
      <w:pPr>
        <w:spacing w:after="0" w:line="240" w:lineRule="auto"/>
        <w:rPr>
          <w:rFonts w:ascii="Arial" w:eastAsia="Arial" w:hAnsi="Arial"/>
          <w:lang w:eastAsia="pt-BR"/>
        </w:rPr>
      </w:pPr>
      <w:proofErr w:type="gramStart"/>
      <w:r w:rsidRPr="00D078A7">
        <w:rPr>
          <w:rFonts w:ascii="Arial" w:eastAsia="Arial" w:hAnsi="Arial"/>
          <w:color w:val="4A86E8"/>
          <w:lang w:eastAsia="pt-BR"/>
        </w:rPr>
        <w:t xml:space="preserve">(  </w:t>
      </w:r>
      <w:proofErr w:type="gramEnd"/>
      <w:r w:rsidRPr="00D078A7">
        <w:rPr>
          <w:rFonts w:ascii="Arial" w:eastAsia="Arial" w:hAnsi="Arial"/>
          <w:color w:val="4A86E8"/>
          <w:lang w:eastAsia="pt-BR"/>
        </w:rPr>
        <w:t xml:space="preserve">  </w:t>
      </w:r>
      <w:r w:rsidRPr="00D078A7">
        <w:rPr>
          <w:rFonts w:ascii="Arial" w:eastAsia="Arial" w:hAnsi="Arial"/>
          <w:lang w:eastAsia="pt-BR"/>
        </w:rPr>
        <w:t xml:space="preserve">) Quando dois elementos químicos reagem e há mudança de cor ou liberação de gás, há uma transformação química. </w:t>
      </w:r>
    </w:p>
    <w:p w14:paraId="059FE0A2" w14:textId="77777777" w:rsidR="00D078A7" w:rsidRPr="00D078A7" w:rsidRDefault="00D078A7" w:rsidP="00D078A7">
      <w:pPr>
        <w:spacing w:after="0" w:line="240" w:lineRule="auto"/>
        <w:jc w:val="both"/>
        <w:rPr>
          <w:rFonts w:ascii="Arial" w:eastAsia="Arial" w:hAnsi="Arial"/>
          <w:color w:val="404040"/>
          <w:lang w:eastAsia="pt-BR"/>
        </w:rPr>
      </w:pPr>
    </w:p>
    <w:p w14:paraId="61794C50" w14:textId="77777777" w:rsidR="00D078A7" w:rsidRPr="00D078A7" w:rsidRDefault="00D078A7" w:rsidP="00D078A7">
      <w:pPr>
        <w:spacing w:after="0" w:line="240" w:lineRule="auto"/>
        <w:jc w:val="both"/>
        <w:rPr>
          <w:rFonts w:ascii="Arial" w:eastAsia="Arial" w:hAnsi="Arial"/>
          <w:lang w:eastAsia="pt-BR"/>
        </w:rPr>
      </w:pPr>
    </w:p>
    <w:p w14:paraId="05719260" w14:textId="70040DD7" w:rsidR="00D078A7" w:rsidRPr="00D078A7" w:rsidRDefault="00D078A7" w:rsidP="00D078A7">
      <w:pPr>
        <w:spacing w:after="0" w:line="240" w:lineRule="auto"/>
        <w:jc w:val="both"/>
        <w:rPr>
          <w:rFonts w:ascii="Arial" w:eastAsia="Arial" w:hAnsi="Arial"/>
          <w:highlight w:val="white"/>
          <w:lang w:eastAsia="pt-BR"/>
        </w:rPr>
      </w:pPr>
      <w:r w:rsidRPr="00D078A7">
        <w:rPr>
          <w:rFonts w:ascii="Arial" w:eastAsia="Arial" w:hAnsi="Arial"/>
          <w:lang w:eastAsia="pt-BR"/>
        </w:rPr>
        <w:t xml:space="preserve">6. </w:t>
      </w:r>
      <w:r w:rsidRPr="00D078A7">
        <w:rPr>
          <w:rFonts w:ascii="Arial" w:eastAsia="Arial" w:hAnsi="Arial"/>
          <w:highlight w:val="white"/>
          <w:lang w:eastAsia="pt-BR"/>
        </w:rPr>
        <w:t xml:space="preserve">O </w:t>
      </w:r>
      <w:r w:rsidR="003947F8">
        <w:rPr>
          <w:rFonts w:ascii="Arial" w:eastAsia="Arial" w:hAnsi="Arial"/>
          <w:highlight w:val="white"/>
          <w:lang w:eastAsia="pt-BR"/>
        </w:rPr>
        <w:t>b</w:t>
      </w:r>
      <w:r w:rsidRPr="00D078A7">
        <w:rPr>
          <w:rFonts w:ascii="Arial" w:eastAsia="Arial" w:hAnsi="Arial"/>
          <w:highlight w:val="white"/>
          <w:lang w:eastAsia="pt-BR"/>
        </w:rPr>
        <w:t>icarbonato de sódio é um composto de fórmula NaHCO</w:t>
      </w:r>
      <w:r w:rsidRPr="00D078A7">
        <w:rPr>
          <w:rFonts w:ascii="Arial" w:eastAsia="Arial" w:hAnsi="Arial"/>
          <w:highlight w:val="white"/>
          <w:vertAlign w:val="subscript"/>
          <w:lang w:eastAsia="pt-BR"/>
        </w:rPr>
        <w:t>3</w:t>
      </w:r>
      <w:r w:rsidRPr="00D078A7">
        <w:rPr>
          <w:rFonts w:ascii="Arial" w:eastAsia="Arial" w:hAnsi="Arial"/>
          <w:highlight w:val="white"/>
          <w:lang w:eastAsia="pt-BR"/>
        </w:rPr>
        <w:t>, que se caracteriza como um pó branco, solúvel em água e com</w:t>
      </w:r>
      <w:r w:rsidRPr="00D078A7">
        <w:rPr>
          <w:rFonts w:ascii="Arial" w:eastAsia="Arial" w:hAnsi="Arial"/>
          <w:lang w:eastAsia="pt-BR"/>
        </w:rPr>
        <w:t xml:space="preserve"> sabor adstringente.</w:t>
      </w:r>
      <w:r w:rsidRPr="00D078A7">
        <w:rPr>
          <w:rFonts w:ascii="Arial" w:eastAsia="Arial" w:hAnsi="Arial"/>
          <w:highlight w:val="white"/>
          <w:lang w:eastAsia="pt-BR"/>
        </w:rPr>
        <w:t xml:space="preserve"> A maior parte do bicarbonato de sódio é sintetizad</w:t>
      </w:r>
      <w:r w:rsidR="00EC5EC1">
        <w:rPr>
          <w:rFonts w:ascii="Arial" w:eastAsia="Arial" w:hAnsi="Arial"/>
          <w:highlight w:val="white"/>
          <w:lang w:eastAsia="pt-BR"/>
        </w:rPr>
        <w:t>a</w:t>
      </w:r>
      <w:r w:rsidRPr="00D078A7">
        <w:rPr>
          <w:rFonts w:ascii="Arial" w:eastAsia="Arial" w:hAnsi="Arial"/>
          <w:highlight w:val="white"/>
          <w:lang w:eastAsia="pt-BR"/>
        </w:rPr>
        <w:t xml:space="preserve"> artificialmente e tem várias utilidades como: no fermento químico</w:t>
      </w:r>
      <w:r w:rsidR="00EC5EC1">
        <w:rPr>
          <w:rFonts w:ascii="Arial" w:eastAsia="Arial" w:hAnsi="Arial"/>
          <w:highlight w:val="white"/>
          <w:lang w:eastAsia="pt-BR"/>
        </w:rPr>
        <w:t>,</w:t>
      </w:r>
      <w:r w:rsidRPr="00D078A7">
        <w:rPr>
          <w:rFonts w:ascii="Arial" w:eastAsia="Arial" w:hAnsi="Arial"/>
          <w:highlight w:val="white"/>
          <w:lang w:eastAsia="pt-BR"/>
        </w:rPr>
        <w:t xml:space="preserve"> para fazer pães e bolos</w:t>
      </w:r>
      <w:r w:rsidR="00EC5EC1">
        <w:rPr>
          <w:rFonts w:ascii="Arial" w:eastAsia="Arial" w:hAnsi="Arial"/>
          <w:highlight w:val="white"/>
          <w:lang w:eastAsia="pt-BR"/>
        </w:rPr>
        <w:t>;</w:t>
      </w:r>
      <w:r w:rsidRPr="00D078A7">
        <w:rPr>
          <w:rFonts w:ascii="Arial" w:eastAsia="Arial" w:hAnsi="Arial"/>
          <w:highlight w:val="white"/>
          <w:lang w:eastAsia="pt-BR"/>
        </w:rPr>
        <w:t xml:space="preserve"> nos extintores de incêndio</w:t>
      </w:r>
      <w:r w:rsidR="00EC5EC1">
        <w:rPr>
          <w:rFonts w:ascii="Arial" w:eastAsia="Arial" w:hAnsi="Arial"/>
          <w:highlight w:val="white"/>
          <w:lang w:eastAsia="pt-BR"/>
        </w:rPr>
        <w:t>;</w:t>
      </w:r>
      <w:r w:rsidRPr="00D078A7">
        <w:rPr>
          <w:rFonts w:ascii="Arial" w:eastAsia="Arial" w:hAnsi="Arial"/>
          <w:highlight w:val="white"/>
          <w:lang w:eastAsia="pt-BR"/>
        </w:rPr>
        <w:t xml:space="preserve"> nas pastas de dentes</w:t>
      </w:r>
      <w:r w:rsidR="00EC5EC1">
        <w:rPr>
          <w:rFonts w:ascii="Arial" w:eastAsia="Arial" w:hAnsi="Arial"/>
          <w:highlight w:val="white"/>
          <w:lang w:eastAsia="pt-BR"/>
        </w:rPr>
        <w:t>;</w:t>
      </w:r>
      <w:r w:rsidRPr="00D078A7">
        <w:rPr>
          <w:rFonts w:ascii="Arial" w:eastAsia="Arial" w:hAnsi="Arial"/>
          <w:highlight w:val="white"/>
          <w:lang w:eastAsia="pt-BR"/>
        </w:rPr>
        <w:t xml:space="preserve"> e</w:t>
      </w:r>
      <w:r w:rsidR="00EC5EC1">
        <w:rPr>
          <w:rFonts w:ascii="Arial" w:eastAsia="Arial" w:hAnsi="Arial"/>
          <w:highlight w:val="white"/>
          <w:lang w:eastAsia="pt-BR"/>
        </w:rPr>
        <w:t>,</w:t>
      </w:r>
      <w:r w:rsidRPr="00D078A7">
        <w:rPr>
          <w:rFonts w:ascii="Arial" w:eastAsia="Arial" w:hAnsi="Arial"/>
          <w:highlight w:val="white"/>
          <w:lang w:eastAsia="pt-BR"/>
        </w:rPr>
        <w:t xml:space="preserve"> até mesmo</w:t>
      </w:r>
      <w:r w:rsidR="00EC5EC1">
        <w:rPr>
          <w:rFonts w:ascii="Arial" w:eastAsia="Arial" w:hAnsi="Arial"/>
          <w:highlight w:val="white"/>
          <w:lang w:eastAsia="pt-BR"/>
        </w:rPr>
        <w:t>,</w:t>
      </w:r>
      <w:r w:rsidRPr="00D078A7">
        <w:rPr>
          <w:rFonts w:ascii="Arial" w:eastAsia="Arial" w:hAnsi="Arial"/>
          <w:highlight w:val="white"/>
          <w:lang w:eastAsia="pt-BR"/>
        </w:rPr>
        <w:t xml:space="preserve"> nos medicamentos para azia estomacal. </w:t>
      </w:r>
    </w:p>
    <w:p w14:paraId="71092345" w14:textId="77777777" w:rsidR="00D078A7" w:rsidRPr="00D078A7" w:rsidRDefault="00D078A7" w:rsidP="00D078A7">
      <w:pPr>
        <w:spacing w:after="0" w:line="240" w:lineRule="auto"/>
        <w:jc w:val="both"/>
        <w:rPr>
          <w:rFonts w:ascii="Arial" w:eastAsia="Arial" w:hAnsi="Arial"/>
          <w:sz w:val="23"/>
          <w:szCs w:val="23"/>
          <w:highlight w:val="white"/>
          <w:lang w:eastAsia="pt-BR"/>
        </w:rPr>
      </w:pPr>
    </w:p>
    <w:p w14:paraId="069B0954" w14:textId="77777777" w:rsidR="00D078A7" w:rsidRPr="00D078A7" w:rsidRDefault="00D078A7" w:rsidP="00D078A7">
      <w:pPr>
        <w:spacing w:after="0" w:line="240" w:lineRule="auto"/>
        <w:jc w:val="right"/>
        <w:rPr>
          <w:rFonts w:ascii="Arial" w:eastAsia="Arial" w:hAnsi="Arial"/>
          <w:color w:val="333333"/>
          <w:sz w:val="23"/>
          <w:szCs w:val="23"/>
          <w:highlight w:val="white"/>
          <w:lang w:eastAsia="pt-BR"/>
        </w:rPr>
      </w:pPr>
      <w:r w:rsidRPr="00D078A7">
        <w:rPr>
          <w:rFonts w:ascii="Arial" w:eastAsia="Arial" w:hAnsi="Arial"/>
          <w:sz w:val="16"/>
          <w:szCs w:val="16"/>
          <w:highlight w:val="white"/>
          <w:lang w:eastAsia="pt-BR"/>
        </w:rPr>
        <w:t xml:space="preserve">Fonte: </w:t>
      </w:r>
      <w:hyperlink r:id="rId15">
        <w:r w:rsidRPr="00D078A7">
          <w:rPr>
            <w:rFonts w:ascii="Arial" w:eastAsia="Arial" w:hAnsi="Arial"/>
            <w:sz w:val="16"/>
            <w:szCs w:val="16"/>
            <w:highlight w:val="white"/>
            <w:lang w:eastAsia="pt-BR"/>
          </w:rPr>
          <w:t>https://mundoeducacao.uol.com.br/quimica/bicarbonato-sodio.htmem</w:t>
        </w:r>
      </w:hyperlink>
      <w:r w:rsidRPr="00D078A7">
        <w:rPr>
          <w:rFonts w:ascii="Arial" w:eastAsia="Arial" w:hAnsi="Arial"/>
          <w:sz w:val="16"/>
          <w:szCs w:val="16"/>
          <w:highlight w:val="white"/>
          <w:lang w:eastAsia="pt-BR"/>
        </w:rPr>
        <w:t>. Acesso em: 11 maio 2021</w:t>
      </w:r>
      <w:r w:rsidRPr="00D078A7">
        <w:rPr>
          <w:rFonts w:ascii="Arial" w:eastAsia="Arial" w:hAnsi="Arial"/>
          <w:color w:val="444444"/>
          <w:sz w:val="16"/>
          <w:szCs w:val="16"/>
          <w:highlight w:val="white"/>
          <w:lang w:eastAsia="pt-BR"/>
        </w:rPr>
        <w:t>.</w:t>
      </w:r>
    </w:p>
    <w:p w14:paraId="04C1875A" w14:textId="77777777" w:rsidR="00D078A7" w:rsidRPr="00D078A7" w:rsidRDefault="00D078A7" w:rsidP="00D078A7">
      <w:pPr>
        <w:spacing w:after="0" w:line="240" w:lineRule="auto"/>
        <w:jc w:val="both"/>
        <w:rPr>
          <w:rFonts w:ascii="Arial" w:eastAsia="Arial" w:hAnsi="Arial"/>
          <w:sz w:val="23"/>
          <w:szCs w:val="23"/>
          <w:highlight w:val="white"/>
          <w:lang w:eastAsia="pt-BR"/>
        </w:rPr>
      </w:pPr>
    </w:p>
    <w:p w14:paraId="0F724524" w14:textId="77777777" w:rsidR="00D078A7" w:rsidRPr="00D078A7" w:rsidRDefault="00D078A7" w:rsidP="00D078A7">
      <w:pPr>
        <w:spacing w:after="0" w:line="240" w:lineRule="auto"/>
        <w:jc w:val="both"/>
        <w:rPr>
          <w:rFonts w:ascii="Arial" w:eastAsia="Arial" w:hAnsi="Arial"/>
          <w:highlight w:val="white"/>
          <w:lang w:eastAsia="pt-BR"/>
        </w:rPr>
      </w:pPr>
      <w:r w:rsidRPr="00D078A7">
        <w:rPr>
          <w:rFonts w:ascii="Arial" w:eastAsia="Arial" w:hAnsi="Arial"/>
          <w:highlight w:val="white"/>
          <w:lang w:eastAsia="pt-BR"/>
        </w:rPr>
        <w:t>a) O que acontece se misturarmos vinagre com o bicarbonato de sódio?</w:t>
      </w:r>
    </w:p>
    <w:p w14:paraId="2DD32775" w14:textId="62D5019F" w:rsidR="00D078A7" w:rsidRPr="00D078A7" w:rsidRDefault="00D078A7" w:rsidP="00D078A7">
      <w:pPr>
        <w:spacing w:after="0" w:line="240" w:lineRule="auto"/>
        <w:jc w:val="both"/>
        <w:rPr>
          <w:rFonts w:ascii="Arial" w:eastAsia="Arial" w:hAnsi="Arial"/>
          <w:sz w:val="23"/>
          <w:szCs w:val="23"/>
          <w:highlight w:val="white"/>
          <w:lang w:eastAsia="pt-BR"/>
        </w:rPr>
      </w:pPr>
    </w:p>
    <w:p w14:paraId="189D81E2" w14:textId="77777777" w:rsidR="00D078A7" w:rsidRPr="00D078A7" w:rsidRDefault="00D078A7" w:rsidP="00D078A7">
      <w:pPr>
        <w:spacing w:after="0" w:line="240" w:lineRule="auto"/>
        <w:jc w:val="both"/>
        <w:rPr>
          <w:rFonts w:ascii="Arial" w:eastAsia="Arial" w:hAnsi="Arial"/>
          <w:highlight w:val="white"/>
          <w:lang w:eastAsia="pt-BR"/>
        </w:rPr>
      </w:pPr>
    </w:p>
    <w:p w14:paraId="6D8C6E6D" w14:textId="77777777" w:rsidR="00D078A7" w:rsidRPr="00D078A7" w:rsidRDefault="00D078A7" w:rsidP="00D078A7">
      <w:pPr>
        <w:spacing w:after="0" w:line="240" w:lineRule="auto"/>
        <w:jc w:val="both"/>
        <w:rPr>
          <w:rFonts w:ascii="Arial" w:eastAsia="Arial" w:hAnsi="Arial"/>
          <w:highlight w:val="white"/>
          <w:lang w:eastAsia="pt-BR"/>
        </w:rPr>
      </w:pPr>
      <w:r w:rsidRPr="00D078A7">
        <w:rPr>
          <w:rFonts w:ascii="Arial" w:eastAsia="Arial" w:hAnsi="Arial"/>
          <w:highlight w:val="white"/>
          <w:lang w:eastAsia="pt-BR"/>
        </w:rPr>
        <w:t>b) Como o bicarbonato de sódio age nas massas de pães e bolos?</w:t>
      </w:r>
    </w:p>
    <w:p w14:paraId="3F7535B2" w14:textId="20AC158B" w:rsidR="00D078A7" w:rsidRPr="00D078A7" w:rsidRDefault="00D078A7" w:rsidP="00D078A7">
      <w:pPr>
        <w:spacing w:after="0" w:line="240" w:lineRule="auto"/>
        <w:jc w:val="both"/>
        <w:rPr>
          <w:rFonts w:ascii="Arial" w:eastAsia="Arial" w:hAnsi="Arial"/>
          <w:b/>
          <w:lang w:eastAsia="pt-BR"/>
        </w:rPr>
      </w:pPr>
    </w:p>
    <w:p w14:paraId="0E99CF4D" w14:textId="77777777" w:rsidR="00D078A7" w:rsidRPr="00D078A7" w:rsidRDefault="00D078A7" w:rsidP="00D078A7">
      <w:pPr>
        <w:spacing w:after="0" w:line="240" w:lineRule="auto"/>
        <w:jc w:val="both"/>
        <w:rPr>
          <w:rFonts w:ascii="Arial" w:eastAsia="Arial" w:hAnsi="Arial"/>
          <w:b/>
          <w:lang w:eastAsia="pt-BR"/>
        </w:rPr>
      </w:pPr>
    </w:p>
    <w:p w14:paraId="3DB26416" w14:textId="77777777" w:rsidR="00D078A7" w:rsidRPr="00D078A7" w:rsidRDefault="00D078A7" w:rsidP="00D078A7">
      <w:pPr>
        <w:spacing w:after="0" w:line="240" w:lineRule="auto"/>
        <w:jc w:val="both"/>
        <w:rPr>
          <w:rFonts w:ascii="Arial" w:eastAsia="Arial" w:hAnsi="Arial"/>
          <w:b/>
          <w:lang w:eastAsia="pt-BR"/>
        </w:rPr>
      </w:pPr>
    </w:p>
    <w:p w14:paraId="7FB672C9" w14:textId="544EF2AC"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color w:val="000000"/>
          <w:lang w:eastAsia="pt-BR"/>
        </w:rPr>
        <w:t>7. Interprete o mapa mental</w:t>
      </w:r>
      <w:r w:rsidR="00EC5EC1">
        <w:rPr>
          <w:rFonts w:ascii="Arial" w:eastAsia="Arial" w:hAnsi="Arial"/>
          <w:color w:val="000000"/>
          <w:lang w:eastAsia="pt-BR"/>
        </w:rPr>
        <w:t>, a seguir,</w:t>
      </w:r>
      <w:r w:rsidRPr="00D078A7">
        <w:rPr>
          <w:rFonts w:ascii="Arial" w:eastAsia="Arial" w:hAnsi="Arial"/>
          <w:color w:val="000000"/>
          <w:lang w:eastAsia="pt-BR"/>
        </w:rPr>
        <w:t xml:space="preserve"> e responda </w:t>
      </w:r>
      <w:r w:rsidRPr="00D078A7">
        <w:rPr>
          <w:rFonts w:ascii="Arial" w:eastAsia="Arial" w:hAnsi="Arial"/>
          <w:lang w:eastAsia="pt-BR"/>
        </w:rPr>
        <w:t>às questões.</w:t>
      </w:r>
    </w:p>
    <w:p w14:paraId="155E7E36" w14:textId="77777777" w:rsidR="00D078A7" w:rsidRPr="00D078A7" w:rsidRDefault="00D078A7" w:rsidP="00D078A7">
      <w:pPr>
        <w:spacing w:after="0" w:line="240" w:lineRule="auto"/>
        <w:jc w:val="both"/>
        <w:rPr>
          <w:rFonts w:ascii="Arial" w:eastAsia="Arial" w:hAnsi="Arial"/>
          <w:color w:val="444444"/>
          <w:highlight w:val="white"/>
          <w:lang w:eastAsia="pt-BR"/>
        </w:rPr>
      </w:pPr>
    </w:p>
    <w:p w14:paraId="651C9463" w14:textId="7ECCFB03" w:rsidR="00D078A7" w:rsidRPr="00D078A7" w:rsidRDefault="003A315F" w:rsidP="00D078A7">
      <w:pPr>
        <w:spacing w:after="0" w:line="240" w:lineRule="auto"/>
        <w:jc w:val="center"/>
        <w:rPr>
          <w:rFonts w:ascii="Times New Roman" w:eastAsia="Times New Roman" w:hAnsi="Times New Roman" w:cs="Times New Roman"/>
          <w:sz w:val="24"/>
          <w:szCs w:val="24"/>
          <w:lang w:eastAsia="pt-BR"/>
        </w:rPr>
      </w:pPr>
      <w:r w:rsidRPr="00F93E88">
        <w:rPr>
          <w:rFonts w:ascii="Times New Roman" w:eastAsia="Times New Roman" w:hAnsi="Times New Roman" w:cs="Times New Roman"/>
          <w:noProof/>
          <w:sz w:val="24"/>
          <w:szCs w:val="24"/>
          <w:lang w:eastAsia="pt-BR"/>
        </w:rPr>
        <w:drawing>
          <wp:inline distT="0" distB="0" distL="0" distR="0" wp14:anchorId="72ACDC41" wp14:editId="1E2EA718">
            <wp:extent cx="6219190" cy="4700905"/>
            <wp:effectExtent l="0" t="0" r="0" b="4445"/>
            <wp:docPr id="108" name="image8.jpg"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Texto&#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9190" cy="4700905"/>
                    </a:xfrm>
                    <a:prstGeom prst="rect">
                      <a:avLst/>
                    </a:prstGeom>
                    <a:noFill/>
                    <a:ln>
                      <a:noFill/>
                    </a:ln>
                  </pic:spPr>
                </pic:pic>
              </a:graphicData>
            </a:graphic>
          </wp:inline>
        </w:drawing>
      </w:r>
    </w:p>
    <w:p w14:paraId="147591B4" w14:textId="77777777" w:rsidR="00D078A7" w:rsidRPr="00D078A7" w:rsidRDefault="00D078A7" w:rsidP="00D078A7">
      <w:pPr>
        <w:spacing w:after="0" w:line="240" w:lineRule="auto"/>
        <w:jc w:val="right"/>
        <w:rPr>
          <w:rFonts w:ascii="Arial" w:eastAsia="Arial" w:hAnsi="Arial"/>
          <w:color w:val="000000"/>
          <w:sz w:val="16"/>
          <w:szCs w:val="16"/>
          <w:highlight w:val="white"/>
          <w:lang w:eastAsia="pt-BR"/>
        </w:rPr>
      </w:pPr>
      <w:r w:rsidRPr="00D078A7">
        <w:rPr>
          <w:rFonts w:ascii="Arial" w:eastAsia="Arial" w:hAnsi="Arial"/>
          <w:color w:val="000000"/>
          <w:sz w:val="16"/>
          <w:szCs w:val="16"/>
          <w:lang w:eastAsia="pt-BR"/>
        </w:rPr>
        <w:t xml:space="preserve">Fonte: </w:t>
      </w:r>
      <w:hyperlink r:id="rId17">
        <w:r w:rsidRPr="00D078A7">
          <w:rPr>
            <w:rFonts w:ascii="Arial" w:eastAsia="Arial" w:hAnsi="Arial"/>
            <w:color w:val="000000"/>
            <w:sz w:val="16"/>
            <w:szCs w:val="16"/>
            <w:lang w:eastAsia="pt-BR"/>
          </w:rPr>
          <w:t>https://i0.wp.com/www.vestmapamental.com.br/wp-content/uploads/2020/04/Misturas-scaled.jpg?ssl=1</w:t>
        </w:r>
      </w:hyperlink>
      <w:r w:rsidRPr="00D078A7">
        <w:rPr>
          <w:rFonts w:ascii="Arial" w:eastAsia="Arial" w:hAnsi="Arial"/>
          <w:color w:val="000000"/>
          <w:sz w:val="16"/>
          <w:szCs w:val="16"/>
          <w:lang w:eastAsia="pt-BR"/>
        </w:rPr>
        <w:t>. Acesso em: 17</w:t>
      </w:r>
      <w:r w:rsidRPr="00D078A7">
        <w:rPr>
          <w:rFonts w:ascii="Arial" w:eastAsia="Arial" w:hAnsi="Arial"/>
          <w:sz w:val="16"/>
          <w:szCs w:val="16"/>
          <w:lang w:eastAsia="pt-BR"/>
        </w:rPr>
        <w:t xml:space="preserve"> maio </w:t>
      </w:r>
      <w:r w:rsidRPr="00D078A7">
        <w:rPr>
          <w:rFonts w:ascii="Arial" w:eastAsia="Arial" w:hAnsi="Arial"/>
          <w:color w:val="000000"/>
          <w:sz w:val="16"/>
          <w:szCs w:val="16"/>
          <w:lang w:eastAsia="pt-BR"/>
        </w:rPr>
        <w:t>/2021.</w:t>
      </w:r>
    </w:p>
    <w:p w14:paraId="7D6363E7" w14:textId="77777777" w:rsidR="00D078A7" w:rsidRPr="00D078A7" w:rsidRDefault="00D078A7" w:rsidP="00D078A7">
      <w:pPr>
        <w:spacing w:after="0" w:line="240" w:lineRule="auto"/>
        <w:jc w:val="both"/>
        <w:rPr>
          <w:rFonts w:ascii="Arial" w:eastAsia="Arial" w:hAnsi="Arial"/>
          <w:highlight w:val="white"/>
          <w:lang w:eastAsia="pt-BR"/>
        </w:rPr>
      </w:pPr>
    </w:p>
    <w:p w14:paraId="68FC99FD" w14:textId="3F80A012" w:rsidR="00D078A7" w:rsidRPr="00D078A7" w:rsidRDefault="00D078A7" w:rsidP="00D078A7">
      <w:pPr>
        <w:spacing w:after="0" w:line="240" w:lineRule="auto"/>
        <w:jc w:val="both"/>
        <w:rPr>
          <w:rFonts w:ascii="Arial" w:eastAsia="Arial" w:hAnsi="Arial"/>
          <w:highlight w:val="white"/>
          <w:lang w:eastAsia="pt-BR"/>
        </w:rPr>
      </w:pPr>
      <w:r w:rsidRPr="00D078A7">
        <w:rPr>
          <w:rFonts w:ascii="Arial" w:eastAsia="Arial" w:hAnsi="Arial"/>
          <w:highlight w:val="white"/>
          <w:lang w:eastAsia="pt-BR"/>
        </w:rPr>
        <w:t>a) Classifique as misturas</w:t>
      </w:r>
      <w:r w:rsidR="00EC5EC1">
        <w:rPr>
          <w:rFonts w:ascii="Arial" w:eastAsia="Arial" w:hAnsi="Arial"/>
          <w:highlight w:val="white"/>
          <w:lang w:eastAsia="pt-BR"/>
        </w:rPr>
        <w:t>,</w:t>
      </w:r>
      <w:r w:rsidRPr="00D078A7">
        <w:rPr>
          <w:rFonts w:ascii="Arial" w:eastAsia="Arial" w:hAnsi="Arial"/>
          <w:highlight w:val="white"/>
          <w:lang w:eastAsia="pt-BR"/>
        </w:rPr>
        <w:t xml:space="preserve"> abaixo</w:t>
      </w:r>
      <w:r w:rsidR="00EC5EC1">
        <w:rPr>
          <w:rFonts w:ascii="Arial" w:eastAsia="Arial" w:hAnsi="Arial"/>
          <w:highlight w:val="white"/>
          <w:lang w:eastAsia="pt-BR"/>
        </w:rPr>
        <w:t>, em homogêneas ou h</w:t>
      </w:r>
      <w:r w:rsidRPr="00D078A7">
        <w:rPr>
          <w:rFonts w:ascii="Arial" w:eastAsia="Arial" w:hAnsi="Arial"/>
          <w:highlight w:val="white"/>
          <w:lang w:eastAsia="pt-BR"/>
        </w:rPr>
        <w:t>eterogêneas:</w:t>
      </w:r>
    </w:p>
    <w:p w14:paraId="3DAC6F87" w14:textId="77777777" w:rsidR="00D078A7" w:rsidRPr="00D078A7" w:rsidRDefault="00D078A7" w:rsidP="00D078A7">
      <w:pPr>
        <w:spacing w:after="0" w:line="240" w:lineRule="auto"/>
        <w:jc w:val="both"/>
        <w:rPr>
          <w:rFonts w:ascii="Arial" w:eastAsia="Arial" w:hAnsi="Arial"/>
          <w:highlight w:val="white"/>
          <w:lang w:eastAsia="pt-BR"/>
        </w:rPr>
      </w:pPr>
    </w:p>
    <w:p w14:paraId="1B3F681C" w14:textId="77777777" w:rsidR="00D078A7" w:rsidRPr="00D078A7" w:rsidRDefault="00D078A7" w:rsidP="00D078A7">
      <w:pPr>
        <w:spacing w:after="0" w:line="240" w:lineRule="auto"/>
        <w:jc w:val="both"/>
        <w:rPr>
          <w:rFonts w:ascii="Arial" w:eastAsia="Arial" w:hAnsi="Arial"/>
          <w:color w:val="444444"/>
          <w:highlight w:val="white"/>
          <w:lang w:eastAsia="pt-BR"/>
        </w:rPr>
      </w:pPr>
      <w:r w:rsidRPr="00D078A7">
        <w:rPr>
          <w:rFonts w:ascii="Arial" w:eastAsia="Arial" w:hAnsi="Arial"/>
          <w:highlight w:val="white"/>
          <w:lang w:eastAsia="pt-BR"/>
        </w:rPr>
        <w:t xml:space="preserve">Ar – conjunto de gases = </w:t>
      </w:r>
    </w:p>
    <w:p w14:paraId="6A89BA62" w14:textId="77777777" w:rsidR="00D078A7" w:rsidRPr="00D078A7" w:rsidRDefault="00D078A7" w:rsidP="00D078A7">
      <w:pPr>
        <w:spacing w:after="0" w:line="240" w:lineRule="auto"/>
        <w:jc w:val="both"/>
        <w:rPr>
          <w:rFonts w:ascii="Arial" w:eastAsia="Arial" w:hAnsi="Arial"/>
          <w:color w:val="444444"/>
          <w:highlight w:val="white"/>
          <w:lang w:eastAsia="pt-BR"/>
        </w:rPr>
      </w:pPr>
      <w:r w:rsidRPr="00D078A7">
        <w:rPr>
          <w:rFonts w:ascii="Arial" w:eastAsia="Arial" w:hAnsi="Arial"/>
          <w:highlight w:val="white"/>
          <w:lang w:eastAsia="pt-BR"/>
        </w:rPr>
        <w:t>Latão (cobre + zinco) =</w:t>
      </w:r>
    </w:p>
    <w:p w14:paraId="40C034FE" w14:textId="77777777" w:rsidR="00D078A7" w:rsidRPr="00D078A7" w:rsidRDefault="00D078A7" w:rsidP="00D078A7">
      <w:pPr>
        <w:spacing w:after="0" w:line="240" w:lineRule="auto"/>
        <w:jc w:val="both"/>
        <w:rPr>
          <w:rFonts w:ascii="Arial" w:eastAsia="Arial" w:hAnsi="Arial"/>
          <w:color w:val="444444"/>
          <w:highlight w:val="white"/>
          <w:lang w:eastAsia="pt-BR"/>
        </w:rPr>
      </w:pPr>
      <w:r w:rsidRPr="00D078A7">
        <w:rPr>
          <w:rFonts w:ascii="Arial" w:eastAsia="Arial" w:hAnsi="Arial"/>
          <w:lang w:eastAsia="pt-BR"/>
        </w:rPr>
        <w:t xml:space="preserve">Vinagrete =  </w:t>
      </w:r>
    </w:p>
    <w:p w14:paraId="28BDC3A0" w14:textId="77777777" w:rsidR="00D078A7" w:rsidRPr="00D078A7" w:rsidRDefault="00D078A7" w:rsidP="00D078A7">
      <w:pPr>
        <w:spacing w:after="0" w:line="240" w:lineRule="auto"/>
        <w:jc w:val="both"/>
        <w:rPr>
          <w:rFonts w:ascii="Arial" w:eastAsia="Arial" w:hAnsi="Arial"/>
          <w:color w:val="444444"/>
          <w:highlight w:val="white"/>
          <w:lang w:eastAsia="pt-BR"/>
        </w:rPr>
      </w:pPr>
      <w:r w:rsidRPr="00D078A7">
        <w:rPr>
          <w:rFonts w:ascii="Arial" w:eastAsia="Arial" w:hAnsi="Arial"/>
          <w:highlight w:val="white"/>
          <w:lang w:eastAsia="pt-BR"/>
        </w:rPr>
        <w:t>Salada de frutas =</w:t>
      </w:r>
    </w:p>
    <w:p w14:paraId="13069251" w14:textId="77777777" w:rsidR="00D078A7" w:rsidRPr="00D078A7" w:rsidRDefault="00D078A7" w:rsidP="00D078A7">
      <w:pPr>
        <w:spacing w:after="0" w:line="240" w:lineRule="auto"/>
        <w:jc w:val="both"/>
        <w:rPr>
          <w:rFonts w:ascii="Arial" w:eastAsia="Arial" w:hAnsi="Arial"/>
          <w:color w:val="444444"/>
          <w:highlight w:val="white"/>
          <w:lang w:eastAsia="pt-BR"/>
        </w:rPr>
      </w:pPr>
      <w:r w:rsidRPr="00D078A7">
        <w:rPr>
          <w:rFonts w:ascii="Arial" w:eastAsia="Arial" w:hAnsi="Arial"/>
          <w:highlight w:val="white"/>
          <w:lang w:eastAsia="pt-BR"/>
        </w:rPr>
        <w:t>Petróleo =</w:t>
      </w:r>
    </w:p>
    <w:p w14:paraId="7E27E1F2" w14:textId="77777777" w:rsidR="00D078A7" w:rsidRPr="00D078A7" w:rsidRDefault="00D078A7" w:rsidP="00D078A7">
      <w:pPr>
        <w:spacing w:after="0" w:line="240" w:lineRule="auto"/>
        <w:jc w:val="both"/>
        <w:rPr>
          <w:rFonts w:ascii="Arial" w:eastAsia="Arial" w:hAnsi="Arial"/>
          <w:color w:val="444444"/>
          <w:highlight w:val="white"/>
          <w:lang w:eastAsia="pt-BR"/>
        </w:rPr>
      </w:pPr>
      <w:r w:rsidRPr="00D078A7">
        <w:rPr>
          <w:rFonts w:ascii="Arial" w:eastAsia="Arial" w:hAnsi="Arial"/>
          <w:highlight w:val="white"/>
          <w:lang w:eastAsia="pt-BR"/>
        </w:rPr>
        <w:t>Ouro =</w:t>
      </w:r>
    </w:p>
    <w:p w14:paraId="5B140DC7" w14:textId="77777777" w:rsidR="00D078A7" w:rsidRPr="00D078A7" w:rsidRDefault="00D078A7" w:rsidP="00D078A7">
      <w:pPr>
        <w:spacing w:after="0" w:line="240" w:lineRule="auto"/>
        <w:jc w:val="both"/>
        <w:rPr>
          <w:rFonts w:ascii="Arial" w:eastAsia="Arial" w:hAnsi="Arial"/>
          <w:color w:val="444444"/>
          <w:highlight w:val="white"/>
          <w:lang w:eastAsia="pt-BR"/>
        </w:rPr>
      </w:pPr>
      <w:r w:rsidRPr="00D078A7">
        <w:rPr>
          <w:rFonts w:ascii="Arial" w:eastAsia="Arial" w:hAnsi="Arial"/>
          <w:highlight w:val="white"/>
          <w:lang w:eastAsia="pt-BR"/>
        </w:rPr>
        <w:t>Solo =</w:t>
      </w:r>
    </w:p>
    <w:p w14:paraId="2B6177B7" w14:textId="77777777" w:rsidR="00D078A7" w:rsidRPr="00D078A7" w:rsidRDefault="00D078A7" w:rsidP="00D078A7">
      <w:pPr>
        <w:spacing w:after="0" w:line="240" w:lineRule="auto"/>
        <w:jc w:val="both"/>
        <w:rPr>
          <w:rFonts w:ascii="Arial" w:eastAsia="Arial" w:hAnsi="Arial"/>
          <w:color w:val="444444"/>
          <w:highlight w:val="white"/>
          <w:lang w:eastAsia="pt-BR"/>
        </w:rPr>
      </w:pPr>
      <w:r w:rsidRPr="00D078A7">
        <w:rPr>
          <w:rFonts w:ascii="Arial" w:eastAsia="Arial" w:hAnsi="Arial"/>
          <w:highlight w:val="white"/>
          <w:lang w:eastAsia="pt-BR"/>
        </w:rPr>
        <w:t>Sopa =</w:t>
      </w:r>
    </w:p>
    <w:p w14:paraId="553A7AF3" w14:textId="77777777" w:rsidR="00D078A7" w:rsidRPr="00D078A7" w:rsidRDefault="00D078A7" w:rsidP="00D078A7">
      <w:pPr>
        <w:spacing w:after="0" w:line="240" w:lineRule="auto"/>
        <w:jc w:val="both"/>
        <w:rPr>
          <w:rFonts w:ascii="Arial" w:eastAsia="Arial" w:hAnsi="Arial"/>
          <w:color w:val="444444"/>
          <w:highlight w:val="white"/>
          <w:lang w:eastAsia="pt-BR"/>
        </w:rPr>
      </w:pPr>
      <w:r w:rsidRPr="00D078A7">
        <w:rPr>
          <w:rFonts w:ascii="Arial" w:eastAsia="Arial" w:hAnsi="Arial"/>
          <w:highlight w:val="white"/>
          <w:lang w:eastAsia="pt-BR"/>
        </w:rPr>
        <w:t xml:space="preserve">Aço = </w:t>
      </w:r>
    </w:p>
    <w:p w14:paraId="3F8BA374" w14:textId="77777777" w:rsidR="00D078A7" w:rsidRPr="00D078A7" w:rsidRDefault="00D078A7" w:rsidP="00D078A7">
      <w:pPr>
        <w:spacing w:after="0" w:line="240" w:lineRule="auto"/>
        <w:jc w:val="both"/>
        <w:rPr>
          <w:rFonts w:ascii="Arial" w:eastAsia="Arial" w:hAnsi="Arial"/>
          <w:color w:val="404040"/>
          <w:lang w:eastAsia="pt-BR"/>
        </w:rPr>
      </w:pPr>
    </w:p>
    <w:p w14:paraId="6B0A778C" w14:textId="7B0B3FCA" w:rsidR="00D078A7" w:rsidRPr="00D078A7" w:rsidRDefault="00D078A7" w:rsidP="00D078A7">
      <w:pPr>
        <w:spacing w:after="0" w:line="240" w:lineRule="auto"/>
        <w:jc w:val="both"/>
        <w:rPr>
          <w:rFonts w:ascii="Arial" w:eastAsia="Arial" w:hAnsi="Arial"/>
          <w:color w:val="000000"/>
          <w:lang w:eastAsia="pt-BR"/>
        </w:rPr>
      </w:pPr>
      <w:r w:rsidRPr="00D078A7">
        <w:rPr>
          <w:rFonts w:ascii="Arial" w:eastAsia="Arial" w:hAnsi="Arial"/>
          <w:color w:val="000000"/>
          <w:lang w:eastAsia="pt-BR"/>
        </w:rPr>
        <w:t>b) Classifique as misturas</w:t>
      </w:r>
      <w:r w:rsidR="00EC5EC1">
        <w:rPr>
          <w:rFonts w:ascii="Arial" w:eastAsia="Arial" w:hAnsi="Arial"/>
          <w:color w:val="000000"/>
          <w:lang w:eastAsia="pt-BR"/>
        </w:rPr>
        <w:t>,</w:t>
      </w:r>
      <w:r w:rsidRPr="00D078A7">
        <w:rPr>
          <w:rFonts w:ascii="Arial" w:eastAsia="Arial" w:hAnsi="Arial"/>
          <w:color w:val="000000"/>
          <w:lang w:eastAsia="pt-BR"/>
        </w:rPr>
        <w:t xml:space="preserve"> abaixo</w:t>
      </w:r>
      <w:r w:rsidR="00EC5EC1">
        <w:rPr>
          <w:rFonts w:ascii="Arial" w:eastAsia="Arial" w:hAnsi="Arial"/>
          <w:color w:val="000000"/>
          <w:lang w:eastAsia="pt-BR"/>
        </w:rPr>
        <w:t>,</w:t>
      </w:r>
      <w:r w:rsidRPr="00D078A7">
        <w:rPr>
          <w:rFonts w:ascii="Arial" w:eastAsia="Arial" w:hAnsi="Arial"/>
          <w:color w:val="000000"/>
          <w:lang w:eastAsia="pt-BR"/>
        </w:rPr>
        <w:t xml:space="preserve"> em: </w:t>
      </w:r>
      <w:r w:rsidR="00EC5EC1">
        <w:rPr>
          <w:rFonts w:ascii="Arial" w:eastAsia="Arial" w:hAnsi="Arial"/>
          <w:color w:val="000000"/>
          <w:lang w:eastAsia="pt-BR"/>
        </w:rPr>
        <w:t>h</w:t>
      </w:r>
      <w:r w:rsidRPr="00D078A7">
        <w:rPr>
          <w:rFonts w:ascii="Arial" w:eastAsia="Arial" w:hAnsi="Arial"/>
          <w:color w:val="000000"/>
          <w:lang w:eastAsia="pt-BR"/>
        </w:rPr>
        <w:t xml:space="preserve">omogênea (H), </w:t>
      </w:r>
      <w:r w:rsidR="00EC5EC1">
        <w:rPr>
          <w:rFonts w:ascii="Arial" w:eastAsia="Arial" w:hAnsi="Arial"/>
          <w:color w:val="000000"/>
          <w:lang w:eastAsia="pt-BR"/>
        </w:rPr>
        <w:t>h</w:t>
      </w:r>
      <w:r w:rsidRPr="00D078A7">
        <w:rPr>
          <w:rFonts w:ascii="Arial" w:eastAsia="Arial" w:hAnsi="Arial"/>
          <w:color w:val="000000"/>
          <w:lang w:eastAsia="pt-BR"/>
        </w:rPr>
        <w:t xml:space="preserve">eterogênea </w:t>
      </w:r>
      <w:r w:rsidR="00EC5EC1">
        <w:rPr>
          <w:rFonts w:ascii="Arial" w:eastAsia="Arial" w:hAnsi="Arial"/>
          <w:color w:val="000000"/>
          <w:lang w:eastAsia="pt-BR"/>
        </w:rPr>
        <w:t>b</w:t>
      </w:r>
      <w:r w:rsidRPr="00D078A7">
        <w:rPr>
          <w:rFonts w:ascii="Arial" w:eastAsia="Arial" w:hAnsi="Arial"/>
          <w:color w:val="000000"/>
          <w:lang w:eastAsia="pt-BR"/>
        </w:rPr>
        <w:t xml:space="preserve">ifásica (HB), </w:t>
      </w:r>
      <w:r w:rsidR="00EC5EC1">
        <w:rPr>
          <w:rFonts w:ascii="Arial" w:eastAsia="Arial" w:hAnsi="Arial"/>
          <w:color w:val="000000"/>
          <w:lang w:eastAsia="pt-BR"/>
        </w:rPr>
        <w:t>h</w:t>
      </w:r>
      <w:r w:rsidRPr="00D078A7">
        <w:rPr>
          <w:rFonts w:ascii="Arial" w:eastAsia="Arial" w:hAnsi="Arial"/>
          <w:color w:val="000000"/>
          <w:lang w:eastAsia="pt-BR"/>
        </w:rPr>
        <w:t xml:space="preserve">eterogênea </w:t>
      </w:r>
      <w:r w:rsidR="00EC5EC1">
        <w:rPr>
          <w:rFonts w:ascii="Arial" w:eastAsia="Arial" w:hAnsi="Arial"/>
          <w:color w:val="000000"/>
          <w:lang w:eastAsia="pt-BR"/>
        </w:rPr>
        <w:t>t</w:t>
      </w:r>
      <w:r w:rsidRPr="00D078A7">
        <w:rPr>
          <w:rFonts w:ascii="Arial" w:eastAsia="Arial" w:hAnsi="Arial"/>
          <w:color w:val="000000"/>
          <w:lang w:eastAsia="pt-BR"/>
        </w:rPr>
        <w:t xml:space="preserve">rifásica (HT) e </w:t>
      </w:r>
      <w:r w:rsidR="00EC5EC1">
        <w:rPr>
          <w:rFonts w:ascii="Arial" w:eastAsia="Arial" w:hAnsi="Arial"/>
          <w:color w:val="000000"/>
          <w:lang w:eastAsia="pt-BR"/>
        </w:rPr>
        <w:t>h</w:t>
      </w:r>
      <w:r w:rsidRPr="00D078A7">
        <w:rPr>
          <w:rFonts w:ascii="Arial" w:eastAsia="Arial" w:hAnsi="Arial"/>
          <w:color w:val="000000"/>
          <w:lang w:eastAsia="pt-BR"/>
        </w:rPr>
        <w:t xml:space="preserve">eterogênea </w:t>
      </w:r>
      <w:r w:rsidR="00EC5EC1">
        <w:rPr>
          <w:rFonts w:ascii="Arial" w:eastAsia="Arial" w:hAnsi="Arial"/>
          <w:color w:val="000000"/>
          <w:lang w:eastAsia="pt-BR"/>
        </w:rPr>
        <w:t>p</w:t>
      </w:r>
      <w:r w:rsidRPr="00D078A7">
        <w:rPr>
          <w:rFonts w:ascii="Arial" w:eastAsia="Arial" w:hAnsi="Arial"/>
          <w:color w:val="000000"/>
          <w:lang w:eastAsia="pt-BR"/>
        </w:rPr>
        <w:t>olifásica (HP):</w:t>
      </w:r>
    </w:p>
    <w:p w14:paraId="0B9930F8" w14:textId="77777777" w:rsidR="00D078A7" w:rsidRPr="00D078A7" w:rsidRDefault="00D078A7" w:rsidP="00D078A7">
      <w:pPr>
        <w:spacing w:after="0" w:line="240" w:lineRule="auto"/>
        <w:jc w:val="both"/>
        <w:rPr>
          <w:rFonts w:ascii="Arial" w:eastAsia="Arial" w:hAnsi="Arial"/>
          <w:color w:val="000000"/>
          <w:lang w:eastAsia="pt-BR"/>
        </w:rPr>
      </w:pPr>
    </w:p>
    <w:p w14:paraId="0EF85E5B" w14:textId="5D3DF675" w:rsidR="00D078A7" w:rsidRPr="00D078A7" w:rsidRDefault="00D078A7" w:rsidP="00D078A7">
      <w:pPr>
        <w:spacing w:after="0" w:line="240" w:lineRule="auto"/>
        <w:jc w:val="both"/>
        <w:rPr>
          <w:rFonts w:ascii="Arial" w:eastAsia="Arial" w:hAnsi="Arial"/>
          <w:color w:val="000000"/>
          <w:lang w:eastAsia="pt-BR"/>
        </w:rPr>
      </w:pPr>
      <w:proofErr w:type="gramStart"/>
      <w:r w:rsidRPr="00D078A7">
        <w:rPr>
          <w:rFonts w:ascii="Arial" w:eastAsia="Arial" w:hAnsi="Arial"/>
          <w:color w:val="000000"/>
          <w:lang w:eastAsia="pt-BR"/>
        </w:rPr>
        <w:t>(</w:t>
      </w:r>
      <w:r w:rsidR="00A573B1">
        <w:rPr>
          <w:rFonts w:ascii="Arial" w:eastAsia="Arial" w:hAnsi="Arial"/>
          <w:color w:val="000000"/>
          <w:lang w:eastAsia="pt-BR"/>
        </w:rPr>
        <w:t xml:space="preserve">  </w:t>
      </w:r>
      <w:proofErr w:type="gramEnd"/>
      <w:r w:rsidR="00A573B1">
        <w:rPr>
          <w:rFonts w:ascii="Arial" w:eastAsia="Arial" w:hAnsi="Arial"/>
          <w:color w:val="000000"/>
          <w:lang w:eastAsia="pt-BR"/>
        </w:rPr>
        <w:t xml:space="preserve"> </w:t>
      </w:r>
      <w:r w:rsidRPr="00D078A7">
        <w:rPr>
          <w:rFonts w:ascii="Arial" w:eastAsia="Arial" w:hAnsi="Arial"/>
          <w:color w:val="000000"/>
          <w:lang w:eastAsia="pt-BR"/>
        </w:rPr>
        <w:t xml:space="preserve">) Ouro de </w:t>
      </w:r>
      <w:r w:rsidR="00EC5EC1">
        <w:rPr>
          <w:rFonts w:ascii="Arial" w:eastAsia="Arial" w:hAnsi="Arial"/>
          <w:color w:val="000000"/>
          <w:lang w:eastAsia="pt-BR"/>
        </w:rPr>
        <w:t>a</w:t>
      </w:r>
      <w:r w:rsidRPr="00D078A7">
        <w:rPr>
          <w:rFonts w:ascii="Arial" w:eastAsia="Arial" w:hAnsi="Arial"/>
          <w:color w:val="000000"/>
          <w:lang w:eastAsia="pt-BR"/>
        </w:rPr>
        <w:t xml:space="preserve">liança.                                                            </w:t>
      </w:r>
    </w:p>
    <w:p w14:paraId="69488EBD" w14:textId="51F6D45B" w:rsidR="00D078A7" w:rsidRPr="00D078A7" w:rsidRDefault="00D078A7" w:rsidP="00D078A7">
      <w:pPr>
        <w:spacing w:after="0" w:line="240" w:lineRule="auto"/>
        <w:jc w:val="both"/>
        <w:rPr>
          <w:rFonts w:ascii="Arial" w:eastAsia="Arial" w:hAnsi="Arial"/>
          <w:color w:val="000000"/>
          <w:lang w:eastAsia="pt-BR"/>
        </w:rPr>
      </w:pPr>
      <w:proofErr w:type="gramStart"/>
      <w:r w:rsidRPr="00D078A7">
        <w:rPr>
          <w:rFonts w:ascii="Arial" w:eastAsia="Arial" w:hAnsi="Arial"/>
          <w:color w:val="000000"/>
          <w:lang w:eastAsia="pt-BR"/>
        </w:rPr>
        <w:t>(</w:t>
      </w:r>
      <w:r w:rsidR="00A573B1">
        <w:rPr>
          <w:rFonts w:ascii="Arial" w:eastAsia="Arial" w:hAnsi="Arial"/>
          <w:color w:val="000000"/>
          <w:lang w:eastAsia="pt-BR"/>
        </w:rPr>
        <w:t xml:space="preserve">  </w:t>
      </w:r>
      <w:proofErr w:type="gramEnd"/>
      <w:r w:rsidR="00A573B1">
        <w:rPr>
          <w:rFonts w:ascii="Arial" w:eastAsia="Arial" w:hAnsi="Arial"/>
          <w:color w:val="000000"/>
          <w:lang w:eastAsia="pt-BR"/>
        </w:rPr>
        <w:t xml:space="preserve"> </w:t>
      </w:r>
      <w:r w:rsidRPr="00D078A7">
        <w:rPr>
          <w:rFonts w:ascii="Arial" w:eastAsia="Arial" w:hAnsi="Arial"/>
          <w:color w:val="000000"/>
          <w:lang w:eastAsia="pt-BR"/>
        </w:rPr>
        <w:t>) Água e óleo.</w:t>
      </w:r>
    </w:p>
    <w:p w14:paraId="1F98E604" w14:textId="7122F82D" w:rsidR="00D078A7" w:rsidRPr="00D078A7" w:rsidRDefault="00D078A7" w:rsidP="00D078A7">
      <w:pPr>
        <w:spacing w:after="0" w:line="240" w:lineRule="auto"/>
        <w:jc w:val="both"/>
        <w:rPr>
          <w:rFonts w:ascii="Arial" w:eastAsia="Arial" w:hAnsi="Arial"/>
          <w:color w:val="000000"/>
          <w:lang w:eastAsia="pt-BR"/>
        </w:rPr>
      </w:pPr>
      <w:proofErr w:type="gramStart"/>
      <w:r w:rsidRPr="00D078A7">
        <w:rPr>
          <w:rFonts w:ascii="Arial" w:eastAsia="Arial" w:hAnsi="Arial"/>
          <w:color w:val="000000"/>
          <w:lang w:eastAsia="pt-BR"/>
        </w:rPr>
        <w:lastRenderedPageBreak/>
        <w:t>(</w:t>
      </w:r>
      <w:r w:rsidR="00A573B1">
        <w:rPr>
          <w:rFonts w:ascii="Arial" w:eastAsia="Arial" w:hAnsi="Arial"/>
          <w:color w:val="000000"/>
          <w:lang w:eastAsia="pt-BR"/>
        </w:rPr>
        <w:t xml:space="preserve">  </w:t>
      </w:r>
      <w:proofErr w:type="gramEnd"/>
      <w:r w:rsidR="00A573B1">
        <w:rPr>
          <w:rFonts w:ascii="Arial" w:eastAsia="Arial" w:hAnsi="Arial"/>
          <w:color w:val="000000"/>
          <w:lang w:eastAsia="pt-BR"/>
        </w:rPr>
        <w:t xml:space="preserve"> </w:t>
      </w:r>
      <w:r w:rsidRPr="00D078A7">
        <w:rPr>
          <w:rFonts w:ascii="Arial" w:eastAsia="Arial" w:hAnsi="Arial"/>
          <w:color w:val="000000"/>
          <w:lang w:eastAsia="pt-BR"/>
        </w:rPr>
        <w:t xml:space="preserve">) Vinagre + água.                                                              </w:t>
      </w:r>
    </w:p>
    <w:p w14:paraId="47BCFCDF" w14:textId="604AC8DE" w:rsidR="00D078A7" w:rsidRPr="00D078A7" w:rsidRDefault="00D078A7" w:rsidP="00D078A7">
      <w:pPr>
        <w:spacing w:after="0" w:line="240" w:lineRule="auto"/>
        <w:jc w:val="both"/>
        <w:rPr>
          <w:rFonts w:ascii="Arial" w:eastAsia="Arial" w:hAnsi="Arial"/>
          <w:color w:val="000000"/>
          <w:lang w:eastAsia="pt-BR"/>
        </w:rPr>
      </w:pPr>
      <w:proofErr w:type="gramStart"/>
      <w:r w:rsidRPr="00D078A7">
        <w:rPr>
          <w:rFonts w:ascii="Arial" w:eastAsia="Arial" w:hAnsi="Arial"/>
          <w:color w:val="000000"/>
          <w:lang w:eastAsia="pt-BR"/>
        </w:rPr>
        <w:t>(</w:t>
      </w:r>
      <w:r w:rsidR="00A573B1">
        <w:rPr>
          <w:rFonts w:ascii="Arial" w:eastAsia="Arial" w:hAnsi="Arial"/>
          <w:color w:val="000000"/>
          <w:lang w:eastAsia="pt-BR"/>
        </w:rPr>
        <w:t xml:space="preserve">  </w:t>
      </w:r>
      <w:proofErr w:type="gramEnd"/>
      <w:r w:rsidR="00A573B1">
        <w:rPr>
          <w:rFonts w:ascii="Arial" w:eastAsia="Arial" w:hAnsi="Arial"/>
          <w:color w:val="000000"/>
          <w:lang w:eastAsia="pt-BR"/>
        </w:rPr>
        <w:t xml:space="preserve"> </w:t>
      </w:r>
      <w:r w:rsidRPr="00D078A7">
        <w:rPr>
          <w:rFonts w:ascii="Arial" w:eastAsia="Arial" w:hAnsi="Arial"/>
          <w:color w:val="000000"/>
          <w:lang w:eastAsia="pt-BR"/>
        </w:rPr>
        <w:t>) Óleo, água e areia.</w:t>
      </w:r>
    </w:p>
    <w:p w14:paraId="383DD38D" w14:textId="309581BF" w:rsidR="00D078A7" w:rsidRPr="00D078A7" w:rsidRDefault="00D078A7" w:rsidP="00D078A7">
      <w:pPr>
        <w:spacing w:after="0" w:line="240" w:lineRule="auto"/>
        <w:jc w:val="both"/>
        <w:rPr>
          <w:rFonts w:ascii="Arial" w:eastAsia="Arial" w:hAnsi="Arial"/>
          <w:color w:val="000000"/>
          <w:lang w:eastAsia="pt-BR"/>
        </w:rPr>
      </w:pPr>
      <w:proofErr w:type="gramStart"/>
      <w:r w:rsidRPr="00D078A7">
        <w:rPr>
          <w:rFonts w:ascii="Arial" w:eastAsia="Arial" w:hAnsi="Arial"/>
          <w:color w:val="000000"/>
          <w:lang w:eastAsia="pt-BR"/>
        </w:rPr>
        <w:t>(</w:t>
      </w:r>
      <w:r w:rsidR="00A573B1">
        <w:rPr>
          <w:rFonts w:ascii="Arial" w:eastAsia="Arial" w:hAnsi="Arial"/>
          <w:color w:val="000000"/>
          <w:lang w:eastAsia="pt-BR"/>
        </w:rPr>
        <w:t xml:space="preserve">  </w:t>
      </w:r>
      <w:proofErr w:type="gramEnd"/>
      <w:r w:rsidR="00A573B1">
        <w:rPr>
          <w:rFonts w:ascii="Arial" w:eastAsia="Arial" w:hAnsi="Arial"/>
          <w:color w:val="000000"/>
          <w:lang w:eastAsia="pt-BR"/>
        </w:rPr>
        <w:t xml:space="preserve"> </w:t>
      </w:r>
      <w:r w:rsidRPr="00D078A7">
        <w:rPr>
          <w:rFonts w:ascii="Arial" w:eastAsia="Arial" w:hAnsi="Arial"/>
          <w:color w:val="000000"/>
          <w:lang w:eastAsia="pt-BR"/>
        </w:rPr>
        <w:t xml:space="preserve">) Pedras, areia e água.                                                       </w:t>
      </w:r>
      <w:r w:rsidRPr="00D078A7">
        <w:rPr>
          <w:rFonts w:ascii="Arial" w:eastAsia="Arial" w:hAnsi="Arial"/>
          <w:color w:val="000000"/>
          <w:lang w:eastAsia="pt-BR"/>
        </w:rPr>
        <w:tab/>
      </w:r>
    </w:p>
    <w:p w14:paraId="36E98836" w14:textId="35E38808" w:rsidR="00D078A7" w:rsidRPr="00D078A7" w:rsidRDefault="00D078A7" w:rsidP="00D078A7">
      <w:pPr>
        <w:spacing w:after="0" w:line="240" w:lineRule="auto"/>
        <w:jc w:val="both"/>
        <w:rPr>
          <w:rFonts w:ascii="Arial" w:eastAsia="Arial" w:hAnsi="Arial"/>
          <w:color w:val="000000"/>
          <w:lang w:eastAsia="pt-BR"/>
        </w:rPr>
      </w:pPr>
      <w:proofErr w:type="gramStart"/>
      <w:r w:rsidRPr="00D078A7">
        <w:rPr>
          <w:rFonts w:ascii="Arial" w:eastAsia="Arial" w:hAnsi="Arial"/>
          <w:color w:val="000000"/>
          <w:lang w:eastAsia="pt-BR"/>
        </w:rPr>
        <w:t>(</w:t>
      </w:r>
      <w:r w:rsidR="00A573B1">
        <w:rPr>
          <w:rFonts w:ascii="Arial" w:eastAsia="Arial" w:hAnsi="Arial"/>
          <w:color w:val="000000"/>
          <w:lang w:eastAsia="pt-BR"/>
        </w:rPr>
        <w:t xml:space="preserve">  </w:t>
      </w:r>
      <w:proofErr w:type="gramEnd"/>
      <w:r w:rsidR="00A573B1">
        <w:rPr>
          <w:rFonts w:ascii="Arial" w:eastAsia="Arial" w:hAnsi="Arial"/>
          <w:color w:val="000000"/>
          <w:lang w:eastAsia="pt-BR"/>
        </w:rPr>
        <w:t xml:space="preserve"> </w:t>
      </w:r>
      <w:r w:rsidRPr="00D078A7">
        <w:rPr>
          <w:rFonts w:ascii="Arial" w:eastAsia="Arial" w:hAnsi="Arial"/>
          <w:color w:val="000000"/>
          <w:lang w:eastAsia="pt-BR"/>
        </w:rPr>
        <w:t>) Água, areia, óleo e pedras.</w:t>
      </w:r>
    </w:p>
    <w:p w14:paraId="381B5E1A" w14:textId="5359A86F" w:rsidR="00D078A7" w:rsidRPr="00D078A7" w:rsidRDefault="00D078A7" w:rsidP="00D078A7">
      <w:pPr>
        <w:spacing w:after="0" w:line="240" w:lineRule="auto"/>
        <w:jc w:val="both"/>
        <w:rPr>
          <w:rFonts w:ascii="Arial" w:eastAsia="Arial" w:hAnsi="Arial"/>
          <w:color w:val="000000"/>
          <w:lang w:eastAsia="pt-BR"/>
        </w:rPr>
      </w:pPr>
      <w:proofErr w:type="gramStart"/>
      <w:r w:rsidRPr="00D078A7">
        <w:rPr>
          <w:rFonts w:ascii="Arial" w:eastAsia="Arial" w:hAnsi="Arial"/>
          <w:color w:val="000000"/>
          <w:lang w:eastAsia="pt-BR"/>
        </w:rPr>
        <w:t>(</w:t>
      </w:r>
      <w:r w:rsidR="00A573B1">
        <w:rPr>
          <w:rFonts w:ascii="Arial" w:eastAsia="Arial" w:hAnsi="Arial"/>
          <w:color w:val="000000"/>
          <w:lang w:eastAsia="pt-BR"/>
        </w:rPr>
        <w:t xml:space="preserve">  </w:t>
      </w:r>
      <w:proofErr w:type="gramEnd"/>
      <w:r w:rsidR="00A573B1">
        <w:rPr>
          <w:rFonts w:ascii="Arial" w:eastAsia="Arial" w:hAnsi="Arial"/>
          <w:color w:val="000000"/>
          <w:lang w:eastAsia="pt-BR"/>
        </w:rPr>
        <w:t xml:space="preserve"> </w:t>
      </w:r>
      <w:r w:rsidRPr="00D078A7">
        <w:rPr>
          <w:rFonts w:ascii="Arial" w:eastAsia="Arial" w:hAnsi="Arial"/>
          <w:color w:val="000000"/>
          <w:lang w:eastAsia="pt-BR"/>
        </w:rPr>
        <w:t xml:space="preserve">) Salada de frutas: mamão, banana, maçã e morango.     </w:t>
      </w:r>
      <w:r w:rsidRPr="00D078A7">
        <w:rPr>
          <w:rFonts w:ascii="Arial" w:eastAsia="Arial" w:hAnsi="Arial"/>
          <w:color w:val="000000"/>
          <w:lang w:eastAsia="pt-BR"/>
        </w:rPr>
        <w:tab/>
      </w:r>
    </w:p>
    <w:p w14:paraId="0CF5E729" w14:textId="77777777" w:rsidR="00D078A7" w:rsidRPr="00D078A7" w:rsidRDefault="00D078A7" w:rsidP="00D078A7">
      <w:pPr>
        <w:spacing w:after="0" w:line="240" w:lineRule="auto"/>
        <w:jc w:val="both"/>
        <w:rPr>
          <w:rFonts w:ascii="Arial" w:eastAsia="Arial" w:hAnsi="Arial"/>
          <w:color w:val="404040"/>
          <w:lang w:eastAsia="pt-BR"/>
        </w:rPr>
      </w:pPr>
    </w:p>
    <w:p w14:paraId="50B1CFF5" w14:textId="77777777" w:rsidR="00D078A7" w:rsidRPr="00D078A7" w:rsidRDefault="00D078A7" w:rsidP="00D078A7">
      <w:pPr>
        <w:spacing w:after="0" w:line="240" w:lineRule="auto"/>
        <w:jc w:val="both"/>
        <w:rPr>
          <w:rFonts w:ascii="Arial" w:eastAsia="Arial" w:hAnsi="Arial"/>
          <w:b/>
          <w:color w:val="000000"/>
          <w:lang w:eastAsia="pt-BR"/>
        </w:rPr>
      </w:pPr>
    </w:p>
    <w:p w14:paraId="5083CF75" w14:textId="6CECB160" w:rsidR="00D078A7" w:rsidRPr="00D078A7" w:rsidRDefault="00D078A7" w:rsidP="00D078A7">
      <w:pPr>
        <w:spacing w:after="0" w:line="240" w:lineRule="auto"/>
        <w:jc w:val="both"/>
        <w:rPr>
          <w:rFonts w:ascii="Arial" w:eastAsia="Arial" w:hAnsi="Arial"/>
          <w:b/>
          <w:lang w:eastAsia="pt-BR"/>
        </w:rPr>
      </w:pPr>
      <w:r w:rsidRPr="00D078A7">
        <w:rPr>
          <w:rFonts w:ascii="Arial" w:eastAsia="Arial" w:hAnsi="Arial"/>
          <w:b/>
          <w:color w:val="000000"/>
          <w:lang w:eastAsia="pt-BR"/>
        </w:rPr>
        <w:t>Analise o mapa menta</w:t>
      </w:r>
      <w:r w:rsidRPr="00D078A7">
        <w:rPr>
          <w:rFonts w:ascii="Arial" w:eastAsia="Arial" w:hAnsi="Arial"/>
          <w:b/>
          <w:lang w:eastAsia="pt-BR"/>
        </w:rPr>
        <w:t>l</w:t>
      </w:r>
      <w:r w:rsidR="00EC5EC1">
        <w:rPr>
          <w:rFonts w:ascii="Arial" w:eastAsia="Arial" w:hAnsi="Arial"/>
          <w:b/>
          <w:lang w:eastAsia="pt-BR"/>
        </w:rPr>
        <w:t>,</w:t>
      </w:r>
      <w:r w:rsidR="00EC5EC1">
        <w:rPr>
          <w:rFonts w:ascii="Arial" w:eastAsia="Arial" w:hAnsi="Arial"/>
          <w:b/>
          <w:color w:val="000000"/>
          <w:lang w:eastAsia="pt-BR"/>
        </w:rPr>
        <w:t xml:space="preserve"> a seguir,</w:t>
      </w:r>
      <w:r w:rsidRPr="00D078A7">
        <w:rPr>
          <w:rFonts w:ascii="Arial" w:eastAsia="Arial" w:hAnsi="Arial"/>
          <w:b/>
          <w:color w:val="000000"/>
          <w:lang w:eastAsia="pt-BR"/>
        </w:rPr>
        <w:t xml:space="preserve"> e responda </w:t>
      </w:r>
      <w:r w:rsidRPr="00D078A7">
        <w:rPr>
          <w:rFonts w:ascii="Arial" w:eastAsia="Arial" w:hAnsi="Arial"/>
          <w:b/>
          <w:lang w:eastAsia="pt-BR"/>
        </w:rPr>
        <w:t>à questão 8.</w:t>
      </w:r>
    </w:p>
    <w:p w14:paraId="6BBA9318" w14:textId="77777777" w:rsidR="00D078A7" w:rsidRPr="00D078A7" w:rsidRDefault="00D078A7" w:rsidP="00D078A7">
      <w:pPr>
        <w:spacing w:after="0" w:line="240" w:lineRule="auto"/>
        <w:rPr>
          <w:rFonts w:ascii="Times New Roman" w:eastAsia="Times New Roman" w:hAnsi="Times New Roman" w:cs="Times New Roman"/>
          <w:lang w:eastAsia="pt-BR"/>
        </w:rPr>
      </w:pPr>
    </w:p>
    <w:p w14:paraId="6FA9E685" w14:textId="77777777" w:rsidR="00D078A7" w:rsidRPr="00D078A7" w:rsidRDefault="00D078A7" w:rsidP="00D078A7">
      <w:pPr>
        <w:spacing w:after="0" w:line="240" w:lineRule="auto"/>
        <w:rPr>
          <w:rFonts w:ascii="Times New Roman" w:eastAsia="Times New Roman" w:hAnsi="Times New Roman" w:cs="Times New Roman"/>
          <w:lang w:eastAsia="pt-BR"/>
        </w:rPr>
      </w:pPr>
    </w:p>
    <w:p w14:paraId="63FD5E3F" w14:textId="7D3C25A1" w:rsidR="00D078A7" w:rsidRPr="00D078A7" w:rsidRDefault="003A315F" w:rsidP="00D078A7">
      <w:pPr>
        <w:spacing w:after="0" w:line="240" w:lineRule="auto"/>
        <w:jc w:val="center"/>
        <w:rPr>
          <w:rFonts w:ascii="Times New Roman" w:eastAsia="Times New Roman" w:hAnsi="Times New Roman" w:cs="Times New Roman"/>
          <w:sz w:val="24"/>
          <w:szCs w:val="24"/>
          <w:lang w:eastAsia="pt-BR"/>
        </w:rPr>
      </w:pPr>
      <w:r w:rsidRPr="00F93E88">
        <w:rPr>
          <w:rFonts w:ascii="Times New Roman" w:eastAsia="Times New Roman" w:hAnsi="Times New Roman" w:cs="Times New Roman"/>
          <w:noProof/>
          <w:sz w:val="24"/>
          <w:szCs w:val="24"/>
          <w:lang w:eastAsia="pt-BR"/>
        </w:rPr>
        <w:drawing>
          <wp:inline distT="0" distB="0" distL="0" distR="0" wp14:anchorId="6C8AA026" wp14:editId="7B04ABB5">
            <wp:extent cx="5680075" cy="3681095"/>
            <wp:effectExtent l="19050" t="19050" r="15875" b="14605"/>
            <wp:docPr id="109" name="image2.png" descr="Mapa mental – Separação de Misturas Heterogêneas – Professor Gabriel Cab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Mapa mental – Separação de Misturas Heterogêneas – Professor Gabriel Cabral"/>
                    <pic:cNvPicPr>
                      <a:picLocks noChangeAspect="1" noChangeArrowheads="1"/>
                    </pic:cNvPicPr>
                  </pic:nvPicPr>
                  <pic:blipFill>
                    <a:blip r:embed="rId18" cstate="print">
                      <a:extLst>
                        <a:ext uri="{28A0092B-C50C-407E-A947-70E740481C1C}">
                          <a14:useLocalDpi xmlns:a14="http://schemas.microsoft.com/office/drawing/2010/main" val="0"/>
                        </a:ext>
                      </a:extLst>
                    </a:blip>
                    <a:srcRect l="7182" t="10495" r="7344" b="11119"/>
                    <a:stretch>
                      <a:fillRect/>
                    </a:stretch>
                  </pic:blipFill>
                  <pic:spPr bwMode="auto">
                    <a:xfrm>
                      <a:off x="0" y="0"/>
                      <a:ext cx="5680075" cy="3681095"/>
                    </a:xfrm>
                    <a:prstGeom prst="rect">
                      <a:avLst/>
                    </a:prstGeom>
                    <a:noFill/>
                    <a:ln w="22225" cmpd="sng">
                      <a:solidFill>
                        <a:srgbClr val="4472C4"/>
                      </a:solidFill>
                      <a:miter lim="800000"/>
                      <a:headEnd/>
                      <a:tailEnd/>
                    </a:ln>
                    <a:effectLst/>
                  </pic:spPr>
                </pic:pic>
              </a:graphicData>
            </a:graphic>
          </wp:inline>
        </w:drawing>
      </w:r>
    </w:p>
    <w:p w14:paraId="0A158050" w14:textId="77777777" w:rsidR="00D078A7" w:rsidRPr="00D078A7" w:rsidRDefault="00D078A7" w:rsidP="00D078A7">
      <w:pPr>
        <w:spacing w:after="0" w:line="240" w:lineRule="auto"/>
        <w:jc w:val="right"/>
        <w:rPr>
          <w:rFonts w:ascii="Arial" w:eastAsia="Arial" w:hAnsi="Arial"/>
          <w:color w:val="000000"/>
          <w:sz w:val="16"/>
          <w:szCs w:val="16"/>
          <w:lang w:eastAsia="pt-BR"/>
        </w:rPr>
      </w:pPr>
      <w:r w:rsidRPr="00D078A7">
        <w:rPr>
          <w:rFonts w:ascii="Arial" w:eastAsia="Arial" w:hAnsi="Arial"/>
          <w:color w:val="000000"/>
          <w:sz w:val="16"/>
          <w:szCs w:val="16"/>
          <w:lang w:eastAsia="pt-BR"/>
        </w:rPr>
        <w:t xml:space="preserve">Fonte: </w:t>
      </w:r>
      <w:hyperlink r:id="rId19">
        <w:r w:rsidRPr="00D078A7">
          <w:rPr>
            <w:rFonts w:ascii="Arial" w:eastAsia="Arial" w:hAnsi="Arial"/>
            <w:color w:val="000000"/>
            <w:sz w:val="16"/>
            <w:szCs w:val="16"/>
            <w:lang w:eastAsia="pt-BR"/>
          </w:rPr>
          <w:t>https://professorgabrielcabral.com.br/blog/mapa-mental-separacao-de-misturas-heterogeneas/Acesso</w:t>
        </w:r>
      </w:hyperlink>
      <w:r w:rsidRPr="00D078A7">
        <w:rPr>
          <w:rFonts w:ascii="Arial" w:eastAsia="Arial" w:hAnsi="Arial"/>
          <w:color w:val="000000"/>
          <w:sz w:val="16"/>
          <w:szCs w:val="16"/>
          <w:lang w:eastAsia="pt-BR"/>
        </w:rPr>
        <w:t xml:space="preserve"> em: 17</w:t>
      </w:r>
      <w:r w:rsidRPr="00D078A7">
        <w:rPr>
          <w:rFonts w:ascii="Arial" w:eastAsia="Arial" w:hAnsi="Arial"/>
          <w:sz w:val="16"/>
          <w:szCs w:val="16"/>
          <w:lang w:eastAsia="pt-BR"/>
        </w:rPr>
        <w:t xml:space="preserve"> maio </w:t>
      </w:r>
      <w:r w:rsidRPr="00D078A7">
        <w:rPr>
          <w:rFonts w:ascii="Arial" w:eastAsia="Arial" w:hAnsi="Arial"/>
          <w:color w:val="000000"/>
          <w:sz w:val="16"/>
          <w:szCs w:val="16"/>
          <w:lang w:eastAsia="pt-BR"/>
        </w:rPr>
        <w:t>2021.</w:t>
      </w:r>
    </w:p>
    <w:p w14:paraId="75E84657" w14:textId="77777777" w:rsidR="00D078A7" w:rsidRPr="00D078A7" w:rsidRDefault="00D078A7" w:rsidP="00D078A7">
      <w:pPr>
        <w:spacing w:after="0" w:line="240" w:lineRule="auto"/>
        <w:jc w:val="both"/>
        <w:rPr>
          <w:rFonts w:ascii="Arial" w:eastAsia="Arial" w:hAnsi="Arial"/>
          <w:color w:val="404040"/>
          <w:lang w:eastAsia="pt-BR"/>
        </w:rPr>
      </w:pPr>
    </w:p>
    <w:p w14:paraId="6ADF6A2B" w14:textId="77777777" w:rsidR="00D078A7" w:rsidRPr="00D078A7" w:rsidRDefault="00D078A7" w:rsidP="00D078A7">
      <w:pPr>
        <w:spacing w:after="0" w:line="240" w:lineRule="auto"/>
        <w:jc w:val="both"/>
        <w:rPr>
          <w:rFonts w:ascii="Arial" w:eastAsia="Arial" w:hAnsi="Arial"/>
          <w:color w:val="404040"/>
          <w:lang w:eastAsia="pt-BR"/>
        </w:rPr>
      </w:pPr>
    </w:p>
    <w:p w14:paraId="17F8E97C" w14:textId="77777777"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 xml:space="preserve">8. Complete a tabela abaixo, com o tipo de mistura e o método de separação: </w:t>
      </w:r>
    </w:p>
    <w:p w14:paraId="4322093F" w14:textId="77777777" w:rsidR="00D078A7" w:rsidRPr="00D078A7" w:rsidRDefault="00D078A7" w:rsidP="00D078A7">
      <w:pPr>
        <w:spacing w:after="0" w:line="240" w:lineRule="auto"/>
        <w:jc w:val="both"/>
        <w:rPr>
          <w:rFonts w:ascii="Arial" w:eastAsia="Arial" w:hAnsi="Arial"/>
          <w:lang w:eastAsia="pt-BR"/>
        </w:rPr>
      </w:pPr>
    </w:p>
    <w:tbl>
      <w:tblPr>
        <w:tblW w:w="10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402"/>
        <w:gridCol w:w="4643"/>
      </w:tblGrid>
      <w:tr w:rsidR="00D078A7" w:rsidRPr="00F93E88" w14:paraId="2DCF69A0" w14:textId="77777777" w:rsidTr="00812F49">
        <w:tc>
          <w:tcPr>
            <w:tcW w:w="2405" w:type="dxa"/>
          </w:tcPr>
          <w:p w14:paraId="0BC98F81" w14:textId="77777777"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MISTURA</w:t>
            </w:r>
          </w:p>
        </w:tc>
        <w:tc>
          <w:tcPr>
            <w:tcW w:w="3402" w:type="dxa"/>
          </w:tcPr>
          <w:p w14:paraId="4E9304A1" w14:textId="77777777"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TIPO DE MISTURA</w:t>
            </w:r>
          </w:p>
        </w:tc>
        <w:tc>
          <w:tcPr>
            <w:tcW w:w="4643" w:type="dxa"/>
          </w:tcPr>
          <w:p w14:paraId="79257A3D" w14:textId="77777777"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MÉTODO DE SEPARAÇÃO DE MISTURAS</w:t>
            </w:r>
          </w:p>
        </w:tc>
      </w:tr>
      <w:tr w:rsidR="00D078A7" w:rsidRPr="00F93E88" w14:paraId="24473E87" w14:textId="77777777" w:rsidTr="00812F49">
        <w:tc>
          <w:tcPr>
            <w:tcW w:w="2405" w:type="dxa"/>
          </w:tcPr>
          <w:p w14:paraId="0913F585" w14:textId="77777777"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 xml:space="preserve">Água + areia </w:t>
            </w:r>
          </w:p>
          <w:p w14:paraId="5DBEB35A" w14:textId="77777777" w:rsidR="00D078A7" w:rsidRPr="00D078A7" w:rsidRDefault="00D078A7" w:rsidP="00D078A7">
            <w:pPr>
              <w:spacing w:after="0" w:line="240" w:lineRule="auto"/>
              <w:jc w:val="both"/>
              <w:rPr>
                <w:rFonts w:ascii="Arial" w:eastAsia="Arial" w:hAnsi="Arial"/>
                <w:lang w:eastAsia="pt-BR"/>
              </w:rPr>
            </w:pPr>
          </w:p>
        </w:tc>
        <w:tc>
          <w:tcPr>
            <w:tcW w:w="3402" w:type="dxa"/>
          </w:tcPr>
          <w:p w14:paraId="77F35AD5" w14:textId="77777777" w:rsidR="00D078A7" w:rsidRPr="00D078A7" w:rsidRDefault="00D078A7" w:rsidP="00D078A7">
            <w:pPr>
              <w:spacing w:after="0" w:line="240" w:lineRule="auto"/>
              <w:jc w:val="both"/>
              <w:rPr>
                <w:rFonts w:ascii="Arial" w:eastAsia="Arial" w:hAnsi="Arial"/>
                <w:color w:val="4472C4"/>
                <w:lang w:eastAsia="pt-BR"/>
              </w:rPr>
            </w:pPr>
          </w:p>
        </w:tc>
        <w:tc>
          <w:tcPr>
            <w:tcW w:w="4643" w:type="dxa"/>
          </w:tcPr>
          <w:p w14:paraId="4DF0A719" w14:textId="77777777" w:rsidR="00D078A7" w:rsidRPr="00D078A7" w:rsidRDefault="00D078A7" w:rsidP="00D078A7">
            <w:pPr>
              <w:spacing w:after="0" w:line="240" w:lineRule="auto"/>
              <w:jc w:val="both"/>
              <w:rPr>
                <w:rFonts w:ascii="Arial" w:eastAsia="Arial" w:hAnsi="Arial"/>
                <w:color w:val="4472C4"/>
                <w:lang w:eastAsia="pt-BR"/>
              </w:rPr>
            </w:pPr>
          </w:p>
        </w:tc>
      </w:tr>
      <w:tr w:rsidR="00D078A7" w:rsidRPr="00F93E88" w14:paraId="02DC553B" w14:textId="77777777" w:rsidTr="00812F49">
        <w:tc>
          <w:tcPr>
            <w:tcW w:w="2405" w:type="dxa"/>
          </w:tcPr>
          <w:p w14:paraId="5C368FB7" w14:textId="77777777"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 xml:space="preserve">Água + óleo </w:t>
            </w:r>
          </w:p>
          <w:p w14:paraId="3434550B" w14:textId="77777777" w:rsidR="00D078A7" w:rsidRPr="00D078A7" w:rsidRDefault="00D078A7" w:rsidP="00D078A7">
            <w:pPr>
              <w:spacing w:after="0" w:line="240" w:lineRule="auto"/>
              <w:jc w:val="both"/>
              <w:rPr>
                <w:rFonts w:ascii="Arial" w:eastAsia="Arial" w:hAnsi="Arial"/>
                <w:lang w:eastAsia="pt-BR"/>
              </w:rPr>
            </w:pPr>
          </w:p>
        </w:tc>
        <w:tc>
          <w:tcPr>
            <w:tcW w:w="3402" w:type="dxa"/>
          </w:tcPr>
          <w:p w14:paraId="56AF609C" w14:textId="77777777" w:rsidR="00D078A7" w:rsidRPr="00D078A7" w:rsidRDefault="00D078A7" w:rsidP="00D078A7">
            <w:pPr>
              <w:spacing w:after="0" w:line="240" w:lineRule="auto"/>
              <w:jc w:val="both"/>
              <w:rPr>
                <w:rFonts w:ascii="Arial" w:eastAsia="Arial" w:hAnsi="Arial"/>
                <w:color w:val="4472C4"/>
                <w:lang w:eastAsia="pt-BR"/>
              </w:rPr>
            </w:pPr>
          </w:p>
        </w:tc>
        <w:tc>
          <w:tcPr>
            <w:tcW w:w="4643" w:type="dxa"/>
          </w:tcPr>
          <w:p w14:paraId="211A23CE" w14:textId="77777777" w:rsidR="00D078A7" w:rsidRPr="00D078A7" w:rsidRDefault="00D078A7" w:rsidP="00D078A7">
            <w:pPr>
              <w:spacing w:after="0" w:line="240" w:lineRule="auto"/>
              <w:jc w:val="both"/>
              <w:rPr>
                <w:rFonts w:ascii="Arial" w:eastAsia="Arial" w:hAnsi="Arial"/>
                <w:color w:val="4472C4"/>
                <w:lang w:eastAsia="pt-BR"/>
              </w:rPr>
            </w:pPr>
          </w:p>
        </w:tc>
      </w:tr>
      <w:tr w:rsidR="00D078A7" w:rsidRPr="00F93E88" w14:paraId="237CDE5E" w14:textId="77777777" w:rsidTr="00812F49">
        <w:tc>
          <w:tcPr>
            <w:tcW w:w="2405" w:type="dxa"/>
          </w:tcPr>
          <w:p w14:paraId="59BE5F2C" w14:textId="77777777"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 xml:space="preserve">Feijão + pedras </w:t>
            </w:r>
          </w:p>
          <w:p w14:paraId="7755F14D" w14:textId="77777777" w:rsidR="00D078A7" w:rsidRPr="00D078A7" w:rsidRDefault="00D078A7" w:rsidP="00D078A7">
            <w:pPr>
              <w:spacing w:after="0" w:line="240" w:lineRule="auto"/>
              <w:jc w:val="both"/>
              <w:rPr>
                <w:rFonts w:ascii="Arial" w:eastAsia="Arial" w:hAnsi="Arial"/>
                <w:lang w:eastAsia="pt-BR"/>
              </w:rPr>
            </w:pPr>
          </w:p>
        </w:tc>
        <w:tc>
          <w:tcPr>
            <w:tcW w:w="3402" w:type="dxa"/>
          </w:tcPr>
          <w:p w14:paraId="37171168" w14:textId="77777777" w:rsidR="00D078A7" w:rsidRPr="00D078A7" w:rsidRDefault="00D078A7" w:rsidP="00D078A7">
            <w:pPr>
              <w:spacing w:after="0" w:line="240" w:lineRule="auto"/>
              <w:jc w:val="both"/>
              <w:rPr>
                <w:rFonts w:ascii="Arial" w:eastAsia="Arial" w:hAnsi="Arial"/>
                <w:color w:val="4472C4"/>
                <w:lang w:eastAsia="pt-BR"/>
              </w:rPr>
            </w:pPr>
          </w:p>
        </w:tc>
        <w:tc>
          <w:tcPr>
            <w:tcW w:w="4643" w:type="dxa"/>
          </w:tcPr>
          <w:p w14:paraId="0B039522" w14:textId="77777777" w:rsidR="00D078A7" w:rsidRPr="00D078A7" w:rsidRDefault="00D078A7" w:rsidP="00D078A7">
            <w:pPr>
              <w:spacing w:after="0" w:line="240" w:lineRule="auto"/>
              <w:jc w:val="both"/>
              <w:rPr>
                <w:rFonts w:ascii="Arial" w:eastAsia="Arial" w:hAnsi="Arial"/>
                <w:color w:val="4472C4"/>
                <w:lang w:eastAsia="pt-BR"/>
              </w:rPr>
            </w:pPr>
          </w:p>
        </w:tc>
      </w:tr>
      <w:tr w:rsidR="00D078A7" w:rsidRPr="00F93E88" w14:paraId="2CEE7454" w14:textId="77777777" w:rsidTr="00812F49">
        <w:tc>
          <w:tcPr>
            <w:tcW w:w="2405" w:type="dxa"/>
          </w:tcPr>
          <w:p w14:paraId="086B8BA7" w14:textId="77777777"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 xml:space="preserve">Moedas + serragem </w:t>
            </w:r>
          </w:p>
          <w:p w14:paraId="20D92E6E" w14:textId="77777777" w:rsidR="00D078A7" w:rsidRPr="00D078A7" w:rsidRDefault="00D078A7" w:rsidP="00D078A7">
            <w:pPr>
              <w:spacing w:after="0" w:line="240" w:lineRule="auto"/>
              <w:jc w:val="both"/>
              <w:rPr>
                <w:rFonts w:ascii="Arial" w:eastAsia="Arial" w:hAnsi="Arial"/>
                <w:lang w:eastAsia="pt-BR"/>
              </w:rPr>
            </w:pPr>
          </w:p>
        </w:tc>
        <w:tc>
          <w:tcPr>
            <w:tcW w:w="3402" w:type="dxa"/>
          </w:tcPr>
          <w:p w14:paraId="46D7049B" w14:textId="77777777" w:rsidR="00D078A7" w:rsidRPr="00D078A7" w:rsidRDefault="00D078A7" w:rsidP="00D078A7">
            <w:pPr>
              <w:spacing w:after="0" w:line="240" w:lineRule="auto"/>
              <w:jc w:val="both"/>
              <w:rPr>
                <w:rFonts w:ascii="Arial" w:eastAsia="Arial" w:hAnsi="Arial"/>
                <w:color w:val="4472C4"/>
                <w:lang w:eastAsia="pt-BR"/>
              </w:rPr>
            </w:pPr>
          </w:p>
        </w:tc>
        <w:tc>
          <w:tcPr>
            <w:tcW w:w="4643" w:type="dxa"/>
          </w:tcPr>
          <w:p w14:paraId="41D8958F" w14:textId="77777777" w:rsidR="00D078A7" w:rsidRPr="00D078A7" w:rsidRDefault="00D078A7" w:rsidP="00D078A7">
            <w:pPr>
              <w:spacing w:after="0" w:line="240" w:lineRule="auto"/>
              <w:jc w:val="both"/>
              <w:rPr>
                <w:rFonts w:ascii="Arial" w:eastAsia="Arial" w:hAnsi="Arial"/>
                <w:color w:val="4472C4"/>
                <w:lang w:eastAsia="pt-BR"/>
              </w:rPr>
            </w:pPr>
          </w:p>
        </w:tc>
      </w:tr>
      <w:tr w:rsidR="00D078A7" w:rsidRPr="00F93E88" w14:paraId="1BD78F9B" w14:textId="77777777" w:rsidTr="00812F49">
        <w:tc>
          <w:tcPr>
            <w:tcW w:w="2405" w:type="dxa"/>
          </w:tcPr>
          <w:p w14:paraId="52F18B23" w14:textId="77777777"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 xml:space="preserve">Moedas + pedras </w:t>
            </w:r>
          </w:p>
          <w:p w14:paraId="1773A8A4" w14:textId="77777777" w:rsidR="00D078A7" w:rsidRPr="00D078A7" w:rsidRDefault="00D078A7" w:rsidP="00D078A7">
            <w:pPr>
              <w:spacing w:after="0" w:line="240" w:lineRule="auto"/>
              <w:jc w:val="both"/>
              <w:rPr>
                <w:rFonts w:ascii="Arial" w:eastAsia="Arial" w:hAnsi="Arial"/>
                <w:lang w:eastAsia="pt-BR"/>
              </w:rPr>
            </w:pPr>
          </w:p>
        </w:tc>
        <w:tc>
          <w:tcPr>
            <w:tcW w:w="3402" w:type="dxa"/>
          </w:tcPr>
          <w:p w14:paraId="4B1956C5" w14:textId="77777777" w:rsidR="00D078A7" w:rsidRPr="00D078A7" w:rsidRDefault="00D078A7" w:rsidP="00D078A7">
            <w:pPr>
              <w:spacing w:after="0" w:line="240" w:lineRule="auto"/>
              <w:jc w:val="both"/>
              <w:rPr>
                <w:rFonts w:ascii="Arial" w:eastAsia="Arial" w:hAnsi="Arial"/>
                <w:color w:val="4472C4"/>
                <w:lang w:eastAsia="pt-BR"/>
              </w:rPr>
            </w:pPr>
          </w:p>
        </w:tc>
        <w:tc>
          <w:tcPr>
            <w:tcW w:w="4643" w:type="dxa"/>
          </w:tcPr>
          <w:p w14:paraId="2622B070" w14:textId="77777777" w:rsidR="00D078A7" w:rsidRPr="00D078A7" w:rsidRDefault="00D078A7" w:rsidP="00D078A7">
            <w:pPr>
              <w:spacing w:after="0" w:line="240" w:lineRule="auto"/>
              <w:jc w:val="both"/>
              <w:rPr>
                <w:rFonts w:ascii="Arial" w:eastAsia="Arial" w:hAnsi="Arial"/>
                <w:color w:val="4472C4"/>
                <w:lang w:eastAsia="pt-BR"/>
              </w:rPr>
            </w:pPr>
          </w:p>
        </w:tc>
      </w:tr>
      <w:tr w:rsidR="00D078A7" w:rsidRPr="00F93E88" w14:paraId="4AB7A5A3" w14:textId="77777777" w:rsidTr="00812F49">
        <w:tc>
          <w:tcPr>
            <w:tcW w:w="2405" w:type="dxa"/>
          </w:tcPr>
          <w:p w14:paraId="37ACFBC2" w14:textId="4F5DAF2D" w:rsidR="00D078A7" w:rsidRPr="00D078A7" w:rsidRDefault="00D078A7" w:rsidP="00D078A7">
            <w:pPr>
              <w:spacing w:after="0" w:line="240" w:lineRule="auto"/>
              <w:jc w:val="both"/>
              <w:rPr>
                <w:rFonts w:ascii="Arial" w:eastAsia="Arial" w:hAnsi="Arial"/>
                <w:lang w:eastAsia="pt-BR"/>
              </w:rPr>
            </w:pPr>
            <w:r w:rsidRPr="00EC5EC1">
              <w:rPr>
                <w:rFonts w:ascii="Arial" w:eastAsia="Arial" w:hAnsi="Arial"/>
                <w:lang w:eastAsia="pt-BR"/>
              </w:rPr>
              <w:t>Clip</w:t>
            </w:r>
            <w:r w:rsidR="00EC5EC1">
              <w:rPr>
                <w:rFonts w:ascii="Arial" w:eastAsia="Arial" w:hAnsi="Arial"/>
                <w:lang w:eastAsia="pt-BR"/>
              </w:rPr>
              <w:t>e</w:t>
            </w:r>
            <w:r w:rsidRPr="00EC5EC1">
              <w:rPr>
                <w:rFonts w:ascii="Arial" w:eastAsia="Arial" w:hAnsi="Arial"/>
                <w:lang w:eastAsia="pt-BR"/>
              </w:rPr>
              <w:t>s</w:t>
            </w:r>
            <w:r w:rsidRPr="00D078A7">
              <w:rPr>
                <w:rFonts w:ascii="Arial" w:eastAsia="Arial" w:hAnsi="Arial"/>
                <w:lang w:eastAsia="pt-BR"/>
              </w:rPr>
              <w:t xml:space="preserve"> + serragem </w:t>
            </w:r>
          </w:p>
          <w:p w14:paraId="02432223" w14:textId="77777777" w:rsidR="00D078A7" w:rsidRPr="00D078A7" w:rsidRDefault="00D078A7" w:rsidP="00D078A7">
            <w:pPr>
              <w:spacing w:after="0" w:line="240" w:lineRule="auto"/>
              <w:jc w:val="both"/>
              <w:rPr>
                <w:rFonts w:ascii="Arial" w:eastAsia="Arial" w:hAnsi="Arial"/>
                <w:lang w:eastAsia="pt-BR"/>
              </w:rPr>
            </w:pPr>
          </w:p>
        </w:tc>
        <w:tc>
          <w:tcPr>
            <w:tcW w:w="3402" w:type="dxa"/>
          </w:tcPr>
          <w:p w14:paraId="64815854" w14:textId="77777777" w:rsidR="00D078A7" w:rsidRPr="00D078A7" w:rsidRDefault="00D078A7" w:rsidP="00D078A7">
            <w:pPr>
              <w:spacing w:after="0" w:line="240" w:lineRule="auto"/>
              <w:jc w:val="both"/>
              <w:rPr>
                <w:rFonts w:ascii="Arial" w:eastAsia="Arial" w:hAnsi="Arial"/>
                <w:color w:val="4472C4"/>
                <w:lang w:eastAsia="pt-BR"/>
              </w:rPr>
            </w:pPr>
          </w:p>
        </w:tc>
        <w:tc>
          <w:tcPr>
            <w:tcW w:w="4643" w:type="dxa"/>
          </w:tcPr>
          <w:p w14:paraId="51267086" w14:textId="77777777" w:rsidR="00D078A7" w:rsidRPr="00D078A7" w:rsidRDefault="00D078A7" w:rsidP="00D078A7">
            <w:pPr>
              <w:spacing w:after="0" w:line="240" w:lineRule="auto"/>
              <w:jc w:val="both"/>
              <w:rPr>
                <w:rFonts w:ascii="Arial" w:eastAsia="Arial" w:hAnsi="Arial"/>
                <w:color w:val="4472C4"/>
                <w:lang w:eastAsia="pt-BR"/>
              </w:rPr>
            </w:pPr>
          </w:p>
        </w:tc>
      </w:tr>
      <w:tr w:rsidR="00D078A7" w:rsidRPr="00F93E88" w14:paraId="468EAE8B" w14:textId="77777777" w:rsidTr="00812F49">
        <w:tc>
          <w:tcPr>
            <w:tcW w:w="2405" w:type="dxa"/>
          </w:tcPr>
          <w:p w14:paraId="025A39B5" w14:textId="77777777" w:rsidR="00D078A7" w:rsidRPr="00D078A7" w:rsidRDefault="00D078A7" w:rsidP="00D078A7">
            <w:pPr>
              <w:spacing w:after="0" w:line="240" w:lineRule="auto"/>
              <w:jc w:val="both"/>
              <w:rPr>
                <w:rFonts w:ascii="Arial" w:eastAsia="Arial" w:hAnsi="Arial"/>
                <w:highlight w:val="white"/>
                <w:lang w:eastAsia="pt-BR"/>
              </w:rPr>
            </w:pPr>
            <w:r w:rsidRPr="00D078A7">
              <w:rPr>
                <w:rFonts w:ascii="Arial" w:eastAsia="Arial" w:hAnsi="Arial"/>
                <w:lang w:eastAsia="pt-BR"/>
              </w:rPr>
              <w:t>Areia + pedras</w:t>
            </w:r>
          </w:p>
          <w:p w14:paraId="5A647FE9" w14:textId="77777777" w:rsidR="00D078A7" w:rsidRPr="00D078A7" w:rsidRDefault="00D078A7" w:rsidP="00D078A7">
            <w:pPr>
              <w:spacing w:after="0" w:line="240" w:lineRule="auto"/>
              <w:jc w:val="both"/>
              <w:rPr>
                <w:rFonts w:ascii="Arial" w:eastAsia="Arial" w:hAnsi="Arial"/>
                <w:lang w:eastAsia="pt-BR"/>
              </w:rPr>
            </w:pPr>
          </w:p>
        </w:tc>
        <w:tc>
          <w:tcPr>
            <w:tcW w:w="3402" w:type="dxa"/>
          </w:tcPr>
          <w:p w14:paraId="5C8BFF76" w14:textId="77777777" w:rsidR="00D078A7" w:rsidRPr="00D078A7" w:rsidRDefault="00D078A7" w:rsidP="00D078A7">
            <w:pPr>
              <w:spacing w:after="0" w:line="240" w:lineRule="auto"/>
              <w:jc w:val="both"/>
              <w:rPr>
                <w:rFonts w:ascii="Arial" w:eastAsia="Arial" w:hAnsi="Arial"/>
                <w:color w:val="4472C4"/>
                <w:lang w:eastAsia="pt-BR"/>
              </w:rPr>
            </w:pPr>
          </w:p>
        </w:tc>
        <w:tc>
          <w:tcPr>
            <w:tcW w:w="4643" w:type="dxa"/>
          </w:tcPr>
          <w:p w14:paraId="01D43F57" w14:textId="77777777" w:rsidR="00D078A7" w:rsidRPr="00D078A7" w:rsidRDefault="00D078A7" w:rsidP="00D078A7">
            <w:pPr>
              <w:spacing w:after="0" w:line="240" w:lineRule="auto"/>
              <w:jc w:val="both"/>
              <w:rPr>
                <w:rFonts w:ascii="Arial" w:eastAsia="Arial" w:hAnsi="Arial"/>
                <w:color w:val="4472C4"/>
                <w:lang w:eastAsia="pt-BR"/>
              </w:rPr>
            </w:pPr>
          </w:p>
        </w:tc>
      </w:tr>
    </w:tbl>
    <w:p w14:paraId="6ACADE57" w14:textId="77777777" w:rsidR="00D078A7" w:rsidRPr="00D078A7" w:rsidRDefault="00D078A7" w:rsidP="00D078A7">
      <w:pPr>
        <w:spacing w:after="0" w:line="240" w:lineRule="auto"/>
        <w:rPr>
          <w:rFonts w:ascii="Arial" w:eastAsia="Arial" w:hAnsi="Arial"/>
          <w:color w:val="404040"/>
          <w:lang w:eastAsia="pt-BR"/>
        </w:rPr>
      </w:pPr>
    </w:p>
    <w:p w14:paraId="03C0AA44" w14:textId="77777777" w:rsidR="00D078A7" w:rsidRPr="00D078A7" w:rsidRDefault="00D078A7" w:rsidP="00D078A7">
      <w:pPr>
        <w:spacing w:after="0" w:line="240" w:lineRule="auto"/>
        <w:jc w:val="both"/>
        <w:rPr>
          <w:rFonts w:ascii="Arial" w:eastAsia="Arial" w:hAnsi="Arial"/>
          <w:color w:val="2E75B5"/>
          <w:lang w:eastAsia="pt-BR"/>
        </w:rPr>
      </w:pPr>
    </w:p>
    <w:p w14:paraId="1150B385" w14:textId="1BDA0EB2" w:rsidR="00D078A7" w:rsidRPr="00D078A7" w:rsidRDefault="00D078A7" w:rsidP="00D078A7">
      <w:pPr>
        <w:spacing w:after="0" w:line="240" w:lineRule="auto"/>
        <w:jc w:val="both"/>
        <w:rPr>
          <w:rFonts w:ascii="Arial" w:eastAsia="Arial" w:hAnsi="Arial"/>
          <w:color w:val="000000"/>
          <w:lang w:eastAsia="pt-BR"/>
        </w:rPr>
      </w:pPr>
      <w:r w:rsidRPr="00D078A7">
        <w:rPr>
          <w:rFonts w:ascii="Arial" w:eastAsia="Arial" w:hAnsi="Arial"/>
          <w:color w:val="000000"/>
          <w:lang w:eastAsia="pt-BR"/>
        </w:rPr>
        <w:t xml:space="preserve">9. As queimadas correspondem a um dos problemas que </w:t>
      </w:r>
      <w:r w:rsidRPr="00D078A7">
        <w:rPr>
          <w:rFonts w:ascii="Arial" w:eastAsia="Arial" w:hAnsi="Arial"/>
          <w:lang w:eastAsia="pt-BR"/>
        </w:rPr>
        <w:t>ocorrem</w:t>
      </w:r>
      <w:r w:rsidR="00EC5EC1">
        <w:rPr>
          <w:rFonts w:ascii="Arial" w:eastAsia="Arial" w:hAnsi="Arial"/>
          <w:lang w:eastAsia="pt-BR"/>
        </w:rPr>
        <w:t>,</w:t>
      </w:r>
      <w:r w:rsidRPr="00D078A7">
        <w:rPr>
          <w:rFonts w:ascii="Arial" w:eastAsia="Arial" w:hAnsi="Arial"/>
          <w:color w:val="000000"/>
          <w:lang w:eastAsia="pt-BR"/>
        </w:rPr>
        <w:t xml:space="preserve"> constantemente</w:t>
      </w:r>
      <w:r w:rsidR="00EC5EC1">
        <w:rPr>
          <w:rFonts w:ascii="Arial" w:eastAsia="Arial" w:hAnsi="Arial"/>
          <w:color w:val="000000"/>
          <w:lang w:eastAsia="pt-BR"/>
        </w:rPr>
        <w:t>,</w:t>
      </w:r>
      <w:r w:rsidRPr="00D078A7">
        <w:rPr>
          <w:rFonts w:ascii="Arial" w:eastAsia="Arial" w:hAnsi="Arial"/>
          <w:color w:val="000000"/>
          <w:lang w:eastAsia="pt-BR"/>
        </w:rPr>
        <w:t xml:space="preserve"> </w:t>
      </w:r>
      <w:r w:rsidRPr="00D078A7">
        <w:rPr>
          <w:rFonts w:ascii="Arial" w:eastAsia="Arial" w:hAnsi="Arial"/>
          <w:lang w:eastAsia="pt-BR"/>
        </w:rPr>
        <w:t>em</w:t>
      </w:r>
      <w:r w:rsidRPr="00D078A7">
        <w:rPr>
          <w:rFonts w:ascii="Arial" w:eastAsia="Arial" w:hAnsi="Arial"/>
          <w:color w:val="000000"/>
          <w:lang w:eastAsia="pt-BR"/>
        </w:rPr>
        <w:t xml:space="preserve"> nosso </w:t>
      </w:r>
      <w:r w:rsidR="00EC5EC1">
        <w:rPr>
          <w:rFonts w:ascii="Arial" w:eastAsia="Arial" w:hAnsi="Arial"/>
          <w:color w:val="000000"/>
          <w:lang w:eastAsia="pt-BR"/>
        </w:rPr>
        <w:t>e</w:t>
      </w:r>
      <w:r w:rsidRPr="00D078A7">
        <w:rPr>
          <w:rFonts w:ascii="Arial" w:eastAsia="Arial" w:hAnsi="Arial"/>
          <w:color w:val="000000"/>
          <w:lang w:eastAsia="pt-BR"/>
        </w:rPr>
        <w:t>stado</w:t>
      </w:r>
      <w:r w:rsidR="00EC5EC1">
        <w:rPr>
          <w:rFonts w:ascii="Arial" w:eastAsia="Arial" w:hAnsi="Arial"/>
          <w:color w:val="000000"/>
          <w:lang w:eastAsia="pt-BR"/>
        </w:rPr>
        <w:t>,</w:t>
      </w:r>
      <w:r w:rsidRPr="00D078A7">
        <w:rPr>
          <w:rFonts w:ascii="Arial" w:eastAsia="Arial" w:hAnsi="Arial"/>
          <w:color w:val="000000"/>
          <w:lang w:eastAsia="pt-BR"/>
        </w:rPr>
        <w:t xml:space="preserve"> Mato Grosso do Sul (MS)</w:t>
      </w:r>
      <w:r w:rsidR="00EC5EC1">
        <w:rPr>
          <w:rFonts w:ascii="Arial" w:eastAsia="Arial" w:hAnsi="Arial"/>
          <w:color w:val="000000"/>
          <w:lang w:eastAsia="pt-BR"/>
        </w:rPr>
        <w:t>,</w:t>
      </w:r>
      <w:r w:rsidRPr="00D078A7">
        <w:rPr>
          <w:rFonts w:ascii="Arial" w:eastAsia="Arial" w:hAnsi="Arial"/>
          <w:color w:val="000000"/>
          <w:lang w:eastAsia="pt-BR"/>
        </w:rPr>
        <w:t xml:space="preserve"> e</w:t>
      </w:r>
      <w:r w:rsidR="00EC5EC1">
        <w:rPr>
          <w:rFonts w:ascii="Arial" w:eastAsia="Arial" w:hAnsi="Arial"/>
          <w:color w:val="000000"/>
          <w:lang w:eastAsia="pt-BR"/>
        </w:rPr>
        <w:t>, também, em outros</w:t>
      </w:r>
      <w:r w:rsidRPr="00D078A7">
        <w:rPr>
          <w:rFonts w:ascii="Arial" w:eastAsia="Arial" w:hAnsi="Arial"/>
          <w:color w:val="000000"/>
          <w:lang w:eastAsia="pt-BR"/>
        </w:rPr>
        <w:t xml:space="preserve">. Observando a tirinha, </w:t>
      </w:r>
      <w:proofErr w:type="gramStart"/>
      <w:r w:rsidRPr="00D078A7">
        <w:rPr>
          <w:rFonts w:ascii="Arial" w:eastAsia="Arial" w:hAnsi="Arial"/>
          <w:color w:val="000000"/>
          <w:lang w:eastAsia="pt-BR"/>
        </w:rPr>
        <w:t>interprete</w:t>
      </w:r>
      <w:proofErr w:type="gramEnd"/>
      <w:r w:rsidRPr="00D078A7">
        <w:rPr>
          <w:rFonts w:ascii="Arial" w:eastAsia="Arial" w:hAnsi="Arial"/>
          <w:color w:val="000000"/>
          <w:lang w:eastAsia="pt-BR"/>
        </w:rPr>
        <w:t xml:space="preserve"> como as queimadas afetam o meio ambiente.</w:t>
      </w:r>
      <w:r w:rsidR="0050416A">
        <w:rPr>
          <w:rFonts w:ascii="Arial" w:eastAsia="Arial" w:hAnsi="Arial"/>
          <w:color w:val="000000"/>
          <w:lang w:eastAsia="pt-BR"/>
        </w:rPr>
        <w:t xml:space="preserve"> Registre sua interpretação nas linhas correspondentes. </w:t>
      </w:r>
    </w:p>
    <w:p w14:paraId="6003AD5C" w14:textId="77777777" w:rsidR="00D078A7" w:rsidRPr="00D078A7" w:rsidRDefault="00D078A7" w:rsidP="00D078A7">
      <w:pPr>
        <w:spacing w:after="0" w:line="240" w:lineRule="auto"/>
        <w:rPr>
          <w:rFonts w:ascii="Arial" w:eastAsia="Arial" w:hAnsi="Arial"/>
          <w:color w:val="000000"/>
          <w:sz w:val="24"/>
          <w:szCs w:val="24"/>
          <w:lang w:eastAsia="pt-BR"/>
        </w:rPr>
      </w:pPr>
    </w:p>
    <w:p w14:paraId="081E9D88" w14:textId="7DEAC126" w:rsidR="00D078A7" w:rsidRPr="00D078A7" w:rsidRDefault="003A315F" w:rsidP="00D078A7">
      <w:pPr>
        <w:spacing w:after="0" w:line="240" w:lineRule="auto"/>
        <w:jc w:val="center"/>
        <w:rPr>
          <w:rFonts w:ascii="Arial" w:eastAsia="Arial" w:hAnsi="Arial"/>
          <w:color w:val="000000"/>
          <w:sz w:val="24"/>
          <w:szCs w:val="24"/>
          <w:lang w:eastAsia="pt-BR"/>
        </w:rPr>
      </w:pPr>
      <w:r w:rsidRPr="00F93E88">
        <w:rPr>
          <w:rFonts w:ascii="Arial" w:eastAsia="Arial" w:hAnsi="Arial"/>
          <w:noProof/>
          <w:sz w:val="24"/>
          <w:szCs w:val="24"/>
          <w:lang w:eastAsia="pt-BR"/>
        </w:rPr>
        <w:drawing>
          <wp:inline distT="0" distB="0" distL="0" distR="0" wp14:anchorId="1D2EB96F" wp14:editId="54528CA7">
            <wp:extent cx="5093970" cy="3751580"/>
            <wp:effectExtent l="0" t="0" r="0" b="1270"/>
            <wp:docPr id="110" name="image4.png"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com confiança mé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3970" cy="3751580"/>
                    </a:xfrm>
                    <a:prstGeom prst="rect">
                      <a:avLst/>
                    </a:prstGeom>
                    <a:noFill/>
                    <a:ln>
                      <a:noFill/>
                    </a:ln>
                  </pic:spPr>
                </pic:pic>
              </a:graphicData>
            </a:graphic>
          </wp:inline>
        </w:drawing>
      </w:r>
    </w:p>
    <w:p w14:paraId="198E2E98" w14:textId="77777777" w:rsidR="00D078A7" w:rsidRPr="00D078A7" w:rsidRDefault="00D078A7" w:rsidP="00D078A7">
      <w:pPr>
        <w:spacing w:after="0" w:line="240" w:lineRule="auto"/>
        <w:jc w:val="right"/>
        <w:rPr>
          <w:rFonts w:ascii="Arial" w:eastAsia="Arial" w:hAnsi="Arial"/>
          <w:color w:val="000000"/>
          <w:sz w:val="24"/>
          <w:szCs w:val="24"/>
          <w:lang w:eastAsia="pt-BR"/>
        </w:rPr>
      </w:pPr>
      <w:r w:rsidRPr="00D078A7">
        <w:rPr>
          <w:rFonts w:ascii="Arial" w:eastAsia="Arial" w:hAnsi="Arial"/>
          <w:color w:val="000000"/>
          <w:sz w:val="16"/>
          <w:szCs w:val="16"/>
          <w:lang w:eastAsia="pt-BR"/>
        </w:rPr>
        <w:t>Fonte: https://blogdoaftm.com.br/charge-queimadas/. Acesso em: 15 mar. 2021.</w:t>
      </w:r>
    </w:p>
    <w:p w14:paraId="7E9E3BEE" w14:textId="77777777" w:rsidR="00D078A7" w:rsidRPr="00D078A7" w:rsidRDefault="00D078A7" w:rsidP="00D078A7">
      <w:pPr>
        <w:spacing w:after="0" w:line="240" w:lineRule="auto"/>
        <w:rPr>
          <w:rFonts w:ascii="Arial" w:eastAsia="Arial" w:hAnsi="Arial"/>
          <w:color w:val="000000"/>
          <w:sz w:val="24"/>
          <w:szCs w:val="24"/>
          <w:lang w:eastAsia="pt-BR"/>
        </w:rPr>
      </w:pPr>
    </w:p>
    <w:p w14:paraId="176E1AF1" w14:textId="6D4A1498" w:rsidR="00D078A7" w:rsidRPr="00D078A7" w:rsidRDefault="00D078A7" w:rsidP="00D078A7">
      <w:pPr>
        <w:spacing w:after="0" w:line="240" w:lineRule="auto"/>
        <w:jc w:val="both"/>
        <w:rPr>
          <w:rFonts w:ascii="Arial" w:eastAsia="Arial" w:hAnsi="Arial"/>
          <w:color w:val="0070C0"/>
          <w:lang w:eastAsia="pt-BR"/>
        </w:rPr>
      </w:pPr>
    </w:p>
    <w:p w14:paraId="760C3E3A" w14:textId="77777777" w:rsidR="00D078A7" w:rsidRPr="00D078A7" w:rsidRDefault="00D078A7" w:rsidP="00D078A7">
      <w:pPr>
        <w:spacing w:after="0" w:line="240" w:lineRule="auto"/>
        <w:jc w:val="both"/>
        <w:rPr>
          <w:rFonts w:ascii="Arial" w:eastAsia="Arial" w:hAnsi="Arial"/>
          <w:color w:val="4A86E8"/>
          <w:lang w:eastAsia="pt-BR"/>
        </w:rPr>
      </w:pPr>
    </w:p>
    <w:p w14:paraId="4EBC3D7E" w14:textId="77777777" w:rsidR="00D078A7" w:rsidRPr="00D078A7" w:rsidRDefault="00D078A7" w:rsidP="00D078A7">
      <w:pPr>
        <w:spacing w:after="0" w:line="240" w:lineRule="auto"/>
        <w:rPr>
          <w:rFonts w:ascii="Arial" w:eastAsia="Arial" w:hAnsi="Arial"/>
          <w:b/>
          <w:lang w:eastAsia="pt-BR"/>
        </w:rPr>
      </w:pPr>
    </w:p>
    <w:p w14:paraId="268FDF85" w14:textId="6806F0A0" w:rsidR="00D078A7" w:rsidRPr="00D078A7" w:rsidRDefault="00404277" w:rsidP="00D078A7">
      <w:pPr>
        <w:spacing w:after="0" w:line="240" w:lineRule="auto"/>
        <w:rPr>
          <w:rFonts w:ascii="Arial" w:eastAsia="Arial" w:hAnsi="Arial"/>
          <w:color w:val="404040"/>
          <w:lang w:eastAsia="pt-BR"/>
        </w:rPr>
      </w:pPr>
      <w:r>
        <w:rPr>
          <w:rFonts w:ascii="Arial" w:eastAsia="Arial" w:hAnsi="Arial"/>
          <w:color w:val="000000"/>
          <w:lang w:eastAsia="pt-BR"/>
        </w:rPr>
        <w:t xml:space="preserve">10. </w:t>
      </w:r>
      <w:r w:rsidR="00D078A7" w:rsidRPr="00D078A7">
        <w:rPr>
          <w:rFonts w:ascii="Arial" w:eastAsia="Arial" w:hAnsi="Arial"/>
          <w:color w:val="000000"/>
          <w:lang w:eastAsia="pt-BR"/>
        </w:rPr>
        <w:t>Leia o texto</w:t>
      </w:r>
      <w:r w:rsidR="0050416A">
        <w:rPr>
          <w:rFonts w:ascii="Arial" w:eastAsia="Arial" w:hAnsi="Arial"/>
          <w:color w:val="000000"/>
          <w:lang w:eastAsia="pt-BR"/>
        </w:rPr>
        <w:t>,</w:t>
      </w:r>
      <w:r w:rsidR="00D078A7" w:rsidRPr="00D078A7">
        <w:rPr>
          <w:rFonts w:ascii="Arial" w:eastAsia="Arial" w:hAnsi="Arial"/>
          <w:color w:val="000000"/>
          <w:lang w:eastAsia="pt-BR"/>
        </w:rPr>
        <w:t xml:space="preserve"> abaixo</w:t>
      </w:r>
      <w:r w:rsidR="0050416A">
        <w:rPr>
          <w:rFonts w:ascii="Arial" w:eastAsia="Arial" w:hAnsi="Arial"/>
          <w:color w:val="000000"/>
          <w:lang w:eastAsia="pt-BR"/>
        </w:rPr>
        <w:t>,</w:t>
      </w:r>
      <w:r w:rsidR="00D078A7" w:rsidRPr="00D078A7">
        <w:rPr>
          <w:rFonts w:ascii="Arial" w:eastAsia="Arial" w:hAnsi="Arial"/>
          <w:color w:val="000000"/>
          <w:lang w:eastAsia="pt-BR"/>
        </w:rPr>
        <w:t xml:space="preserve"> e responda à </w:t>
      </w:r>
      <w:r w:rsidR="00D078A7" w:rsidRPr="00D078A7">
        <w:rPr>
          <w:rFonts w:ascii="Arial" w:eastAsia="Arial" w:hAnsi="Arial"/>
          <w:lang w:eastAsia="pt-BR"/>
        </w:rPr>
        <w:t>questão.</w:t>
      </w:r>
    </w:p>
    <w:p w14:paraId="787EB57F" w14:textId="77777777" w:rsidR="00D078A7" w:rsidRPr="00D078A7" w:rsidRDefault="00D078A7" w:rsidP="00D078A7">
      <w:pPr>
        <w:shd w:val="clear" w:color="auto" w:fill="FFFFFF"/>
        <w:spacing w:after="0" w:line="240" w:lineRule="auto"/>
        <w:jc w:val="center"/>
        <w:rPr>
          <w:rFonts w:ascii="Arial" w:eastAsia="Arial" w:hAnsi="Arial"/>
          <w:smallCaps/>
          <w:lang w:eastAsia="pt-BR"/>
        </w:rPr>
      </w:pPr>
    </w:p>
    <w:p w14:paraId="3005D494" w14:textId="77777777" w:rsidR="00D078A7" w:rsidRPr="00D078A7" w:rsidRDefault="00D078A7" w:rsidP="00D078A7">
      <w:pPr>
        <w:shd w:val="clear" w:color="auto" w:fill="FFFFFF"/>
        <w:spacing w:after="0" w:line="240" w:lineRule="auto"/>
        <w:jc w:val="center"/>
        <w:rPr>
          <w:rFonts w:ascii="Arial" w:eastAsia="Arial" w:hAnsi="Arial"/>
          <w:smallCaps/>
          <w:color w:val="000000"/>
          <w:lang w:eastAsia="pt-BR"/>
        </w:rPr>
      </w:pPr>
      <w:r w:rsidRPr="00D078A7">
        <w:rPr>
          <w:rFonts w:ascii="Arial" w:eastAsia="Arial" w:hAnsi="Arial"/>
          <w:smallCaps/>
          <w:color w:val="000000"/>
          <w:lang w:eastAsia="pt-BR"/>
        </w:rPr>
        <w:t>15 CURIOSIDADES SOBRE O LIXO</w:t>
      </w:r>
    </w:p>
    <w:p w14:paraId="6AB90CF3" w14:textId="77777777"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Conheça 15 curiosidades sobre o lixo e repense sua postura em relação aos resíduos produzidos em sua casa.</w:t>
      </w:r>
    </w:p>
    <w:p w14:paraId="5832C8A7" w14:textId="2F6E0706"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O lixo pode ser gerado em trabalhos domésticos, atividades industriais, hospitalares, agrícolas e</w:t>
      </w:r>
      <w:r w:rsidR="00A3529E">
        <w:rPr>
          <w:rFonts w:ascii="Arial" w:eastAsia="Arial" w:hAnsi="Arial"/>
          <w:color w:val="000000"/>
          <w:lang w:eastAsia="pt-BR"/>
        </w:rPr>
        <w:t>,</w:t>
      </w:r>
      <w:r w:rsidRPr="00D078A7">
        <w:rPr>
          <w:rFonts w:ascii="Arial" w:eastAsia="Arial" w:hAnsi="Arial"/>
          <w:color w:val="000000"/>
          <w:lang w:eastAsia="pt-BR"/>
        </w:rPr>
        <w:t xml:space="preserve"> até mesmo</w:t>
      </w:r>
      <w:r w:rsidR="00A3529E">
        <w:rPr>
          <w:rFonts w:ascii="Arial" w:eastAsia="Arial" w:hAnsi="Arial"/>
          <w:color w:val="000000"/>
          <w:lang w:eastAsia="pt-BR"/>
        </w:rPr>
        <w:t>,</w:t>
      </w:r>
      <w:r w:rsidRPr="00D078A7">
        <w:rPr>
          <w:rFonts w:ascii="Arial" w:eastAsia="Arial" w:hAnsi="Arial"/>
          <w:color w:val="000000"/>
          <w:lang w:eastAsia="pt-BR"/>
        </w:rPr>
        <w:t xml:space="preserve"> por causa de avanços tecnológicos, que tornam um produto obsoleto, como é caso dos </w:t>
      </w:r>
      <w:r w:rsidRPr="00A3529E">
        <w:rPr>
          <w:rFonts w:ascii="Arial" w:eastAsia="Arial" w:hAnsi="Arial"/>
          <w:i/>
          <w:color w:val="000000"/>
          <w:lang w:eastAsia="pt-BR"/>
        </w:rPr>
        <w:t>smartphones</w:t>
      </w:r>
      <w:r w:rsidRPr="00D078A7">
        <w:rPr>
          <w:rFonts w:ascii="Arial" w:eastAsia="Arial" w:hAnsi="Arial"/>
          <w:color w:val="000000"/>
          <w:lang w:eastAsia="pt-BR"/>
        </w:rPr>
        <w:t> e tevês descartados anualmente.</w:t>
      </w:r>
    </w:p>
    <w:p w14:paraId="2F488A9B" w14:textId="77777777"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Listamos algumas curiosidades sobre esses resíduos provenientes de nossa atividade no planeta:</w:t>
      </w:r>
    </w:p>
    <w:p w14:paraId="0CFA3148" w14:textId="77777777" w:rsidR="00D078A7" w:rsidRPr="00D078A7" w:rsidRDefault="00D078A7" w:rsidP="00D078A7">
      <w:pPr>
        <w:shd w:val="clear" w:color="auto" w:fill="FFFFFF"/>
        <w:spacing w:after="0" w:line="240" w:lineRule="auto"/>
        <w:jc w:val="both"/>
        <w:rPr>
          <w:rFonts w:ascii="Arial" w:eastAsia="Arial" w:hAnsi="Arial"/>
          <w:lang w:eastAsia="pt-BR"/>
        </w:rPr>
      </w:pPr>
    </w:p>
    <w:p w14:paraId="754149E1" w14:textId="27213E45"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1. Um brasileiro produz, em média, 1 kg de lixo por dia. Isso significa que</w:t>
      </w:r>
      <w:r w:rsidR="00A3529E">
        <w:rPr>
          <w:rFonts w:ascii="Arial" w:eastAsia="Arial" w:hAnsi="Arial"/>
          <w:color w:val="000000"/>
          <w:lang w:eastAsia="pt-BR"/>
        </w:rPr>
        <w:t>,</w:t>
      </w:r>
      <w:r w:rsidRPr="00D078A7">
        <w:rPr>
          <w:rFonts w:ascii="Arial" w:eastAsia="Arial" w:hAnsi="Arial"/>
          <w:color w:val="000000"/>
          <w:lang w:eastAsia="pt-BR"/>
        </w:rPr>
        <w:t xml:space="preserve"> no nosso país</w:t>
      </w:r>
      <w:r w:rsidR="00A3529E">
        <w:rPr>
          <w:rFonts w:ascii="Arial" w:eastAsia="Arial" w:hAnsi="Arial"/>
          <w:color w:val="000000"/>
          <w:lang w:eastAsia="pt-BR"/>
        </w:rPr>
        <w:t>,</w:t>
      </w:r>
      <w:r w:rsidRPr="00D078A7">
        <w:rPr>
          <w:rFonts w:ascii="Arial" w:eastAsia="Arial" w:hAnsi="Arial"/>
          <w:color w:val="000000"/>
          <w:lang w:eastAsia="pt-BR"/>
        </w:rPr>
        <w:t xml:space="preserve"> são produzidas cerca de 250 mil toneladas de lixo diariamente.</w:t>
      </w:r>
    </w:p>
    <w:p w14:paraId="64BC3BD1" w14:textId="77777777"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2. São Paulo é a cidade brasileira que mais produz lixo.</w:t>
      </w:r>
    </w:p>
    <w:p w14:paraId="244F9D2A" w14:textId="77777777"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3. O Nordeste é a região onde se localiza a maior quantidade de lixo sem destinação adequada.</w:t>
      </w:r>
    </w:p>
    <w:p w14:paraId="1D4D1EBD" w14:textId="77777777"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4. Mais da metade do lixo brasileiro é orgânica, ou seja, originário de seres vivos.</w:t>
      </w:r>
    </w:p>
    <w:p w14:paraId="32A10144" w14:textId="77777777"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5. Do total do lixo brasileiro, apenas 3% são reciclados.</w:t>
      </w:r>
    </w:p>
    <w:p w14:paraId="65BA67EA" w14:textId="77777777"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6. O primeiro lixão foi criado no ano 500 a.C. em Atenas.</w:t>
      </w:r>
    </w:p>
    <w:p w14:paraId="3B317086" w14:textId="0786C029"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7. </w:t>
      </w:r>
      <w:proofErr w:type="spellStart"/>
      <w:r w:rsidRPr="00D078A7">
        <w:rPr>
          <w:rFonts w:ascii="Arial" w:eastAsia="Arial" w:hAnsi="Arial"/>
          <w:color w:val="000000"/>
          <w:lang w:eastAsia="pt-BR"/>
        </w:rPr>
        <w:t>Agbogbloshie</w:t>
      </w:r>
      <w:proofErr w:type="spellEnd"/>
      <w:r w:rsidRPr="00D078A7">
        <w:rPr>
          <w:rFonts w:ascii="Arial" w:eastAsia="Arial" w:hAnsi="Arial"/>
          <w:color w:val="000000"/>
          <w:lang w:eastAsia="pt-BR"/>
        </w:rPr>
        <w:t xml:space="preserve"> é um dos maiores lixões eletrônicos do mundo. Localizad</w:t>
      </w:r>
      <w:r w:rsidR="00A3529E">
        <w:rPr>
          <w:rFonts w:ascii="Arial" w:eastAsia="Arial" w:hAnsi="Arial"/>
          <w:color w:val="000000"/>
          <w:lang w:eastAsia="pt-BR"/>
        </w:rPr>
        <w:t>o na cidade de Accra, em Gana, e</w:t>
      </w:r>
      <w:r w:rsidRPr="00D078A7">
        <w:rPr>
          <w:rFonts w:ascii="Arial" w:eastAsia="Arial" w:hAnsi="Arial"/>
          <w:color w:val="000000"/>
          <w:lang w:eastAsia="pt-BR"/>
        </w:rPr>
        <w:t xml:space="preserve"> é considerado o mais tóxico do planeta.</w:t>
      </w:r>
    </w:p>
    <w:p w14:paraId="72B68976" w14:textId="34205688"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8. Henderson é uma ilha remota do Pacífico Sul</w:t>
      </w:r>
      <w:r w:rsidR="00A3529E">
        <w:rPr>
          <w:rFonts w:ascii="Arial" w:eastAsia="Arial" w:hAnsi="Arial"/>
          <w:color w:val="000000"/>
          <w:lang w:eastAsia="pt-BR"/>
        </w:rPr>
        <w:t>,</w:t>
      </w:r>
      <w:r w:rsidRPr="00D078A7">
        <w:rPr>
          <w:rFonts w:ascii="Arial" w:eastAsia="Arial" w:hAnsi="Arial"/>
          <w:color w:val="000000"/>
          <w:lang w:eastAsia="pt-BR"/>
        </w:rPr>
        <w:t xml:space="preserve"> onde está localizada a maior densidade de lixo plástico do planeta. Estima-se que</w:t>
      </w:r>
      <w:r w:rsidR="00386989">
        <w:rPr>
          <w:rFonts w:ascii="Arial" w:eastAsia="Arial" w:hAnsi="Arial"/>
          <w:color w:val="000000"/>
          <w:lang w:eastAsia="pt-BR"/>
        </w:rPr>
        <w:t>,</w:t>
      </w:r>
      <w:r w:rsidRPr="00D078A7">
        <w:rPr>
          <w:rFonts w:ascii="Arial" w:eastAsia="Arial" w:hAnsi="Arial"/>
          <w:color w:val="000000"/>
          <w:lang w:eastAsia="pt-BR"/>
        </w:rPr>
        <w:t xml:space="preserve"> nessa ilha</w:t>
      </w:r>
      <w:r w:rsidR="00386989">
        <w:rPr>
          <w:rFonts w:ascii="Arial" w:eastAsia="Arial" w:hAnsi="Arial"/>
          <w:color w:val="000000"/>
          <w:lang w:eastAsia="pt-BR"/>
        </w:rPr>
        <w:t>,</w:t>
      </w:r>
      <w:r w:rsidRPr="00D078A7">
        <w:rPr>
          <w:rFonts w:ascii="Arial" w:eastAsia="Arial" w:hAnsi="Arial"/>
          <w:color w:val="000000"/>
          <w:lang w:eastAsia="pt-BR"/>
        </w:rPr>
        <w:t xml:space="preserve"> </w:t>
      </w:r>
      <w:r w:rsidR="00386989">
        <w:rPr>
          <w:rFonts w:ascii="Arial" w:eastAsia="Arial" w:hAnsi="Arial"/>
          <w:color w:val="000000"/>
          <w:lang w:eastAsia="pt-BR"/>
        </w:rPr>
        <w:t>contenha</w:t>
      </w:r>
      <w:r w:rsidRPr="00D078A7">
        <w:rPr>
          <w:rFonts w:ascii="Arial" w:eastAsia="Arial" w:hAnsi="Arial"/>
          <w:color w:val="000000"/>
          <w:lang w:eastAsia="pt-BR"/>
        </w:rPr>
        <w:t xml:space="preserve"> cerca de 37,7 milhões de pedaços de plástico.</w:t>
      </w:r>
    </w:p>
    <w:p w14:paraId="5FC46A54" w14:textId="77777777"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9. Adesivos, etiquetas, fita-crepe, papel-carbono, papel-toalha e papel higiênico, guardanapos com gordura, fotografias, papéis metalizados ou plastificados não são recicláveis.</w:t>
      </w:r>
    </w:p>
    <w:p w14:paraId="0D2FF91A" w14:textId="77777777"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 xml:space="preserve">10. No mar, uma linha de </w:t>
      </w:r>
      <w:r w:rsidRPr="00A2291B">
        <w:rPr>
          <w:rFonts w:ascii="Arial" w:eastAsia="Arial" w:hAnsi="Arial"/>
          <w:i/>
          <w:color w:val="000000"/>
          <w:lang w:eastAsia="pt-BR"/>
        </w:rPr>
        <w:t>nylon</w:t>
      </w:r>
      <w:r w:rsidRPr="00D078A7">
        <w:rPr>
          <w:rFonts w:ascii="Arial" w:eastAsia="Arial" w:hAnsi="Arial"/>
          <w:color w:val="000000"/>
          <w:lang w:eastAsia="pt-BR"/>
        </w:rPr>
        <w:t xml:space="preserve"> demora 650 anos para decompor-se.</w:t>
      </w:r>
    </w:p>
    <w:p w14:paraId="04741318" w14:textId="77777777"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11. Reciclar uma tonelada de plástico economiza 130 kg de petróleo.</w:t>
      </w:r>
    </w:p>
    <w:p w14:paraId="740D3F7B" w14:textId="77777777"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12. Reciclar uma tonelada de papel evita a morte de 40 árvores adultas.</w:t>
      </w:r>
    </w:p>
    <w:p w14:paraId="3B4941A1" w14:textId="77777777"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 xml:space="preserve">13. Reciclar latas de alumínio gasta 95% menos </w:t>
      </w:r>
      <w:r w:rsidRPr="00D078A7">
        <w:rPr>
          <w:rFonts w:ascii="Arial" w:eastAsia="Arial" w:hAnsi="Arial"/>
          <w:lang w:eastAsia="pt-BR"/>
        </w:rPr>
        <w:t>energia do que</w:t>
      </w:r>
      <w:r w:rsidRPr="00D078A7">
        <w:rPr>
          <w:rFonts w:ascii="Arial" w:eastAsia="Arial" w:hAnsi="Arial"/>
          <w:color w:val="000000"/>
          <w:lang w:eastAsia="pt-BR"/>
        </w:rPr>
        <w:t xml:space="preserve"> fazer uma nova.</w:t>
      </w:r>
    </w:p>
    <w:p w14:paraId="04677F5B" w14:textId="77777777"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14. Ao reciclar vidro, o aproveitamento é total. Uma tonelada de vidro produz uma tonelada de vidro.</w:t>
      </w:r>
    </w:p>
    <w:p w14:paraId="118D6C93" w14:textId="77777777" w:rsidR="00D078A7" w:rsidRPr="00D078A7" w:rsidRDefault="00D078A7" w:rsidP="00D078A7">
      <w:pPr>
        <w:shd w:val="clear" w:color="auto" w:fill="FFFFFF"/>
        <w:spacing w:after="0" w:line="240" w:lineRule="auto"/>
        <w:jc w:val="both"/>
        <w:rPr>
          <w:rFonts w:ascii="Arial" w:eastAsia="Arial" w:hAnsi="Arial"/>
          <w:color w:val="000000"/>
          <w:lang w:eastAsia="pt-BR"/>
        </w:rPr>
      </w:pPr>
      <w:r w:rsidRPr="00D078A7">
        <w:rPr>
          <w:rFonts w:ascii="Arial" w:eastAsia="Arial" w:hAnsi="Arial"/>
          <w:color w:val="000000"/>
          <w:lang w:eastAsia="pt-BR"/>
        </w:rPr>
        <w:t>15. No processo de incineração, o lixo é queimado a temperaturas de 800 ºC a 1000 ºC.</w:t>
      </w:r>
    </w:p>
    <w:p w14:paraId="798B04D0" w14:textId="77777777" w:rsidR="00D078A7" w:rsidRPr="00D078A7" w:rsidRDefault="00D078A7" w:rsidP="00D078A7">
      <w:pPr>
        <w:shd w:val="clear" w:color="auto" w:fill="FFFFFF"/>
        <w:spacing w:after="0" w:line="240" w:lineRule="auto"/>
        <w:jc w:val="both"/>
        <w:rPr>
          <w:rFonts w:ascii="Arial" w:eastAsia="Arial" w:hAnsi="Arial"/>
          <w:color w:val="000000"/>
          <w:lang w:eastAsia="pt-BR"/>
        </w:rPr>
      </w:pPr>
    </w:p>
    <w:p w14:paraId="65448F5B" w14:textId="77777777" w:rsidR="00D078A7" w:rsidRPr="003D1E91" w:rsidRDefault="00D078A7" w:rsidP="00D078A7">
      <w:pPr>
        <w:spacing w:after="0" w:line="240" w:lineRule="auto"/>
        <w:jc w:val="right"/>
        <w:rPr>
          <w:rFonts w:ascii="Arial" w:eastAsia="Arial" w:hAnsi="Arial"/>
          <w:color w:val="000000"/>
          <w:sz w:val="16"/>
          <w:szCs w:val="16"/>
          <w:lang w:eastAsia="pt-BR"/>
        </w:rPr>
      </w:pPr>
      <w:r w:rsidRPr="003D1E91">
        <w:rPr>
          <w:rFonts w:ascii="Arial" w:eastAsia="Arial" w:hAnsi="Arial"/>
          <w:color w:val="000000"/>
          <w:sz w:val="16"/>
          <w:szCs w:val="16"/>
          <w:lang w:eastAsia="pt-BR"/>
        </w:rPr>
        <w:t xml:space="preserve">Fonte: </w:t>
      </w:r>
      <w:hyperlink r:id="rId21">
        <w:r w:rsidRPr="003D1E91">
          <w:rPr>
            <w:rFonts w:ascii="Arial" w:eastAsia="Arial" w:hAnsi="Arial"/>
            <w:color w:val="000000"/>
            <w:sz w:val="16"/>
            <w:szCs w:val="16"/>
            <w:lang w:eastAsia="pt-BR"/>
          </w:rPr>
          <w:t>https://escolakids.uol.com.br/ciencias/15-curiosidades-sobre-lixo.htm</w:t>
        </w:r>
      </w:hyperlink>
      <w:r w:rsidRPr="003D1E91">
        <w:rPr>
          <w:rFonts w:ascii="Arial" w:eastAsia="Arial" w:hAnsi="Arial"/>
          <w:color w:val="000000"/>
          <w:sz w:val="16"/>
          <w:szCs w:val="16"/>
          <w:lang w:eastAsia="pt-BR"/>
        </w:rPr>
        <w:t>. Acesso em: 17 maio 2021.</w:t>
      </w:r>
    </w:p>
    <w:p w14:paraId="123C7033" w14:textId="77777777" w:rsidR="00D078A7" w:rsidRPr="00D078A7" w:rsidRDefault="00D078A7" w:rsidP="00D078A7">
      <w:pPr>
        <w:spacing w:after="0" w:line="240" w:lineRule="auto"/>
        <w:jc w:val="both"/>
        <w:rPr>
          <w:rFonts w:ascii="Arial" w:eastAsia="Arial" w:hAnsi="Arial"/>
          <w:lang w:eastAsia="pt-BR"/>
        </w:rPr>
      </w:pPr>
    </w:p>
    <w:p w14:paraId="33A91BB6" w14:textId="2FDB62A5" w:rsidR="00D078A7" w:rsidRPr="00D078A7" w:rsidRDefault="00D078A7" w:rsidP="00D078A7">
      <w:pPr>
        <w:spacing w:after="0" w:line="240" w:lineRule="auto"/>
        <w:jc w:val="both"/>
        <w:rPr>
          <w:rFonts w:ascii="Arial" w:eastAsia="Arial" w:hAnsi="Arial"/>
          <w:lang w:eastAsia="pt-BR"/>
        </w:rPr>
      </w:pPr>
      <w:r w:rsidRPr="00D078A7">
        <w:rPr>
          <w:rFonts w:ascii="Arial" w:eastAsia="Arial" w:hAnsi="Arial"/>
          <w:lang w:eastAsia="pt-BR"/>
        </w:rPr>
        <w:t>Agora</w:t>
      </w:r>
      <w:r w:rsidR="00A2291B">
        <w:rPr>
          <w:rFonts w:ascii="Arial" w:eastAsia="Arial" w:hAnsi="Arial"/>
          <w:lang w:eastAsia="pt-BR"/>
        </w:rPr>
        <w:t>,</w:t>
      </w:r>
      <w:r w:rsidRPr="00D078A7">
        <w:rPr>
          <w:rFonts w:ascii="Arial" w:eastAsia="Arial" w:hAnsi="Arial"/>
          <w:lang w:eastAsia="pt-BR"/>
        </w:rPr>
        <w:t xml:space="preserve"> escolha a alternativa correta.</w:t>
      </w:r>
    </w:p>
    <w:p w14:paraId="7998DE05" w14:textId="77777777" w:rsidR="00D078A7" w:rsidRPr="00D078A7" w:rsidRDefault="00D078A7" w:rsidP="00D078A7">
      <w:pPr>
        <w:spacing w:after="0" w:line="240" w:lineRule="auto"/>
        <w:jc w:val="both"/>
        <w:rPr>
          <w:rFonts w:ascii="Arial" w:eastAsia="Arial" w:hAnsi="Arial"/>
          <w:color w:val="000000"/>
          <w:lang w:eastAsia="pt-BR"/>
        </w:rPr>
      </w:pPr>
    </w:p>
    <w:p w14:paraId="788A5BE6" w14:textId="77777777" w:rsidR="00D078A7" w:rsidRPr="008F6E79" w:rsidRDefault="00D078A7" w:rsidP="00D078A7">
      <w:pPr>
        <w:spacing w:after="0" w:line="240" w:lineRule="auto"/>
        <w:jc w:val="both"/>
        <w:rPr>
          <w:rFonts w:ascii="Arial" w:eastAsia="Arial" w:hAnsi="Arial"/>
          <w:color w:val="000000"/>
          <w:lang w:eastAsia="pt-BR"/>
        </w:rPr>
      </w:pPr>
      <w:r w:rsidRPr="008F6E79">
        <w:rPr>
          <w:rFonts w:ascii="Arial" w:eastAsia="Arial" w:hAnsi="Arial"/>
          <w:color w:val="000000"/>
          <w:lang w:eastAsia="pt-BR"/>
        </w:rPr>
        <w:t xml:space="preserve">O procedimento correto para descartar pilhas, baterias e </w:t>
      </w:r>
      <w:r w:rsidRPr="008F6E79">
        <w:rPr>
          <w:rFonts w:ascii="Arial" w:eastAsia="Arial" w:hAnsi="Arial"/>
          <w:lang w:eastAsia="pt-BR"/>
        </w:rPr>
        <w:t>celulare</w:t>
      </w:r>
      <w:r w:rsidRPr="008F6E79">
        <w:rPr>
          <w:rFonts w:ascii="Arial" w:eastAsia="Arial" w:hAnsi="Arial"/>
          <w:color w:val="000000"/>
          <w:lang w:eastAsia="pt-BR"/>
        </w:rPr>
        <w:t>s usad</w:t>
      </w:r>
      <w:r w:rsidRPr="008F6E79">
        <w:rPr>
          <w:rFonts w:ascii="Arial" w:eastAsia="Arial" w:hAnsi="Arial"/>
          <w:lang w:eastAsia="pt-BR"/>
        </w:rPr>
        <w:t>o</w:t>
      </w:r>
      <w:r w:rsidRPr="008F6E79">
        <w:rPr>
          <w:rFonts w:ascii="Arial" w:eastAsia="Arial" w:hAnsi="Arial"/>
          <w:color w:val="000000"/>
          <w:lang w:eastAsia="pt-BR"/>
        </w:rPr>
        <w:t>s é:</w:t>
      </w:r>
    </w:p>
    <w:p w14:paraId="6EF490F2" w14:textId="77777777" w:rsidR="00D078A7" w:rsidRPr="008F6E79" w:rsidRDefault="00D078A7" w:rsidP="00D078A7">
      <w:pPr>
        <w:spacing w:after="0" w:line="240" w:lineRule="auto"/>
        <w:jc w:val="both"/>
        <w:rPr>
          <w:rFonts w:ascii="Arial" w:eastAsia="Arial" w:hAnsi="Arial"/>
          <w:color w:val="4472C4"/>
          <w:lang w:eastAsia="pt-BR"/>
        </w:rPr>
      </w:pPr>
    </w:p>
    <w:p w14:paraId="376980A3" w14:textId="77777777" w:rsidR="00D078A7" w:rsidRPr="008F6E79" w:rsidRDefault="00D078A7" w:rsidP="00D078A7">
      <w:pPr>
        <w:spacing w:after="0" w:line="240" w:lineRule="auto"/>
        <w:jc w:val="both"/>
        <w:rPr>
          <w:rFonts w:ascii="Arial" w:eastAsia="Arial" w:hAnsi="Arial"/>
          <w:color w:val="000000"/>
          <w:lang w:eastAsia="pt-BR"/>
        </w:rPr>
      </w:pPr>
      <w:r w:rsidRPr="008F6E79">
        <w:rPr>
          <w:rFonts w:ascii="Arial" w:eastAsia="Arial" w:hAnsi="Arial"/>
          <w:color w:val="000000"/>
          <w:lang w:eastAsia="pt-BR"/>
        </w:rPr>
        <w:t>a) devolver nas lojas revendedoras ou em pontos de coleta específicos.</w:t>
      </w:r>
    </w:p>
    <w:p w14:paraId="6578B645" w14:textId="77777777" w:rsidR="00D078A7" w:rsidRPr="008F6E79" w:rsidRDefault="00D078A7" w:rsidP="00D078A7">
      <w:pPr>
        <w:spacing w:after="0" w:line="240" w:lineRule="auto"/>
        <w:jc w:val="both"/>
        <w:rPr>
          <w:rFonts w:ascii="Arial" w:eastAsia="Arial" w:hAnsi="Arial"/>
          <w:color w:val="000000"/>
          <w:lang w:eastAsia="pt-BR"/>
        </w:rPr>
      </w:pPr>
      <w:r w:rsidRPr="008F6E79">
        <w:rPr>
          <w:rFonts w:ascii="Arial" w:eastAsia="Arial" w:hAnsi="Arial"/>
          <w:color w:val="000000"/>
          <w:lang w:eastAsia="pt-BR"/>
        </w:rPr>
        <w:t>b) jogar em lixões abertos.</w:t>
      </w:r>
    </w:p>
    <w:p w14:paraId="62F552BA" w14:textId="77777777" w:rsidR="00D078A7" w:rsidRPr="008F6E79" w:rsidRDefault="00D078A7" w:rsidP="00D078A7">
      <w:pPr>
        <w:spacing w:after="0" w:line="240" w:lineRule="auto"/>
        <w:jc w:val="both"/>
        <w:rPr>
          <w:rFonts w:ascii="Arial" w:eastAsia="Arial" w:hAnsi="Arial"/>
          <w:color w:val="000000"/>
          <w:lang w:eastAsia="pt-BR"/>
        </w:rPr>
      </w:pPr>
      <w:r w:rsidRPr="008F6E79">
        <w:rPr>
          <w:rFonts w:ascii="Arial" w:eastAsia="Arial" w:hAnsi="Arial"/>
          <w:color w:val="000000"/>
          <w:lang w:eastAsia="pt-BR"/>
        </w:rPr>
        <w:t>c) jogar no lixo.</w:t>
      </w:r>
    </w:p>
    <w:p w14:paraId="7873855B" w14:textId="77777777" w:rsidR="00D078A7" w:rsidRPr="00D078A7" w:rsidRDefault="00D078A7" w:rsidP="00D078A7">
      <w:pPr>
        <w:spacing w:after="0" w:line="240" w:lineRule="auto"/>
        <w:jc w:val="both"/>
        <w:rPr>
          <w:rFonts w:ascii="Arial" w:eastAsia="Arial" w:hAnsi="Arial"/>
          <w:color w:val="000000"/>
          <w:lang w:eastAsia="pt-BR"/>
        </w:rPr>
      </w:pPr>
      <w:r w:rsidRPr="008F6E79">
        <w:rPr>
          <w:rFonts w:ascii="Arial" w:eastAsia="Arial" w:hAnsi="Arial"/>
          <w:color w:val="000000"/>
          <w:lang w:eastAsia="pt-BR"/>
        </w:rPr>
        <w:t>d) reaproveitar.</w:t>
      </w:r>
    </w:p>
    <w:p w14:paraId="128C5DE5" w14:textId="41520CAA" w:rsidR="009C1F9D" w:rsidRDefault="009C1F9D" w:rsidP="00D078A7">
      <w:pPr>
        <w:spacing w:after="0" w:line="240" w:lineRule="auto"/>
        <w:rPr>
          <w:rFonts w:ascii="Times New Roman" w:eastAsia="Times New Roman" w:hAnsi="Times New Roman" w:cs="Times New Roman"/>
          <w:sz w:val="24"/>
          <w:szCs w:val="24"/>
          <w:lang w:eastAsia="pt-BR"/>
        </w:rPr>
      </w:pPr>
      <w:bookmarkStart w:id="0" w:name="_heading=h.gjdgxs" w:colFirst="0" w:colLast="0"/>
      <w:bookmarkEnd w:id="0"/>
    </w:p>
    <w:p w14:paraId="03BCBAFD" w14:textId="77777777" w:rsidR="00E560DC" w:rsidRDefault="00E560DC" w:rsidP="00D078A7">
      <w:pPr>
        <w:spacing w:after="0" w:line="240" w:lineRule="auto"/>
        <w:rPr>
          <w:rFonts w:ascii="Times New Roman" w:eastAsia="Times New Roman" w:hAnsi="Times New Roman" w:cs="Times New Roman"/>
          <w:sz w:val="24"/>
          <w:szCs w:val="24"/>
          <w:lang w:eastAsia="pt-BR"/>
        </w:rPr>
      </w:pPr>
    </w:p>
    <w:p w14:paraId="346DEC60" w14:textId="77777777" w:rsidR="00E560DC" w:rsidRDefault="00E560DC" w:rsidP="00D078A7">
      <w:pPr>
        <w:spacing w:after="0" w:line="240" w:lineRule="auto"/>
        <w:rPr>
          <w:rFonts w:ascii="Times New Roman" w:eastAsia="Times New Roman" w:hAnsi="Times New Roman" w:cs="Times New Roman"/>
          <w:sz w:val="24"/>
          <w:szCs w:val="24"/>
          <w:lang w:eastAsia="pt-BR"/>
        </w:rPr>
      </w:pPr>
    </w:p>
    <w:p w14:paraId="3337D889" w14:textId="77777777" w:rsidR="00404277" w:rsidRPr="00D078A7" w:rsidRDefault="00404277" w:rsidP="00D078A7">
      <w:pPr>
        <w:spacing w:after="0" w:line="240" w:lineRule="auto"/>
        <w:rPr>
          <w:rFonts w:ascii="Arial" w:eastAsia="Arial" w:hAnsi="Arial"/>
          <w:b/>
          <w:color w:val="000000"/>
          <w:sz w:val="24"/>
          <w:szCs w:val="24"/>
          <w:lang w:eastAsia="pt-BR"/>
        </w:rPr>
      </w:pPr>
    </w:p>
    <w:p w14:paraId="7C090078" w14:textId="77777777" w:rsidR="00206D12" w:rsidRPr="009C1F9D" w:rsidRDefault="00206D12" w:rsidP="00F93E88">
      <w:pPr>
        <w:shd w:val="clear" w:color="auto" w:fill="F2F2F2"/>
        <w:spacing w:after="0" w:line="240" w:lineRule="auto"/>
        <w:jc w:val="center"/>
        <w:rPr>
          <w:rFonts w:ascii="Arial" w:hAnsi="Arial"/>
          <w:b/>
          <w:bCs/>
        </w:rPr>
      </w:pPr>
      <w:r w:rsidRPr="009C1F9D">
        <w:rPr>
          <w:rFonts w:ascii="Arial" w:hAnsi="Arial"/>
          <w:b/>
          <w:bCs/>
        </w:rPr>
        <w:t>CIÊNCIAS</w:t>
      </w:r>
    </w:p>
    <w:p w14:paraId="0063F9EE" w14:textId="18ED5D16" w:rsidR="00D078A7" w:rsidRPr="005E2CEE" w:rsidRDefault="00D078A7" w:rsidP="00D078A7">
      <w:pPr>
        <w:spacing w:after="0" w:line="240" w:lineRule="auto"/>
        <w:jc w:val="center"/>
        <w:rPr>
          <w:rFonts w:ascii="Arial" w:hAnsi="Arial"/>
          <w:b/>
          <w:bCs/>
        </w:rPr>
      </w:pPr>
      <w:r w:rsidRPr="005E2CEE">
        <w:rPr>
          <w:rFonts w:ascii="Arial" w:hAnsi="Arial"/>
          <w:b/>
          <w:bCs/>
        </w:rPr>
        <w:t xml:space="preserve">7º ANO / </w:t>
      </w:r>
      <w:r>
        <w:rPr>
          <w:rFonts w:ascii="Arial" w:hAnsi="Arial"/>
          <w:b/>
          <w:bCs/>
        </w:rPr>
        <w:t>CIÊNCIAS</w:t>
      </w:r>
      <w:r w:rsidRPr="005E2CEE">
        <w:rPr>
          <w:rFonts w:ascii="Arial" w:hAnsi="Arial"/>
          <w:b/>
          <w:bCs/>
        </w:rPr>
        <w:t xml:space="preserve"> – </w:t>
      </w:r>
      <w:r>
        <w:rPr>
          <w:rFonts w:ascii="Arial" w:hAnsi="Arial"/>
          <w:b/>
          <w:bCs/>
        </w:rPr>
        <w:t>4</w:t>
      </w:r>
      <w:r w:rsidRPr="005E2CEE">
        <w:rPr>
          <w:rFonts w:ascii="Arial" w:hAnsi="Arial"/>
          <w:b/>
          <w:bCs/>
        </w:rPr>
        <w:t xml:space="preserve">º BIMESTRE </w:t>
      </w:r>
    </w:p>
    <w:p w14:paraId="1677CD18" w14:textId="77777777" w:rsidR="00D078A7" w:rsidRPr="00D078A7" w:rsidRDefault="00D078A7" w:rsidP="00D078A7">
      <w:pPr>
        <w:spacing w:after="0" w:line="240" w:lineRule="auto"/>
        <w:jc w:val="both"/>
        <w:rPr>
          <w:rFonts w:ascii="Arial" w:hAnsi="Arial"/>
        </w:rPr>
      </w:pPr>
    </w:p>
    <w:p w14:paraId="0D03DCF4" w14:textId="332CBFAA"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color w:val="000000"/>
          <w:lang w:eastAsia="pt-BR"/>
        </w:rPr>
        <w:t xml:space="preserve">1. </w:t>
      </w:r>
      <w:r w:rsidRPr="008C1835">
        <w:rPr>
          <w:rFonts w:ascii="Arial" w:eastAsia="Arial" w:hAnsi="Arial"/>
          <w:b/>
          <w:bCs/>
          <w:color w:val="000000"/>
          <w:lang w:eastAsia="pt-BR"/>
        </w:rPr>
        <w:t>Leia o resumo</w:t>
      </w:r>
      <w:r w:rsidR="008F6E79">
        <w:rPr>
          <w:rFonts w:ascii="Arial" w:eastAsia="Arial" w:hAnsi="Arial"/>
          <w:b/>
          <w:bCs/>
          <w:color w:val="000000"/>
          <w:lang w:eastAsia="pt-BR"/>
        </w:rPr>
        <w:t>,</w:t>
      </w:r>
      <w:r w:rsidRPr="008C1835">
        <w:rPr>
          <w:rFonts w:ascii="Arial" w:eastAsia="Arial" w:hAnsi="Arial"/>
          <w:b/>
          <w:bCs/>
          <w:color w:val="000000"/>
          <w:lang w:eastAsia="pt-BR"/>
        </w:rPr>
        <w:t xml:space="preserve"> </w:t>
      </w:r>
      <w:proofErr w:type="gramStart"/>
      <w:r w:rsidRPr="008C1835">
        <w:rPr>
          <w:rFonts w:ascii="Arial" w:eastAsia="Arial" w:hAnsi="Arial"/>
          <w:b/>
          <w:bCs/>
          <w:color w:val="000000"/>
          <w:lang w:eastAsia="pt-BR"/>
        </w:rPr>
        <w:t>abaixo</w:t>
      </w:r>
      <w:r w:rsidR="008F6E79">
        <w:rPr>
          <w:rFonts w:ascii="Arial" w:eastAsia="Arial" w:hAnsi="Arial"/>
          <w:b/>
          <w:bCs/>
          <w:color w:val="000000"/>
          <w:lang w:eastAsia="pt-BR"/>
        </w:rPr>
        <w:t>,</w:t>
      </w:r>
      <w:r w:rsidRPr="008C1835">
        <w:rPr>
          <w:rFonts w:ascii="Arial" w:eastAsia="Arial" w:hAnsi="Arial"/>
          <w:b/>
          <w:bCs/>
          <w:color w:val="000000"/>
          <w:lang w:eastAsia="pt-BR"/>
        </w:rPr>
        <w:t xml:space="preserve"> e responda</w:t>
      </w:r>
      <w:proofErr w:type="gramEnd"/>
      <w:r w:rsidRPr="008C1835">
        <w:rPr>
          <w:rFonts w:ascii="Arial" w:eastAsia="Arial" w:hAnsi="Arial"/>
          <w:b/>
          <w:bCs/>
          <w:lang w:eastAsia="pt-BR"/>
        </w:rPr>
        <w:t>.</w:t>
      </w:r>
    </w:p>
    <w:p w14:paraId="68402634" w14:textId="77777777" w:rsidR="008C1835" w:rsidRPr="008C1835" w:rsidRDefault="008C1835" w:rsidP="008C1835">
      <w:pPr>
        <w:spacing w:after="0" w:line="240" w:lineRule="auto"/>
        <w:jc w:val="both"/>
        <w:rPr>
          <w:rFonts w:ascii="Arial" w:eastAsia="Arial" w:hAnsi="Arial"/>
          <w:lang w:eastAsia="pt-BR"/>
        </w:rPr>
      </w:pPr>
    </w:p>
    <w:p w14:paraId="000699AE" w14:textId="77777777" w:rsidR="008C1835" w:rsidRPr="008C1835" w:rsidRDefault="008C1835" w:rsidP="008C1835">
      <w:pPr>
        <w:spacing w:after="0" w:line="240" w:lineRule="auto"/>
        <w:jc w:val="center"/>
        <w:rPr>
          <w:rFonts w:ascii="Arial" w:eastAsia="Arial" w:hAnsi="Arial"/>
          <w:lang w:eastAsia="pt-BR"/>
        </w:rPr>
      </w:pPr>
      <w:r w:rsidRPr="008C1835">
        <w:rPr>
          <w:rFonts w:ascii="Arial" w:eastAsia="Arial" w:hAnsi="Arial"/>
          <w:lang w:eastAsia="pt-BR"/>
        </w:rPr>
        <w:t>TEMPERATURA</w:t>
      </w:r>
    </w:p>
    <w:p w14:paraId="18424669" w14:textId="77777777" w:rsidR="008C1835" w:rsidRPr="008C1835" w:rsidRDefault="008C1835" w:rsidP="008C1835">
      <w:pPr>
        <w:spacing w:after="0" w:line="240" w:lineRule="auto"/>
        <w:jc w:val="both"/>
        <w:rPr>
          <w:rFonts w:ascii="Arial" w:eastAsia="Arial" w:hAnsi="Arial"/>
          <w:lang w:eastAsia="pt-BR"/>
        </w:rPr>
      </w:pPr>
    </w:p>
    <w:p w14:paraId="4193E557" w14:textId="3566F529"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 xml:space="preserve">Termologia é parte da </w:t>
      </w:r>
      <w:r w:rsidR="009E75DE">
        <w:rPr>
          <w:rFonts w:ascii="Arial" w:eastAsia="Arial" w:hAnsi="Arial"/>
          <w:lang w:eastAsia="pt-BR"/>
        </w:rPr>
        <w:t>f</w:t>
      </w:r>
      <w:r w:rsidRPr="008C1835">
        <w:rPr>
          <w:rFonts w:ascii="Arial" w:eastAsia="Arial" w:hAnsi="Arial"/>
          <w:lang w:eastAsia="pt-BR"/>
        </w:rPr>
        <w:t>ísica que estuda a temperatura, o calor e suas manifestações.</w:t>
      </w:r>
    </w:p>
    <w:p w14:paraId="61D20EC4" w14:textId="77777777"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Temperatura é uma grandeza física que permite avaliar a agitação de cada partícula, assim, quanto maior a agitação das moléculas, maior a temperatura do corpo.</w:t>
      </w:r>
    </w:p>
    <w:p w14:paraId="528D6CDD" w14:textId="77777777"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Colocando a mão sobre um corpo temos sensações térmicas e expressamos essas sensações utilizando palavras como: “quente”, “gelado”, “morno”, “frio”, por exemplo. Mas os sensores térmicos que temos na pele não permitem dizer a que temperatura estão os corpos. Além disso, cada pessoa tem sensações térmicas diferentes e, para uma mesma pessoa, as sensações térmicas podem ser até enganosas.</w:t>
      </w:r>
    </w:p>
    <w:p w14:paraId="16963733" w14:textId="08C46488"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Para saber a temperatura de um corpo, sem depender da sensação individual de cada pessoa, foi necessário criar um i</w:t>
      </w:r>
      <w:r w:rsidR="009E75DE">
        <w:rPr>
          <w:rFonts w:ascii="Arial" w:eastAsia="Arial" w:hAnsi="Arial"/>
          <w:lang w:eastAsia="pt-BR"/>
        </w:rPr>
        <w:t xml:space="preserve">nstrumento chamado termômetro, </w:t>
      </w:r>
      <w:r w:rsidRPr="008C1835">
        <w:rPr>
          <w:rFonts w:ascii="Arial" w:eastAsia="Arial" w:hAnsi="Arial"/>
          <w:lang w:eastAsia="pt-BR"/>
        </w:rPr>
        <w:t>aparelho</w:t>
      </w:r>
      <w:r w:rsidR="009E75DE">
        <w:rPr>
          <w:rFonts w:ascii="Arial" w:eastAsia="Arial" w:hAnsi="Arial"/>
          <w:lang w:eastAsia="pt-BR"/>
        </w:rPr>
        <w:t xml:space="preserve"> destinado</w:t>
      </w:r>
      <w:r w:rsidRPr="008C1835">
        <w:rPr>
          <w:rFonts w:ascii="Arial" w:eastAsia="Arial" w:hAnsi="Arial"/>
          <w:lang w:eastAsia="pt-BR"/>
        </w:rPr>
        <w:t xml:space="preserve"> a medir a temperatura.</w:t>
      </w:r>
    </w:p>
    <w:p w14:paraId="1BD05BFF" w14:textId="77777777"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O termômetro clínico, que é usado para medir a temperatura do nosso corpo, possui um pequeno reservatório de mercúrio dentro de um tubo bem fino de vidro.</w:t>
      </w:r>
    </w:p>
    <w:p w14:paraId="23660F85" w14:textId="581C7B13"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O equilíbrio térmico é quando a troca de energia térmica entre o corpo e o termômetro é igual em ambos os sentidos. Ex. garrafa gelada</w:t>
      </w:r>
      <w:r w:rsidR="009E75DE">
        <w:rPr>
          <w:rFonts w:ascii="Arial" w:eastAsia="Arial" w:hAnsi="Arial"/>
          <w:lang w:eastAsia="pt-BR"/>
        </w:rPr>
        <w:t>,</w:t>
      </w:r>
      <w:r w:rsidRPr="008C1835">
        <w:rPr>
          <w:rFonts w:ascii="Arial" w:eastAsia="Arial" w:hAnsi="Arial"/>
          <w:lang w:eastAsia="pt-BR"/>
        </w:rPr>
        <w:t xml:space="preserve"> em temperatura ambiente</w:t>
      </w:r>
      <w:r w:rsidR="009E75DE">
        <w:rPr>
          <w:rFonts w:ascii="Arial" w:eastAsia="Arial" w:hAnsi="Arial"/>
          <w:lang w:eastAsia="pt-BR"/>
        </w:rPr>
        <w:t>,</w:t>
      </w:r>
      <w:r w:rsidRPr="008C1835">
        <w:rPr>
          <w:rFonts w:ascii="Arial" w:eastAsia="Arial" w:hAnsi="Arial"/>
          <w:lang w:eastAsia="pt-BR"/>
        </w:rPr>
        <w:t xml:space="preserve"> tende a se igualar.</w:t>
      </w:r>
    </w:p>
    <w:p w14:paraId="1D6E188A" w14:textId="77777777"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A dilatação térmica é o aumento de volume ocasionado pelo aumento da temperatura de um corpo. Esse fenômeno ocorre nos sólidos, líquidos e gases. Ele depende do material de que é feito, do seu volume inicial, e de quanto varia a taxa de agitação das partículas que constituem esse corpo.</w:t>
      </w:r>
    </w:p>
    <w:p w14:paraId="23B03AF4" w14:textId="2A30C965"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 xml:space="preserve">Ex. </w:t>
      </w:r>
      <w:r w:rsidR="009E75DE">
        <w:rPr>
          <w:rFonts w:ascii="Arial" w:eastAsia="Arial" w:hAnsi="Arial"/>
          <w:lang w:eastAsia="pt-BR"/>
        </w:rPr>
        <w:t>N</w:t>
      </w:r>
      <w:r w:rsidRPr="008C1835">
        <w:rPr>
          <w:rFonts w:ascii="Arial" w:eastAsia="Arial" w:hAnsi="Arial"/>
          <w:lang w:eastAsia="pt-BR"/>
        </w:rPr>
        <w:t>os trilhos de trens há vãos</w:t>
      </w:r>
      <w:r w:rsidR="009E75DE">
        <w:rPr>
          <w:rFonts w:ascii="Arial" w:eastAsia="Arial" w:hAnsi="Arial"/>
          <w:lang w:eastAsia="pt-BR"/>
        </w:rPr>
        <w:t>,</w:t>
      </w:r>
      <w:r w:rsidRPr="008C1835">
        <w:rPr>
          <w:rFonts w:ascii="Arial" w:eastAsia="Arial" w:hAnsi="Arial"/>
          <w:lang w:eastAsia="pt-BR"/>
        </w:rPr>
        <w:t xml:space="preserve"> pois</w:t>
      </w:r>
      <w:r w:rsidR="009E75DE">
        <w:rPr>
          <w:rFonts w:ascii="Arial" w:eastAsia="Arial" w:hAnsi="Arial"/>
          <w:lang w:eastAsia="pt-BR"/>
        </w:rPr>
        <w:t>,</w:t>
      </w:r>
      <w:r w:rsidRPr="008C1835">
        <w:rPr>
          <w:rFonts w:ascii="Arial" w:eastAsia="Arial" w:hAnsi="Arial"/>
          <w:lang w:eastAsia="pt-BR"/>
        </w:rPr>
        <w:t xml:space="preserve"> nos dias muito quentes</w:t>
      </w:r>
      <w:r w:rsidR="009E75DE">
        <w:rPr>
          <w:rFonts w:ascii="Arial" w:eastAsia="Arial" w:hAnsi="Arial"/>
          <w:lang w:eastAsia="pt-BR"/>
        </w:rPr>
        <w:t>,</w:t>
      </w:r>
      <w:r w:rsidRPr="008C1835">
        <w:rPr>
          <w:rFonts w:ascii="Arial" w:eastAsia="Arial" w:hAnsi="Arial"/>
          <w:lang w:eastAsia="pt-BR"/>
        </w:rPr>
        <w:t xml:space="preserve"> os trilhos se dilatam.</w:t>
      </w:r>
    </w:p>
    <w:p w14:paraId="3AD26DCB" w14:textId="77777777"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Medir a temperatura significa medir a taxa de agitação das moléculas desse corpo.</w:t>
      </w:r>
    </w:p>
    <w:p w14:paraId="35CAE5B4" w14:textId="77777777"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 xml:space="preserve">Para isso, temos 3 principais escalas:     </w:t>
      </w:r>
      <w:r w:rsidRPr="008C1835">
        <w:rPr>
          <w:rFonts w:ascii="Arial" w:eastAsia="Arial" w:hAnsi="Arial"/>
          <w:lang w:eastAsia="pt-BR"/>
        </w:rPr>
        <w:tab/>
      </w:r>
      <w:proofErr w:type="gramStart"/>
      <w:r w:rsidRPr="008C1835">
        <w:rPr>
          <w:rFonts w:ascii="Arial" w:eastAsia="Arial" w:hAnsi="Arial"/>
          <w:lang w:eastAsia="pt-BR"/>
        </w:rPr>
        <w:t xml:space="preserve">Celsius,   </w:t>
      </w:r>
      <w:proofErr w:type="gramEnd"/>
      <w:r w:rsidRPr="008C1835">
        <w:rPr>
          <w:rFonts w:ascii="Arial" w:eastAsia="Arial" w:hAnsi="Arial"/>
          <w:lang w:eastAsia="pt-BR"/>
        </w:rPr>
        <w:tab/>
        <w:t xml:space="preserve">Fahrenheit   </w:t>
      </w:r>
      <w:r w:rsidRPr="008C1835">
        <w:rPr>
          <w:rFonts w:ascii="Arial" w:eastAsia="Arial" w:hAnsi="Arial"/>
          <w:lang w:eastAsia="pt-BR"/>
        </w:rPr>
        <w:tab/>
        <w:t xml:space="preserve">e  </w:t>
      </w:r>
      <w:r w:rsidRPr="008C1835">
        <w:rPr>
          <w:rFonts w:ascii="Arial" w:eastAsia="Arial" w:hAnsi="Arial"/>
          <w:lang w:eastAsia="pt-BR"/>
        </w:rPr>
        <w:tab/>
        <w:t>Kelvin.</w:t>
      </w:r>
    </w:p>
    <w:p w14:paraId="43DB05E1" w14:textId="2CE26054"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 xml:space="preserve">      Ponto de </w:t>
      </w:r>
      <w:r w:rsidR="009E75DE">
        <w:rPr>
          <w:rFonts w:ascii="Arial" w:eastAsia="Arial" w:hAnsi="Arial"/>
          <w:lang w:eastAsia="pt-BR"/>
        </w:rPr>
        <w:t>f</w:t>
      </w:r>
      <w:r w:rsidRPr="008C1835">
        <w:rPr>
          <w:rFonts w:ascii="Arial" w:eastAsia="Arial" w:hAnsi="Arial"/>
          <w:lang w:eastAsia="pt-BR"/>
        </w:rPr>
        <w:t xml:space="preserve">usão (congelamento) da </w:t>
      </w:r>
      <w:r w:rsidR="009E75DE">
        <w:rPr>
          <w:rFonts w:ascii="Arial" w:eastAsia="Arial" w:hAnsi="Arial"/>
          <w:lang w:eastAsia="pt-BR"/>
        </w:rPr>
        <w:t>á</w:t>
      </w:r>
      <w:r w:rsidRPr="008C1835">
        <w:rPr>
          <w:rFonts w:ascii="Arial" w:eastAsia="Arial" w:hAnsi="Arial"/>
          <w:lang w:eastAsia="pt-BR"/>
        </w:rPr>
        <w:t xml:space="preserve">gua: </w:t>
      </w:r>
      <w:r w:rsidRPr="008C1835">
        <w:rPr>
          <w:rFonts w:ascii="Arial" w:eastAsia="Arial" w:hAnsi="Arial"/>
          <w:lang w:eastAsia="pt-BR"/>
        </w:rPr>
        <w:tab/>
        <w:t xml:space="preserve">0º </w:t>
      </w:r>
      <w:proofErr w:type="gramStart"/>
      <w:r w:rsidRPr="008C1835">
        <w:rPr>
          <w:rFonts w:ascii="Arial" w:eastAsia="Arial" w:hAnsi="Arial"/>
          <w:lang w:eastAsia="pt-BR"/>
        </w:rPr>
        <w:t xml:space="preserve">C  </w:t>
      </w:r>
      <w:r w:rsidRPr="008C1835">
        <w:rPr>
          <w:rFonts w:ascii="Arial" w:eastAsia="Arial" w:hAnsi="Arial"/>
          <w:lang w:eastAsia="pt-BR"/>
        </w:rPr>
        <w:tab/>
      </w:r>
      <w:proofErr w:type="gramEnd"/>
      <w:r w:rsidRPr="008C1835">
        <w:rPr>
          <w:rFonts w:ascii="Arial" w:eastAsia="Arial" w:hAnsi="Arial"/>
          <w:lang w:eastAsia="pt-BR"/>
        </w:rPr>
        <w:t xml:space="preserve">=  </w:t>
      </w:r>
      <w:r w:rsidRPr="008C1835">
        <w:rPr>
          <w:rFonts w:ascii="Arial" w:eastAsia="Arial" w:hAnsi="Arial"/>
          <w:lang w:eastAsia="pt-BR"/>
        </w:rPr>
        <w:tab/>
        <w:t xml:space="preserve">32º F      </w:t>
      </w:r>
      <w:r w:rsidRPr="008C1835">
        <w:rPr>
          <w:rFonts w:ascii="Arial" w:eastAsia="Arial" w:hAnsi="Arial"/>
          <w:lang w:eastAsia="pt-BR"/>
        </w:rPr>
        <w:tab/>
        <w:t xml:space="preserve">=    </w:t>
      </w:r>
      <w:r w:rsidRPr="008C1835">
        <w:rPr>
          <w:rFonts w:ascii="Arial" w:eastAsia="Arial" w:hAnsi="Arial"/>
          <w:lang w:eastAsia="pt-BR"/>
        </w:rPr>
        <w:tab/>
        <w:t>273 K</w:t>
      </w:r>
    </w:p>
    <w:p w14:paraId="447D5A43" w14:textId="69650003"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 xml:space="preserve">      Ponto de </w:t>
      </w:r>
      <w:r w:rsidR="009E75DE">
        <w:rPr>
          <w:rFonts w:ascii="Arial" w:eastAsia="Arial" w:hAnsi="Arial"/>
          <w:lang w:eastAsia="pt-BR"/>
        </w:rPr>
        <w:t>e</w:t>
      </w:r>
      <w:r w:rsidRPr="008C1835">
        <w:rPr>
          <w:rFonts w:ascii="Arial" w:eastAsia="Arial" w:hAnsi="Arial"/>
          <w:lang w:eastAsia="pt-BR"/>
        </w:rPr>
        <w:t xml:space="preserve">bulição da </w:t>
      </w:r>
      <w:r w:rsidR="009E75DE">
        <w:rPr>
          <w:rFonts w:ascii="Arial" w:eastAsia="Arial" w:hAnsi="Arial"/>
          <w:lang w:eastAsia="pt-BR"/>
        </w:rPr>
        <w:t>á</w:t>
      </w:r>
      <w:r w:rsidRPr="008C1835">
        <w:rPr>
          <w:rFonts w:ascii="Arial" w:eastAsia="Arial" w:hAnsi="Arial"/>
          <w:lang w:eastAsia="pt-BR"/>
        </w:rPr>
        <w:t xml:space="preserve">gua:                   </w:t>
      </w:r>
      <w:r w:rsidRPr="008C1835">
        <w:rPr>
          <w:rFonts w:ascii="Arial" w:eastAsia="Arial" w:hAnsi="Arial"/>
          <w:lang w:eastAsia="pt-BR"/>
        </w:rPr>
        <w:tab/>
        <w:t xml:space="preserve">          100º C </w:t>
      </w:r>
      <w:r w:rsidRPr="008C1835">
        <w:rPr>
          <w:rFonts w:ascii="Arial" w:eastAsia="Arial" w:hAnsi="Arial"/>
          <w:lang w:eastAsia="pt-BR"/>
        </w:rPr>
        <w:tab/>
      </w:r>
      <w:proofErr w:type="gramStart"/>
      <w:r w:rsidRPr="008C1835">
        <w:rPr>
          <w:rFonts w:ascii="Arial" w:eastAsia="Arial" w:hAnsi="Arial"/>
          <w:lang w:eastAsia="pt-BR"/>
        </w:rPr>
        <w:t xml:space="preserve">=  </w:t>
      </w:r>
      <w:r w:rsidRPr="008C1835">
        <w:rPr>
          <w:rFonts w:ascii="Arial" w:eastAsia="Arial" w:hAnsi="Arial"/>
          <w:lang w:eastAsia="pt-BR"/>
        </w:rPr>
        <w:tab/>
      </w:r>
      <w:proofErr w:type="gramEnd"/>
      <w:r w:rsidRPr="008C1835">
        <w:rPr>
          <w:rFonts w:ascii="Arial" w:eastAsia="Arial" w:hAnsi="Arial"/>
          <w:lang w:eastAsia="pt-BR"/>
        </w:rPr>
        <w:t xml:space="preserve">212º F    </w:t>
      </w:r>
      <w:r w:rsidRPr="008C1835">
        <w:rPr>
          <w:rFonts w:ascii="Arial" w:eastAsia="Arial" w:hAnsi="Arial"/>
          <w:lang w:eastAsia="pt-BR"/>
        </w:rPr>
        <w:tab/>
        <w:t>=        373 K</w:t>
      </w:r>
    </w:p>
    <w:p w14:paraId="17FC87CC" w14:textId="77777777" w:rsidR="008C1835" w:rsidRPr="008C1835" w:rsidRDefault="008C1835" w:rsidP="008C1835">
      <w:pPr>
        <w:spacing w:after="0" w:line="240" w:lineRule="auto"/>
        <w:jc w:val="both"/>
        <w:rPr>
          <w:rFonts w:ascii="Arial" w:eastAsia="Arial" w:hAnsi="Arial"/>
          <w:color w:val="0000FF"/>
          <w:lang w:eastAsia="pt-BR"/>
        </w:rPr>
      </w:pPr>
    </w:p>
    <w:p w14:paraId="4DF24D36" w14:textId="270C236C"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 xml:space="preserve">I) Sobre </w:t>
      </w:r>
      <w:r w:rsidR="009E75DE">
        <w:rPr>
          <w:rFonts w:ascii="Arial" w:eastAsia="Arial" w:hAnsi="Arial"/>
          <w:lang w:eastAsia="pt-BR"/>
        </w:rPr>
        <w:t>t</w:t>
      </w:r>
      <w:r w:rsidRPr="008C1835">
        <w:rPr>
          <w:rFonts w:ascii="Arial" w:eastAsia="Arial" w:hAnsi="Arial"/>
          <w:lang w:eastAsia="pt-BR"/>
        </w:rPr>
        <w:t>emperatura, assinale a alternativa que não corresponde</w:t>
      </w:r>
      <w:r w:rsidR="009E75DE">
        <w:rPr>
          <w:rFonts w:ascii="Arial" w:eastAsia="Arial" w:hAnsi="Arial"/>
          <w:lang w:eastAsia="pt-BR"/>
        </w:rPr>
        <w:t>,</w:t>
      </w:r>
      <w:r w:rsidRPr="008C1835">
        <w:rPr>
          <w:rFonts w:ascii="Arial" w:eastAsia="Arial" w:hAnsi="Arial"/>
          <w:lang w:eastAsia="pt-BR"/>
        </w:rPr>
        <w:t xml:space="preserve"> corretamente</w:t>
      </w:r>
      <w:r w:rsidR="009E75DE">
        <w:rPr>
          <w:rFonts w:ascii="Arial" w:eastAsia="Arial" w:hAnsi="Arial"/>
          <w:lang w:eastAsia="pt-BR"/>
        </w:rPr>
        <w:t>, aos conceitos apresentados.</w:t>
      </w:r>
    </w:p>
    <w:p w14:paraId="638901FB" w14:textId="77777777" w:rsidR="008C1835" w:rsidRPr="008C1835" w:rsidRDefault="008C1835" w:rsidP="008C1835">
      <w:pPr>
        <w:spacing w:after="0" w:line="240" w:lineRule="auto"/>
        <w:jc w:val="both"/>
        <w:rPr>
          <w:rFonts w:ascii="Arial" w:eastAsia="Arial" w:hAnsi="Arial"/>
          <w:lang w:eastAsia="pt-BR"/>
        </w:rPr>
      </w:pPr>
    </w:p>
    <w:p w14:paraId="1A1DF392" w14:textId="77777777" w:rsidR="008C1835" w:rsidRPr="00F93E88" w:rsidRDefault="008C1835" w:rsidP="008C1835">
      <w:pPr>
        <w:spacing w:after="0" w:line="240" w:lineRule="auto"/>
        <w:jc w:val="both"/>
        <w:rPr>
          <w:rFonts w:ascii="Arial" w:eastAsia="Arial" w:hAnsi="Arial"/>
          <w:color w:val="000000"/>
          <w:lang w:eastAsia="pt-BR"/>
        </w:rPr>
      </w:pPr>
      <w:r w:rsidRPr="00F93E88">
        <w:rPr>
          <w:rFonts w:ascii="Arial" w:eastAsia="Arial" w:hAnsi="Arial"/>
          <w:color w:val="000000"/>
          <w:lang w:eastAsia="pt-BR"/>
        </w:rPr>
        <w:t>a) Usamos o dinamômetro para aferir a temperatura do nosso corpo.</w:t>
      </w:r>
    </w:p>
    <w:p w14:paraId="0A15E569" w14:textId="77777777" w:rsidR="008C1835" w:rsidRPr="008C1835" w:rsidRDefault="008C1835" w:rsidP="008C1835">
      <w:pPr>
        <w:spacing w:after="0" w:line="240" w:lineRule="auto"/>
        <w:ind w:left="1800" w:hanging="1800"/>
        <w:jc w:val="both"/>
        <w:rPr>
          <w:rFonts w:ascii="Arial" w:eastAsia="Arial" w:hAnsi="Arial"/>
          <w:lang w:eastAsia="pt-BR"/>
        </w:rPr>
      </w:pPr>
      <w:r w:rsidRPr="008C1835">
        <w:rPr>
          <w:rFonts w:ascii="Arial" w:eastAsia="Arial" w:hAnsi="Arial"/>
          <w:lang w:eastAsia="pt-BR"/>
        </w:rPr>
        <w:t>b) Quanto maior a agitação das moléculas, maior a temperatura do corpo.</w:t>
      </w:r>
    </w:p>
    <w:p w14:paraId="050E978F" w14:textId="58D7B9B9" w:rsidR="008C1835" w:rsidRPr="008C1835" w:rsidRDefault="008C1835" w:rsidP="008C1835">
      <w:pPr>
        <w:spacing w:after="0" w:line="240" w:lineRule="auto"/>
        <w:ind w:left="1800" w:hanging="1800"/>
        <w:jc w:val="both"/>
        <w:rPr>
          <w:rFonts w:ascii="Arial" w:eastAsia="Arial" w:hAnsi="Arial"/>
          <w:lang w:eastAsia="pt-BR"/>
        </w:rPr>
      </w:pPr>
      <w:r w:rsidRPr="008C1835">
        <w:rPr>
          <w:rFonts w:ascii="Arial" w:eastAsia="Arial" w:hAnsi="Arial"/>
          <w:lang w:eastAsia="pt-BR"/>
        </w:rPr>
        <w:t xml:space="preserve">c) O equilíbrio térmico ocorre quando </w:t>
      </w:r>
      <w:r w:rsidR="003D1E91">
        <w:rPr>
          <w:rFonts w:ascii="Arial" w:eastAsia="Arial" w:hAnsi="Arial"/>
          <w:lang w:eastAsia="pt-BR"/>
        </w:rPr>
        <w:t>dois</w:t>
      </w:r>
      <w:r w:rsidRPr="008C1835">
        <w:rPr>
          <w:rFonts w:ascii="Arial" w:eastAsia="Arial" w:hAnsi="Arial"/>
          <w:lang w:eastAsia="pt-BR"/>
        </w:rPr>
        <w:t xml:space="preserve"> corpos alcançam a mesma temperatura. </w:t>
      </w:r>
    </w:p>
    <w:p w14:paraId="1BD8F516" w14:textId="77777777" w:rsidR="008C1835" w:rsidRPr="008C1835" w:rsidRDefault="008C1835" w:rsidP="008C1835">
      <w:pPr>
        <w:spacing w:after="0" w:line="240" w:lineRule="auto"/>
        <w:ind w:left="1080" w:hanging="1080"/>
        <w:jc w:val="both"/>
        <w:rPr>
          <w:rFonts w:ascii="Arial" w:eastAsia="Arial" w:hAnsi="Arial"/>
          <w:lang w:eastAsia="pt-BR"/>
        </w:rPr>
      </w:pPr>
      <w:r w:rsidRPr="008C1835">
        <w:rPr>
          <w:rFonts w:ascii="Arial" w:eastAsia="Arial" w:hAnsi="Arial"/>
          <w:lang w:eastAsia="pt-BR"/>
        </w:rPr>
        <w:t>d) Por causa da dilatação térmica, os trilhos de trem precisam de vãos nos dias quentes.</w:t>
      </w:r>
    </w:p>
    <w:p w14:paraId="6D3EFFF1" w14:textId="77777777" w:rsidR="008C1835" w:rsidRPr="008C1835" w:rsidRDefault="008C1835" w:rsidP="008C1835">
      <w:pPr>
        <w:pBdr>
          <w:top w:val="nil"/>
          <w:left w:val="nil"/>
          <w:bottom w:val="nil"/>
          <w:right w:val="nil"/>
          <w:between w:val="nil"/>
        </w:pBdr>
        <w:spacing w:after="0" w:line="240" w:lineRule="auto"/>
        <w:jc w:val="both"/>
        <w:rPr>
          <w:rFonts w:ascii="Arial" w:eastAsia="Arial" w:hAnsi="Arial"/>
          <w:color w:val="000000"/>
          <w:lang w:eastAsia="pt-BR"/>
        </w:rPr>
      </w:pPr>
    </w:p>
    <w:p w14:paraId="24EDAE2C" w14:textId="77777777" w:rsidR="008C1835" w:rsidRPr="008C1835" w:rsidRDefault="008C1835" w:rsidP="008C18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pt-BR"/>
        </w:rPr>
      </w:pPr>
      <w:r w:rsidRPr="008C1835">
        <w:rPr>
          <w:rFonts w:ascii="Arial" w:eastAsia="Arial" w:hAnsi="Arial"/>
          <w:color w:val="000000"/>
          <w:lang w:eastAsia="pt-BR"/>
        </w:rPr>
        <w:t>II) Qual a diferença entre dilatação térmica e equilíbrio térmico? Cite exemplos.</w:t>
      </w:r>
    </w:p>
    <w:p w14:paraId="4D3F9DEF" w14:textId="04C334BD" w:rsidR="008C1835" w:rsidRPr="008C1835" w:rsidRDefault="008C1835" w:rsidP="008C18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pt-BR"/>
        </w:rPr>
      </w:pPr>
    </w:p>
    <w:p w14:paraId="1C9AAC66" w14:textId="77777777" w:rsidR="008C1835" w:rsidRPr="008C1835" w:rsidRDefault="008C1835" w:rsidP="008C1835">
      <w:pPr>
        <w:pBdr>
          <w:top w:val="nil"/>
          <w:left w:val="nil"/>
          <w:bottom w:val="nil"/>
          <w:right w:val="nil"/>
          <w:between w:val="nil"/>
        </w:pBdr>
        <w:spacing w:after="0" w:line="240" w:lineRule="auto"/>
        <w:jc w:val="both"/>
        <w:rPr>
          <w:rFonts w:ascii="Arial" w:eastAsia="Arial" w:hAnsi="Arial"/>
          <w:color w:val="000000"/>
          <w:lang w:eastAsia="pt-BR"/>
        </w:rPr>
      </w:pPr>
    </w:p>
    <w:p w14:paraId="74D47EF9" w14:textId="77777777" w:rsidR="008C1835" w:rsidRPr="008C1835" w:rsidRDefault="008C1835" w:rsidP="008C18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pt-BR"/>
        </w:rPr>
      </w:pPr>
      <w:r w:rsidRPr="008C1835">
        <w:rPr>
          <w:rFonts w:ascii="Arial" w:eastAsia="Arial" w:hAnsi="Arial"/>
          <w:color w:val="000000"/>
          <w:lang w:eastAsia="pt-BR"/>
        </w:rPr>
        <w:t>III) Em qual temperatura a água ferve e congela ao nível do mar, em graus Celsius? </w:t>
      </w:r>
    </w:p>
    <w:p w14:paraId="1717FFF5" w14:textId="4FCAF5D3" w:rsidR="008C1835" w:rsidRPr="008C1835" w:rsidRDefault="008C1835" w:rsidP="008C1835">
      <w:pPr>
        <w:spacing w:after="0" w:line="240" w:lineRule="auto"/>
        <w:ind w:left="1080" w:hanging="1080"/>
        <w:jc w:val="both"/>
        <w:rPr>
          <w:rFonts w:ascii="Arial" w:eastAsia="Arial" w:hAnsi="Arial"/>
          <w:lang w:eastAsia="pt-BR"/>
        </w:rPr>
      </w:pPr>
    </w:p>
    <w:p w14:paraId="0EC32A41" w14:textId="77777777" w:rsidR="008C1835" w:rsidRPr="008C1835" w:rsidRDefault="008C1835" w:rsidP="008C1835">
      <w:pPr>
        <w:spacing w:after="0" w:line="240" w:lineRule="auto"/>
        <w:jc w:val="both"/>
        <w:rPr>
          <w:rFonts w:ascii="Arial" w:eastAsia="Arial" w:hAnsi="Arial"/>
          <w:lang w:eastAsia="pt-BR"/>
        </w:rPr>
      </w:pPr>
    </w:p>
    <w:p w14:paraId="7038C7B1" w14:textId="77777777" w:rsidR="008C1835" w:rsidRPr="008C1835" w:rsidRDefault="008C1835" w:rsidP="008C1835">
      <w:pPr>
        <w:spacing w:after="0" w:line="240" w:lineRule="auto"/>
        <w:jc w:val="both"/>
        <w:rPr>
          <w:rFonts w:ascii="Arial" w:eastAsia="Arial" w:hAnsi="Arial"/>
          <w:lang w:eastAsia="pt-BR"/>
        </w:rPr>
      </w:pPr>
    </w:p>
    <w:p w14:paraId="4D51C776" w14:textId="41D3651F"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b/>
          <w:color w:val="000000"/>
          <w:lang w:eastAsia="pt-BR"/>
        </w:rPr>
        <w:t>Leia o resumo</w:t>
      </w:r>
      <w:r w:rsidR="009E75DE">
        <w:rPr>
          <w:rFonts w:ascii="Arial" w:eastAsia="Arial" w:hAnsi="Arial"/>
          <w:b/>
          <w:color w:val="000000"/>
          <w:lang w:eastAsia="pt-BR"/>
        </w:rPr>
        <w:t>, a seguir,</w:t>
      </w:r>
      <w:r w:rsidRPr="008C1835">
        <w:rPr>
          <w:rFonts w:ascii="Arial" w:eastAsia="Arial" w:hAnsi="Arial"/>
          <w:b/>
          <w:color w:val="000000"/>
          <w:lang w:eastAsia="pt-BR"/>
        </w:rPr>
        <w:t xml:space="preserve"> e responda </w:t>
      </w:r>
      <w:r w:rsidRPr="008C1835">
        <w:rPr>
          <w:rFonts w:ascii="Arial" w:eastAsia="Arial" w:hAnsi="Arial"/>
          <w:b/>
          <w:lang w:eastAsia="pt-BR"/>
        </w:rPr>
        <w:t>às questões 2 e 3.</w:t>
      </w:r>
    </w:p>
    <w:p w14:paraId="555DE4F0" w14:textId="77777777" w:rsidR="008C1835" w:rsidRPr="008C1835" w:rsidRDefault="008C1835" w:rsidP="008C1835">
      <w:pPr>
        <w:spacing w:after="0" w:line="240" w:lineRule="auto"/>
        <w:jc w:val="both"/>
        <w:rPr>
          <w:rFonts w:ascii="Arial" w:eastAsia="Arial" w:hAnsi="Arial"/>
          <w:lang w:eastAsia="pt-BR"/>
        </w:rPr>
      </w:pPr>
    </w:p>
    <w:p w14:paraId="0E24BAAF" w14:textId="5DAEAAE0"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Calor (energia térmica) é uma forma de energia em trânsito</w:t>
      </w:r>
      <w:r w:rsidR="009E75DE">
        <w:rPr>
          <w:rFonts w:ascii="Arial" w:eastAsia="Arial" w:hAnsi="Arial"/>
          <w:lang w:eastAsia="pt-BR"/>
        </w:rPr>
        <w:t>,</w:t>
      </w:r>
      <w:r w:rsidRPr="008C1835">
        <w:rPr>
          <w:rFonts w:ascii="Arial" w:eastAsia="Arial" w:hAnsi="Arial"/>
          <w:lang w:eastAsia="pt-BR"/>
        </w:rPr>
        <w:t xml:space="preserve"> que se propaga</w:t>
      </w:r>
      <w:r w:rsidR="009E75DE">
        <w:rPr>
          <w:rFonts w:ascii="Arial" w:eastAsia="Arial" w:hAnsi="Arial"/>
          <w:lang w:eastAsia="pt-BR"/>
        </w:rPr>
        <w:t>,</w:t>
      </w:r>
      <w:r w:rsidRPr="008C1835">
        <w:rPr>
          <w:rFonts w:ascii="Arial" w:eastAsia="Arial" w:hAnsi="Arial"/>
          <w:lang w:eastAsia="pt-BR"/>
        </w:rPr>
        <w:t xml:space="preserve"> sempre</w:t>
      </w:r>
      <w:r w:rsidR="009E75DE">
        <w:rPr>
          <w:rFonts w:ascii="Arial" w:eastAsia="Arial" w:hAnsi="Arial"/>
          <w:lang w:eastAsia="pt-BR"/>
        </w:rPr>
        <w:t>,</w:t>
      </w:r>
      <w:r w:rsidRPr="008C1835">
        <w:rPr>
          <w:rFonts w:ascii="Arial" w:eastAsia="Arial" w:hAnsi="Arial"/>
          <w:lang w:eastAsia="pt-BR"/>
        </w:rPr>
        <w:t xml:space="preserve"> de regiões de maior temperatura para outras de menor temperatura (lembrando que temperatura é a taxa de agitação das moléculas: quanto mais agitadas, maior a temperatura e maior é a energia).</w:t>
      </w:r>
    </w:p>
    <w:p w14:paraId="321A89D7" w14:textId="77777777"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 xml:space="preserve">Se a temperatura aumenta =   recebe energia (calor).  </w:t>
      </w:r>
    </w:p>
    <w:p w14:paraId="3F26D4C6" w14:textId="3A47DCD0" w:rsidR="008C1835" w:rsidRPr="008C1835" w:rsidRDefault="009E75DE" w:rsidP="008C1835">
      <w:pPr>
        <w:spacing w:after="0" w:line="240" w:lineRule="auto"/>
        <w:ind w:firstLine="700"/>
        <w:jc w:val="both"/>
        <w:rPr>
          <w:rFonts w:ascii="Arial" w:eastAsia="Arial" w:hAnsi="Arial"/>
          <w:lang w:eastAsia="pt-BR"/>
        </w:rPr>
      </w:pPr>
      <w:r>
        <w:rPr>
          <w:rFonts w:ascii="Arial" w:eastAsia="Arial" w:hAnsi="Arial"/>
          <w:lang w:eastAsia="pt-BR"/>
        </w:rPr>
        <w:t xml:space="preserve">Se a temperatura esfria = </w:t>
      </w:r>
      <w:r w:rsidR="008C1835" w:rsidRPr="008C1835">
        <w:rPr>
          <w:rFonts w:ascii="Arial" w:eastAsia="Arial" w:hAnsi="Arial"/>
          <w:lang w:eastAsia="pt-BR"/>
        </w:rPr>
        <w:t>perde energia (calor).</w:t>
      </w:r>
    </w:p>
    <w:p w14:paraId="4FBD7756" w14:textId="77777777"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Quando os corpos absorvem calor, eles se dilatam.</w:t>
      </w:r>
    </w:p>
    <w:p w14:paraId="3297FC0E" w14:textId="77777777"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Quando perdem calor, eles se contraem (exceção da água de 0º C – 4ºC).</w:t>
      </w:r>
    </w:p>
    <w:p w14:paraId="0BAD6873" w14:textId="04D80CAE"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 xml:space="preserve">Ex. </w:t>
      </w:r>
      <w:r w:rsidR="003A2719">
        <w:rPr>
          <w:rFonts w:ascii="Arial" w:eastAsia="Arial" w:hAnsi="Arial"/>
          <w:lang w:eastAsia="pt-BR"/>
        </w:rPr>
        <w:t>Em t</w:t>
      </w:r>
      <w:r w:rsidRPr="008C1835">
        <w:rPr>
          <w:rFonts w:ascii="Arial" w:eastAsia="Arial" w:hAnsi="Arial"/>
          <w:lang w:eastAsia="pt-BR"/>
        </w:rPr>
        <w:t>rilhos</w:t>
      </w:r>
      <w:r w:rsidR="003A2719">
        <w:rPr>
          <w:rFonts w:ascii="Arial" w:eastAsia="Arial" w:hAnsi="Arial"/>
          <w:lang w:eastAsia="pt-BR"/>
        </w:rPr>
        <w:t>;</w:t>
      </w:r>
      <w:r w:rsidRPr="008C1835">
        <w:rPr>
          <w:rFonts w:ascii="Arial" w:eastAsia="Arial" w:hAnsi="Arial"/>
          <w:lang w:eastAsia="pt-BR"/>
        </w:rPr>
        <w:t xml:space="preserve"> fios de eletricidade com folga</w:t>
      </w:r>
      <w:r w:rsidR="003A2719">
        <w:rPr>
          <w:rFonts w:ascii="Arial" w:eastAsia="Arial" w:hAnsi="Arial"/>
          <w:lang w:eastAsia="pt-BR"/>
        </w:rPr>
        <w:t>;</w:t>
      </w:r>
      <w:r w:rsidRPr="008C1835">
        <w:rPr>
          <w:rFonts w:ascii="Arial" w:eastAsia="Arial" w:hAnsi="Arial"/>
          <w:lang w:eastAsia="pt-BR"/>
        </w:rPr>
        <w:t xml:space="preserve"> materiais de restauração dentárias</w:t>
      </w:r>
      <w:r w:rsidR="003A2719">
        <w:rPr>
          <w:rFonts w:ascii="Arial" w:eastAsia="Arial" w:hAnsi="Arial"/>
          <w:lang w:eastAsia="pt-BR"/>
        </w:rPr>
        <w:t>,</w:t>
      </w:r>
      <w:r w:rsidRPr="008C1835">
        <w:rPr>
          <w:rFonts w:ascii="Arial" w:eastAsia="Arial" w:hAnsi="Arial"/>
          <w:lang w:eastAsia="pt-BR"/>
        </w:rPr>
        <w:t xml:space="preserve"> com dilatação térmica semelhante </w:t>
      </w:r>
      <w:r w:rsidR="003A2719">
        <w:rPr>
          <w:rFonts w:ascii="Arial" w:eastAsia="Arial" w:hAnsi="Arial"/>
          <w:lang w:eastAsia="pt-BR"/>
        </w:rPr>
        <w:t>à</w:t>
      </w:r>
      <w:r w:rsidRPr="008C1835">
        <w:rPr>
          <w:rFonts w:ascii="Arial" w:eastAsia="Arial" w:hAnsi="Arial"/>
          <w:lang w:eastAsia="pt-BR"/>
        </w:rPr>
        <w:t xml:space="preserve"> dos dentes.</w:t>
      </w:r>
      <w:r w:rsidR="003A2719">
        <w:rPr>
          <w:rFonts w:ascii="Arial" w:eastAsia="Arial" w:hAnsi="Arial"/>
          <w:lang w:eastAsia="pt-BR"/>
        </w:rPr>
        <w:t xml:space="preserve"> </w:t>
      </w:r>
    </w:p>
    <w:p w14:paraId="168CC292" w14:textId="6F6B1C17"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Um outro efeito do calor é a mudança</w:t>
      </w:r>
      <w:r w:rsidR="003A2719">
        <w:rPr>
          <w:rFonts w:ascii="Arial" w:eastAsia="Arial" w:hAnsi="Arial"/>
          <w:lang w:eastAsia="pt-BR"/>
        </w:rPr>
        <w:t xml:space="preserve"> </w:t>
      </w:r>
      <w:r w:rsidRPr="008C1835">
        <w:rPr>
          <w:rFonts w:ascii="Arial" w:eastAsia="Arial" w:hAnsi="Arial"/>
          <w:lang w:eastAsia="pt-BR"/>
        </w:rPr>
        <w:t>de estado físico sem alterar a temperatura.</w:t>
      </w:r>
    </w:p>
    <w:p w14:paraId="311116C2" w14:textId="065C5CA0"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Cada material tem uma capacidade de condução térmica. Os metais sã</w:t>
      </w:r>
      <w:r w:rsidR="003A2719">
        <w:rPr>
          <w:rFonts w:ascii="Arial" w:eastAsia="Arial" w:hAnsi="Arial"/>
          <w:lang w:eastAsia="pt-BR"/>
        </w:rPr>
        <w:t>o bons condutores de calor, já:</w:t>
      </w:r>
      <w:r w:rsidRPr="008C1835">
        <w:rPr>
          <w:rFonts w:ascii="Arial" w:eastAsia="Arial" w:hAnsi="Arial"/>
          <w:lang w:eastAsia="pt-BR"/>
        </w:rPr>
        <w:t xml:space="preserve"> madeira, isopor, borrac</w:t>
      </w:r>
      <w:r w:rsidR="003A2719">
        <w:rPr>
          <w:rFonts w:ascii="Arial" w:eastAsia="Arial" w:hAnsi="Arial"/>
          <w:lang w:eastAsia="pt-BR"/>
        </w:rPr>
        <w:t xml:space="preserve">ha, plástico, vidro, gordura e </w:t>
      </w:r>
      <w:r w:rsidRPr="008C1835">
        <w:rPr>
          <w:rFonts w:ascii="Arial" w:eastAsia="Arial" w:hAnsi="Arial"/>
          <w:lang w:eastAsia="pt-BR"/>
        </w:rPr>
        <w:t>ar são isolantes térmicos.</w:t>
      </w:r>
    </w:p>
    <w:p w14:paraId="77A2E165" w14:textId="77777777" w:rsidR="008C1835" w:rsidRPr="008C1835" w:rsidRDefault="008C1835" w:rsidP="008C1835">
      <w:pPr>
        <w:spacing w:after="0" w:line="240" w:lineRule="auto"/>
        <w:jc w:val="both"/>
        <w:rPr>
          <w:rFonts w:ascii="Arial" w:eastAsia="Arial" w:hAnsi="Arial"/>
          <w:lang w:eastAsia="pt-BR"/>
        </w:rPr>
      </w:pPr>
    </w:p>
    <w:p w14:paraId="3EADE67D" w14:textId="77777777" w:rsidR="008C1835" w:rsidRPr="008C1835" w:rsidRDefault="008C1835" w:rsidP="008C1835">
      <w:pPr>
        <w:spacing w:after="0" w:line="240" w:lineRule="auto"/>
        <w:jc w:val="both"/>
        <w:rPr>
          <w:rFonts w:ascii="Arial" w:eastAsia="Arial" w:hAnsi="Arial"/>
          <w:lang w:eastAsia="pt-BR"/>
        </w:rPr>
      </w:pPr>
    </w:p>
    <w:p w14:paraId="30701A8F" w14:textId="185FE46B"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 xml:space="preserve">2. Você já sabe que, em </w:t>
      </w:r>
      <w:r w:rsidR="003A2719">
        <w:rPr>
          <w:rFonts w:ascii="Arial" w:eastAsia="Arial" w:hAnsi="Arial"/>
          <w:lang w:eastAsia="pt-BR"/>
        </w:rPr>
        <w:t>f</w:t>
      </w:r>
      <w:r w:rsidRPr="008C1835">
        <w:rPr>
          <w:rFonts w:ascii="Arial" w:eastAsia="Arial" w:hAnsi="Arial"/>
          <w:lang w:eastAsia="pt-BR"/>
        </w:rPr>
        <w:t>ísica</w:t>
      </w:r>
      <w:r w:rsidR="003A2719">
        <w:rPr>
          <w:rFonts w:ascii="Arial" w:eastAsia="Arial" w:hAnsi="Arial"/>
          <w:lang w:eastAsia="pt-BR"/>
        </w:rPr>
        <w:t>,</w:t>
      </w:r>
      <w:r w:rsidRPr="008C1835">
        <w:rPr>
          <w:rFonts w:ascii="Arial" w:eastAsia="Arial" w:hAnsi="Arial"/>
          <w:lang w:eastAsia="pt-BR"/>
        </w:rPr>
        <w:t xml:space="preserve"> os conceitos de “temperatura” e de “calor” são diferentes entre si. Relacione os conceitos abaixo:</w:t>
      </w:r>
    </w:p>
    <w:p w14:paraId="57B7AEEC" w14:textId="77777777" w:rsidR="008C1835" w:rsidRPr="008C1835" w:rsidRDefault="008C1835" w:rsidP="008C1835">
      <w:pPr>
        <w:spacing w:after="0" w:line="240" w:lineRule="auto"/>
        <w:jc w:val="both"/>
        <w:rPr>
          <w:rFonts w:ascii="Arial" w:eastAsia="Arial" w:hAnsi="Arial"/>
          <w:lang w:eastAsia="pt-BR"/>
        </w:rPr>
      </w:pPr>
    </w:p>
    <w:p w14:paraId="3CBE7ECF" w14:textId="31CA93B8"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(1) Calor</w:t>
      </w:r>
      <w:r w:rsidR="003A2719">
        <w:rPr>
          <w:rFonts w:ascii="Arial" w:eastAsia="Arial" w:hAnsi="Arial"/>
          <w:lang w:eastAsia="pt-BR"/>
        </w:rPr>
        <w:t>.</w:t>
      </w:r>
      <w:r w:rsidRPr="008C1835">
        <w:rPr>
          <w:rFonts w:ascii="Arial" w:eastAsia="Arial" w:hAnsi="Arial"/>
          <w:lang w:eastAsia="pt-BR"/>
        </w:rPr>
        <w:t xml:space="preserve">                  </w:t>
      </w:r>
    </w:p>
    <w:p w14:paraId="73139454" w14:textId="4391D22F"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(2) Temperatura</w:t>
      </w:r>
      <w:r w:rsidR="003A2719">
        <w:rPr>
          <w:rFonts w:ascii="Arial" w:eastAsia="Arial" w:hAnsi="Arial"/>
          <w:lang w:eastAsia="pt-BR"/>
        </w:rPr>
        <w:t>.</w:t>
      </w:r>
    </w:p>
    <w:p w14:paraId="512E3F25" w14:textId="77777777"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(3) Equilíbrio térmico.</w:t>
      </w:r>
    </w:p>
    <w:p w14:paraId="7639462E" w14:textId="77777777"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(4) Dilatação térmica.</w:t>
      </w:r>
    </w:p>
    <w:p w14:paraId="0E464774" w14:textId="77777777" w:rsidR="008C1835" w:rsidRPr="008C1835" w:rsidRDefault="008C1835" w:rsidP="008C1835">
      <w:pPr>
        <w:spacing w:after="0" w:line="240" w:lineRule="auto"/>
        <w:jc w:val="both"/>
        <w:rPr>
          <w:rFonts w:ascii="Arial" w:eastAsia="Arial" w:hAnsi="Arial"/>
          <w:lang w:eastAsia="pt-BR"/>
        </w:rPr>
      </w:pPr>
    </w:p>
    <w:p w14:paraId="392FE09E" w14:textId="1D837BD5" w:rsidR="008C1835" w:rsidRPr="008C1835" w:rsidRDefault="008C1835"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w:t>
      </w:r>
      <w:r w:rsidR="003A2719">
        <w:rPr>
          <w:rFonts w:ascii="Arial" w:eastAsia="Arial" w:hAnsi="Arial"/>
          <w:lang w:eastAsia="pt-BR"/>
        </w:rPr>
        <w:t xml:space="preserve">  </w:t>
      </w:r>
      <w:r w:rsidRPr="008C1835">
        <w:rPr>
          <w:rFonts w:ascii="Arial" w:eastAsia="Arial" w:hAnsi="Arial"/>
          <w:lang w:eastAsia="pt-BR"/>
        </w:rPr>
        <w:t>)</w:t>
      </w:r>
      <w:proofErr w:type="gramEnd"/>
      <w:r w:rsidRPr="008C1835">
        <w:rPr>
          <w:rFonts w:ascii="Arial" w:eastAsia="Arial" w:hAnsi="Arial"/>
          <w:lang w:eastAsia="pt-BR"/>
        </w:rPr>
        <w:t xml:space="preserve"> Energia térmica que pode ser transferida de um corpo a outro. </w:t>
      </w:r>
    </w:p>
    <w:p w14:paraId="7CC8DF11" w14:textId="583260BC" w:rsidR="008C1835" w:rsidRPr="008C1835" w:rsidRDefault="008C1835"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w:t>
      </w:r>
      <w:r w:rsidR="003A2719">
        <w:rPr>
          <w:rFonts w:ascii="Arial" w:eastAsia="Arial" w:hAnsi="Arial"/>
          <w:lang w:eastAsia="pt-BR"/>
        </w:rPr>
        <w:t xml:space="preserve">  </w:t>
      </w:r>
      <w:r w:rsidRPr="008C1835">
        <w:rPr>
          <w:rFonts w:ascii="Arial" w:eastAsia="Arial" w:hAnsi="Arial"/>
          <w:lang w:eastAsia="pt-BR"/>
        </w:rPr>
        <w:t>)</w:t>
      </w:r>
      <w:proofErr w:type="gramEnd"/>
      <w:r w:rsidRPr="008C1835">
        <w:rPr>
          <w:rFonts w:ascii="Arial" w:eastAsia="Arial" w:hAnsi="Arial"/>
          <w:lang w:eastAsia="pt-BR"/>
        </w:rPr>
        <w:t xml:space="preserve"> Troca de calor entre os corpos</w:t>
      </w:r>
      <w:r w:rsidR="003A2719">
        <w:rPr>
          <w:rFonts w:ascii="Arial" w:eastAsia="Arial" w:hAnsi="Arial"/>
          <w:lang w:eastAsia="pt-BR"/>
        </w:rPr>
        <w:t>,</w:t>
      </w:r>
      <w:r w:rsidRPr="008C1835">
        <w:rPr>
          <w:rFonts w:ascii="Arial" w:eastAsia="Arial" w:hAnsi="Arial"/>
          <w:lang w:eastAsia="pt-BR"/>
        </w:rPr>
        <w:t xml:space="preserve"> fazendo com que a temperatura se iguale.</w:t>
      </w:r>
    </w:p>
    <w:p w14:paraId="41228EEE" w14:textId="31B9D9B8" w:rsidR="008C1835" w:rsidRPr="008C1835" w:rsidRDefault="008C1835"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w:t>
      </w:r>
      <w:r w:rsidR="003A2719">
        <w:rPr>
          <w:rFonts w:ascii="Arial" w:eastAsia="Arial" w:hAnsi="Arial"/>
          <w:lang w:eastAsia="pt-BR"/>
        </w:rPr>
        <w:t xml:space="preserve">  </w:t>
      </w:r>
      <w:r w:rsidRPr="008C1835">
        <w:rPr>
          <w:rFonts w:ascii="Arial" w:eastAsia="Arial" w:hAnsi="Arial"/>
          <w:lang w:eastAsia="pt-BR"/>
        </w:rPr>
        <w:t>)</w:t>
      </w:r>
      <w:proofErr w:type="gramEnd"/>
      <w:r w:rsidRPr="008C1835">
        <w:rPr>
          <w:rFonts w:ascii="Arial" w:eastAsia="Arial" w:hAnsi="Arial"/>
          <w:lang w:eastAsia="pt-BR"/>
        </w:rPr>
        <w:t xml:space="preserve"> Grandeza física que mede a taxa de agitação das partículas de um corpo.</w:t>
      </w:r>
    </w:p>
    <w:p w14:paraId="65D20EC2" w14:textId="1FB5FBA5" w:rsidR="008C1835" w:rsidRPr="008C1835" w:rsidRDefault="008C1835"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w:t>
      </w:r>
      <w:r w:rsidR="003A2719">
        <w:rPr>
          <w:rFonts w:ascii="Arial" w:eastAsia="Arial" w:hAnsi="Arial"/>
          <w:lang w:eastAsia="pt-BR"/>
        </w:rPr>
        <w:t xml:space="preserve">  </w:t>
      </w:r>
      <w:r w:rsidRPr="008C1835">
        <w:rPr>
          <w:rFonts w:ascii="Arial" w:eastAsia="Arial" w:hAnsi="Arial"/>
          <w:lang w:eastAsia="pt-BR"/>
        </w:rPr>
        <w:t>)</w:t>
      </w:r>
      <w:proofErr w:type="gramEnd"/>
      <w:r w:rsidRPr="008C1835">
        <w:rPr>
          <w:rFonts w:ascii="Arial" w:eastAsia="Arial" w:hAnsi="Arial"/>
          <w:lang w:eastAsia="pt-BR"/>
        </w:rPr>
        <w:t xml:space="preserve"> Taxa de agitação das moléculas</w:t>
      </w:r>
      <w:r w:rsidR="003A2719">
        <w:rPr>
          <w:rFonts w:ascii="Arial" w:eastAsia="Arial" w:hAnsi="Arial"/>
          <w:lang w:eastAsia="pt-BR"/>
        </w:rPr>
        <w:t>,</w:t>
      </w:r>
      <w:r w:rsidRPr="008C1835">
        <w:rPr>
          <w:rFonts w:ascii="Arial" w:eastAsia="Arial" w:hAnsi="Arial"/>
          <w:lang w:eastAsia="pt-BR"/>
        </w:rPr>
        <w:t xml:space="preserve"> provocando o aumento do volume de um corpo.</w:t>
      </w:r>
    </w:p>
    <w:p w14:paraId="468D2190" w14:textId="77777777" w:rsidR="008C1835" w:rsidRPr="008C1835" w:rsidRDefault="008C1835" w:rsidP="008C1835">
      <w:pPr>
        <w:spacing w:after="0" w:line="240" w:lineRule="auto"/>
        <w:jc w:val="both"/>
        <w:rPr>
          <w:rFonts w:ascii="Arial" w:eastAsia="Arial" w:hAnsi="Arial"/>
          <w:lang w:eastAsia="pt-BR"/>
        </w:rPr>
      </w:pPr>
    </w:p>
    <w:p w14:paraId="2F4D592C" w14:textId="77777777" w:rsidR="008C1835" w:rsidRPr="008C1835" w:rsidRDefault="008C1835" w:rsidP="008C1835">
      <w:pPr>
        <w:spacing w:after="0" w:line="240" w:lineRule="auto"/>
        <w:jc w:val="both"/>
        <w:rPr>
          <w:rFonts w:ascii="Arial" w:eastAsia="Arial" w:hAnsi="Arial"/>
          <w:lang w:eastAsia="pt-BR"/>
        </w:rPr>
      </w:pPr>
    </w:p>
    <w:p w14:paraId="4562A7E1" w14:textId="77777777"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3. Assinale V (verdadeiro) ou F (falso):</w:t>
      </w:r>
    </w:p>
    <w:p w14:paraId="74CF33BC" w14:textId="77777777" w:rsidR="008C1835" w:rsidRPr="008C1835" w:rsidRDefault="008C1835" w:rsidP="008C1835">
      <w:pPr>
        <w:spacing w:after="0" w:line="240" w:lineRule="auto"/>
        <w:jc w:val="both"/>
        <w:rPr>
          <w:rFonts w:ascii="Arial" w:eastAsia="Arial" w:hAnsi="Arial"/>
          <w:lang w:eastAsia="pt-BR"/>
        </w:rPr>
      </w:pPr>
    </w:p>
    <w:p w14:paraId="4C009AB3" w14:textId="23839946" w:rsidR="008C1835" w:rsidRPr="008C1835" w:rsidRDefault="008C1835"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w:t>
      </w:r>
      <w:r w:rsidR="003A2719">
        <w:rPr>
          <w:rFonts w:ascii="Arial" w:eastAsia="Arial" w:hAnsi="Arial"/>
          <w:lang w:eastAsia="pt-BR"/>
        </w:rPr>
        <w:t xml:space="preserve">  </w:t>
      </w:r>
      <w:r w:rsidRPr="008C1835">
        <w:rPr>
          <w:rFonts w:ascii="Arial" w:eastAsia="Arial" w:hAnsi="Arial"/>
          <w:lang w:eastAsia="pt-BR"/>
        </w:rPr>
        <w:t>)</w:t>
      </w:r>
      <w:proofErr w:type="gramEnd"/>
      <w:r w:rsidRPr="008C1835">
        <w:rPr>
          <w:rFonts w:ascii="Arial" w:eastAsia="Arial" w:hAnsi="Arial"/>
          <w:lang w:eastAsia="pt-BR"/>
        </w:rPr>
        <w:t xml:space="preserve"> O mercúrio é o metal líquido usado em termômetros.</w:t>
      </w:r>
    </w:p>
    <w:p w14:paraId="4E3B91FA" w14:textId="3687CE01" w:rsidR="008C1835" w:rsidRPr="008C1835" w:rsidRDefault="008C1835"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w:t>
      </w:r>
      <w:r w:rsidR="003A2719">
        <w:rPr>
          <w:rFonts w:ascii="Arial" w:eastAsia="Arial" w:hAnsi="Arial"/>
          <w:lang w:eastAsia="pt-BR"/>
        </w:rPr>
        <w:t xml:space="preserve">  </w:t>
      </w:r>
      <w:r w:rsidRPr="008C1835">
        <w:rPr>
          <w:rFonts w:ascii="Arial" w:eastAsia="Arial" w:hAnsi="Arial"/>
          <w:lang w:eastAsia="pt-BR"/>
        </w:rPr>
        <w:t>)</w:t>
      </w:r>
      <w:proofErr w:type="gramEnd"/>
      <w:r w:rsidRPr="008C1835">
        <w:rPr>
          <w:rFonts w:ascii="Arial" w:eastAsia="Arial" w:hAnsi="Arial"/>
          <w:lang w:eastAsia="pt-BR"/>
        </w:rPr>
        <w:t xml:space="preserve"> O instrumento usado para medir a temperatura é o </w:t>
      </w:r>
      <w:r w:rsidR="003A2719">
        <w:rPr>
          <w:rFonts w:ascii="Arial" w:eastAsia="Arial" w:hAnsi="Arial"/>
          <w:lang w:eastAsia="pt-BR"/>
        </w:rPr>
        <w:t>b</w:t>
      </w:r>
      <w:r w:rsidRPr="008C1835">
        <w:rPr>
          <w:rFonts w:ascii="Arial" w:eastAsia="Arial" w:hAnsi="Arial"/>
          <w:lang w:eastAsia="pt-BR"/>
        </w:rPr>
        <w:t>arômetro.</w:t>
      </w:r>
    </w:p>
    <w:p w14:paraId="5E5C1290" w14:textId="4732B98E" w:rsidR="008C1835" w:rsidRPr="008C1835" w:rsidRDefault="008C1835"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w:t>
      </w:r>
      <w:r w:rsidR="003A2719">
        <w:rPr>
          <w:rFonts w:ascii="Arial" w:eastAsia="Arial" w:hAnsi="Arial"/>
          <w:lang w:eastAsia="pt-BR"/>
        </w:rPr>
        <w:t xml:space="preserve">  </w:t>
      </w:r>
      <w:r w:rsidRPr="008C1835">
        <w:rPr>
          <w:rFonts w:ascii="Arial" w:eastAsia="Arial" w:hAnsi="Arial"/>
          <w:lang w:eastAsia="pt-BR"/>
        </w:rPr>
        <w:t>)</w:t>
      </w:r>
      <w:proofErr w:type="gramEnd"/>
      <w:r w:rsidRPr="008C1835">
        <w:rPr>
          <w:rFonts w:ascii="Arial" w:eastAsia="Arial" w:hAnsi="Arial"/>
          <w:lang w:eastAsia="pt-BR"/>
        </w:rPr>
        <w:t xml:space="preserve"> Usamos o termômetro para aferir a temperatura do nosso corpo.</w:t>
      </w:r>
    </w:p>
    <w:p w14:paraId="0D4109FD" w14:textId="00055DFF" w:rsidR="008C1835" w:rsidRPr="008C1835" w:rsidRDefault="008C1835"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w:t>
      </w:r>
      <w:r w:rsidR="003A2719">
        <w:rPr>
          <w:rFonts w:ascii="Arial" w:eastAsia="Arial" w:hAnsi="Arial"/>
          <w:lang w:eastAsia="pt-BR"/>
        </w:rPr>
        <w:t xml:space="preserve">  </w:t>
      </w:r>
      <w:r w:rsidRPr="008C1835">
        <w:rPr>
          <w:rFonts w:ascii="Arial" w:eastAsia="Arial" w:hAnsi="Arial"/>
          <w:lang w:eastAsia="pt-BR"/>
        </w:rPr>
        <w:t>)</w:t>
      </w:r>
      <w:proofErr w:type="gramEnd"/>
      <w:r w:rsidRPr="008C1835">
        <w:rPr>
          <w:rFonts w:ascii="Arial" w:eastAsia="Arial" w:hAnsi="Arial"/>
          <w:lang w:eastAsia="pt-BR"/>
        </w:rPr>
        <w:t xml:space="preserve"> Quanto maior a agitação das moléculas, menor a temperatura do corpo.</w:t>
      </w:r>
    </w:p>
    <w:p w14:paraId="1328E310" w14:textId="1FC6FA1F" w:rsidR="008C1835" w:rsidRPr="008C1835" w:rsidRDefault="003A2719" w:rsidP="008C1835">
      <w:pPr>
        <w:spacing w:after="0" w:line="240" w:lineRule="auto"/>
        <w:jc w:val="both"/>
        <w:rPr>
          <w:rFonts w:ascii="Arial" w:eastAsia="Arial" w:hAnsi="Arial"/>
          <w:lang w:eastAsia="pt-BR"/>
        </w:rPr>
      </w:pPr>
      <w:proofErr w:type="gramStart"/>
      <w:r>
        <w:rPr>
          <w:rFonts w:ascii="Arial" w:eastAsia="Arial" w:hAnsi="Arial"/>
          <w:lang w:eastAsia="pt-BR"/>
        </w:rPr>
        <w:t xml:space="preserve">( </w:t>
      </w:r>
      <w:r w:rsidR="008C1835" w:rsidRPr="008C1835">
        <w:rPr>
          <w:rFonts w:ascii="Arial" w:eastAsia="Arial" w:hAnsi="Arial"/>
          <w:lang w:eastAsia="pt-BR"/>
        </w:rPr>
        <w:t xml:space="preserve"> )</w:t>
      </w:r>
      <w:proofErr w:type="gramEnd"/>
      <w:r w:rsidR="008C1835" w:rsidRPr="008C1835">
        <w:rPr>
          <w:rFonts w:ascii="Arial" w:eastAsia="Arial" w:hAnsi="Arial"/>
          <w:lang w:eastAsia="pt-BR"/>
        </w:rPr>
        <w:t xml:space="preserve"> O ponto de ebulição da água, </w:t>
      </w:r>
      <w:r>
        <w:rPr>
          <w:rFonts w:ascii="Arial" w:eastAsia="Arial" w:hAnsi="Arial"/>
          <w:lang w:eastAsia="pt-BR"/>
        </w:rPr>
        <w:t>quando</w:t>
      </w:r>
      <w:r w:rsidR="008C1835" w:rsidRPr="008C1835">
        <w:rPr>
          <w:rFonts w:ascii="Arial" w:eastAsia="Arial" w:hAnsi="Arial"/>
          <w:lang w:eastAsia="pt-BR"/>
        </w:rPr>
        <w:t xml:space="preserve"> ela ferve, é de 100 ºC, ao nível do mar.</w:t>
      </w:r>
    </w:p>
    <w:p w14:paraId="229BA07A" w14:textId="68EEA869" w:rsidR="008C1835" w:rsidRPr="008C1835" w:rsidRDefault="008C1835"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w:t>
      </w:r>
      <w:r w:rsidR="003A2719">
        <w:rPr>
          <w:rFonts w:ascii="Arial" w:eastAsia="Arial" w:hAnsi="Arial"/>
          <w:lang w:eastAsia="pt-BR"/>
        </w:rPr>
        <w:t xml:space="preserve">  </w:t>
      </w:r>
      <w:r w:rsidRPr="008C1835">
        <w:rPr>
          <w:rFonts w:ascii="Arial" w:eastAsia="Arial" w:hAnsi="Arial"/>
          <w:lang w:eastAsia="pt-BR"/>
        </w:rPr>
        <w:t>)</w:t>
      </w:r>
      <w:proofErr w:type="gramEnd"/>
      <w:r w:rsidRPr="008C1835">
        <w:rPr>
          <w:rFonts w:ascii="Arial" w:eastAsia="Arial" w:hAnsi="Arial"/>
          <w:lang w:eastAsia="pt-BR"/>
        </w:rPr>
        <w:t xml:space="preserve"> O equilíbrio térmico ocorre quando dois corpos alcançam a mesma temperatura.</w:t>
      </w:r>
    </w:p>
    <w:p w14:paraId="47681C9F" w14:textId="68F3B835" w:rsidR="008C1835" w:rsidRPr="008C1835" w:rsidRDefault="008C1835"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w:t>
      </w:r>
      <w:r w:rsidR="003A2719">
        <w:rPr>
          <w:rFonts w:ascii="Arial" w:eastAsia="Arial" w:hAnsi="Arial"/>
          <w:lang w:eastAsia="pt-BR"/>
        </w:rPr>
        <w:t xml:space="preserve">  </w:t>
      </w:r>
      <w:r w:rsidRPr="008C1835">
        <w:rPr>
          <w:rFonts w:ascii="Arial" w:eastAsia="Arial" w:hAnsi="Arial"/>
          <w:lang w:eastAsia="pt-BR"/>
        </w:rPr>
        <w:t>)</w:t>
      </w:r>
      <w:proofErr w:type="gramEnd"/>
      <w:r w:rsidRPr="008C1835">
        <w:rPr>
          <w:rFonts w:ascii="Arial" w:eastAsia="Arial" w:hAnsi="Arial"/>
          <w:lang w:eastAsia="pt-BR"/>
        </w:rPr>
        <w:t xml:space="preserve"> O ponto de fusão da água, ou seja, de derretimento é de 0 ºC, ao nível do mar.</w:t>
      </w:r>
    </w:p>
    <w:p w14:paraId="001ED15D" w14:textId="26BFC612" w:rsidR="008C1835" w:rsidRPr="008C1835" w:rsidRDefault="008C1835"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w:t>
      </w:r>
      <w:r w:rsidR="003A2719">
        <w:rPr>
          <w:rFonts w:ascii="Arial" w:eastAsia="Arial" w:hAnsi="Arial"/>
          <w:lang w:eastAsia="pt-BR"/>
        </w:rPr>
        <w:t xml:space="preserve">  </w:t>
      </w:r>
      <w:r w:rsidRPr="008C1835">
        <w:rPr>
          <w:rFonts w:ascii="Arial" w:eastAsia="Arial" w:hAnsi="Arial"/>
          <w:lang w:eastAsia="pt-BR"/>
        </w:rPr>
        <w:t>)</w:t>
      </w:r>
      <w:proofErr w:type="gramEnd"/>
      <w:r w:rsidRPr="008C1835">
        <w:rPr>
          <w:rFonts w:ascii="Arial" w:eastAsia="Arial" w:hAnsi="Arial"/>
          <w:lang w:eastAsia="pt-BR"/>
        </w:rPr>
        <w:t xml:space="preserve"> Por causa da dilatação térmica, os trilhos de trem precisam de vãos, pois se dilatam nos dias com altas temperaturas.</w:t>
      </w:r>
    </w:p>
    <w:p w14:paraId="395288D8" w14:textId="5B3AD51D" w:rsidR="008C1835" w:rsidRPr="008C1835" w:rsidRDefault="008C1835"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w:t>
      </w:r>
      <w:r w:rsidR="003A2719">
        <w:rPr>
          <w:rFonts w:ascii="Arial" w:eastAsia="Arial" w:hAnsi="Arial"/>
          <w:lang w:eastAsia="pt-BR"/>
        </w:rPr>
        <w:t xml:space="preserve"> </w:t>
      </w:r>
      <w:r w:rsidRPr="008C1835">
        <w:rPr>
          <w:rFonts w:ascii="Arial" w:eastAsia="Arial" w:hAnsi="Arial"/>
          <w:lang w:eastAsia="pt-BR"/>
        </w:rPr>
        <w:t>)</w:t>
      </w:r>
      <w:proofErr w:type="gramEnd"/>
      <w:r w:rsidRPr="008C1835">
        <w:rPr>
          <w:rFonts w:ascii="Arial" w:eastAsia="Arial" w:hAnsi="Arial"/>
          <w:lang w:eastAsia="pt-BR"/>
        </w:rPr>
        <w:t xml:space="preserve"> Podemos confiar</w:t>
      </w:r>
      <w:r w:rsidR="003A2719">
        <w:rPr>
          <w:rFonts w:ascii="Arial" w:eastAsia="Arial" w:hAnsi="Arial"/>
          <w:lang w:eastAsia="pt-BR"/>
        </w:rPr>
        <w:t>,</w:t>
      </w:r>
      <w:r w:rsidRPr="008C1835">
        <w:rPr>
          <w:rFonts w:ascii="Arial" w:eastAsia="Arial" w:hAnsi="Arial"/>
          <w:lang w:eastAsia="pt-BR"/>
        </w:rPr>
        <w:t xml:space="preserve"> plenamente</w:t>
      </w:r>
      <w:r w:rsidR="003A2719">
        <w:rPr>
          <w:rFonts w:ascii="Arial" w:eastAsia="Arial" w:hAnsi="Arial"/>
          <w:lang w:eastAsia="pt-BR"/>
        </w:rPr>
        <w:t>,</w:t>
      </w:r>
      <w:r w:rsidRPr="008C1835">
        <w:rPr>
          <w:rFonts w:ascii="Arial" w:eastAsia="Arial" w:hAnsi="Arial"/>
          <w:lang w:eastAsia="pt-BR"/>
        </w:rPr>
        <w:t xml:space="preserve"> em nossas sensações térmicas de “frio” ou “quente”, pois</w:t>
      </w:r>
      <w:r w:rsidR="003A2719">
        <w:rPr>
          <w:rFonts w:ascii="Arial" w:eastAsia="Arial" w:hAnsi="Arial"/>
          <w:lang w:eastAsia="pt-BR"/>
        </w:rPr>
        <w:t>,</w:t>
      </w:r>
      <w:r w:rsidRPr="008C1835">
        <w:rPr>
          <w:rFonts w:ascii="Arial" w:eastAsia="Arial" w:hAnsi="Arial"/>
          <w:lang w:eastAsia="pt-BR"/>
        </w:rPr>
        <w:t xml:space="preserve"> quando colocamos a mão no metal e na madeira, sentimos que a temperatura do metal é mais fria.</w:t>
      </w:r>
    </w:p>
    <w:p w14:paraId="2E5898D1" w14:textId="77777777" w:rsidR="008C1835" w:rsidRPr="008C1835" w:rsidRDefault="008C1835" w:rsidP="008C1835">
      <w:pPr>
        <w:spacing w:after="0" w:line="240" w:lineRule="auto"/>
        <w:jc w:val="both"/>
        <w:rPr>
          <w:rFonts w:ascii="Arial" w:eastAsia="Arial" w:hAnsi="Arial"/>
          <w:color w:val="0000FF"/>
          <w:lang w:eastAsia="pt-BR"/>
        </w:rPr>
      </w:pPr>
    </w:p>
    <w:p w14:paraId="17EB63B1" w14:textId="77777777" w:rsidR="008C1835" w:rsidRPr="008C1835" w:rsidRDefault="008C1835" w:rsidP="008C1835">
      <w:pPr>
        <w:spacing w:after="0" w:line="240" w:lineRule="auto"/>
        <w:jc w:val="both"/>
        <w:rPr>
          <w:rFonts w:ascii="Arial" w:eastAsia="Arial" w:hAnsi="Arial"/>
          <w:color w:val="0000FF"/>
          <w:lang w:eastAsia="pt-BR"/>
        </w:rPr>
      </w:pPr>
    </w:p>
    <w:p w14:paraId="3C5C4801" w14:textId="7D350DA2" w:rsidR="008C1835" w:rsidRPr="008C1835" w:rsidRDefault="008C1835" w:rsidP="008C1835">
      <w:pPr>
        <w:spacing w:after="0" w:line="240" w:lineRule="auto"/>
        <w:jc w:val="both"/>
        <w:rPr>
          <w:rFonts w:ascii="Arial" w:eastAsia="Arial" w:hAnsi="Arial"/>
          <w:b/>
          <w:lang w:eastAsia="pt-BR"/>
        </w:rPr>
      </w:pPr>
      <w:r w:rsidRPr="008C1835">
        <w:rPr>
          <w:rFonts w:ascii="Arial" w:eastAsia="Arial" w:hAnsi="Arial"/>
          <w:b/>
          <w:color w:val="000000"/>
          <w:lang w:eastAsia="pt-BR"/>
        </w:rPr>
        <w:t>Leia o resumo</w:t>
      </w:r>
      <w:r w:rsidR="003A2719">
        <w:rPr>
          <w:rFonts w:ascii="Arial" w:eastAsia="Arial" w:hAnsi="Arial"/>
          <w:b/>
          <w:color w:val="000000"/>
          <w:lang w:eastAsia="pt-BR"/>
        </w:rPr>
        <w:t>,</w:t>
      </w:r>
      <w:r w:rsidRPr="008C1835">
        <w:rPr>
          <w:rFonts w:ascii="Arial" w:eastAsia="Arial" w:hAnsi="Arial"/>
          <w:b/>
          <w:color w:val="000000"/>
          <w:lang w:eastAsia="pt-BR"/>
        </w:rPr>
        <w:t xml:space="preserve"> abaixo</w:t>
      </w:r>
      <w:r w:rsidR="003A2719">
        <w:rPr>
          <w:rFonts w:ascii="Arial" w:eastAsia="Arial" w:hAnsi="Arial"/>
          <w:b/>
          <w:color w:val="000000"/>
          <w:lang w:eastAsia="pt-BR"/>
        </w:rPr>
        <w:t>,</w:t>
      </w:r>
      <w:r w:rsidRPr="008C1835">
        <w:rPr>
          <w:rFonts w:ascii="Arial" w:eastAsia="Arial" w:hAnsi="Arial"/>
          <w:b/>
          <w:color w:val="000000"/>
          <w:lang w:eastAsia="pt-BR"/>
        </w:rPr>
        <w:t xml:space="preserve"> e responda </w:t>
      </w:r>
      <w:r w:rsidRPr="008C1835">
        <w:rPr>
          <w:rFonts w:ascii="Arial" w:eastAsia="Arial" w:hAnsi="Arial"/>
          <w:b/>
          <w:lang w:eastAsia="pt-BR"/>
        </w:rPr>
        <w:t>às questões 4 a 6.</w:t>
      </w:r>
    </w:p>
    <w:p w14:paraId="3B432BE0" w14:textId="77777777" w:rsidR="008C1835" w:rsidRPr="008C1835" w:rsidRDefault="008C1835" w:rsidP="008C1835">
      <w:pPr>
        <w:spacing w:after="0" w:line="240" w:lineRule="auto"/>
        <w:jc w:val="both"/>
        <w:rPr>
          <w:rFonts w:ascii="Arial" w:eastAsia="Arial" w:hAnsi="Arial"/>
          <w:b/>
          <w:lang w:eastAsia="pt-BR"/>
        </w:rPr>
      </w:pPr>
    </w:p>
    <w:p w14:paraId="1AF6FE3A" w14:textId="77777777" w:rsidR="008C1835" w:rsidRPr="008C1835" w:rsidRDefault="008C1835" w:rsidP="008C1835">
      <w:pPr>
        <w:spacing w:after="0" w:line="240" w:lineRule="auto"/>
        <w:ind w:firstLine="700"/>
        <w:jc w:val="center"/>
        <w:rPr>
          <w:rFonts w:ascii="Arial" w:eastAsia="Arial" w:hAnsi="Arial"/>
          <w:lang w:eastAsia="pt-BR"/>
        </w:rPr>
      </w:pPr>
      <w:r w:rsidRPr="008C1835">
        <w:rPr>
          <w:rFonts w:ascii="Arial" w:eastAsia="Arial" w:hAnsi="Arial"/>
          <w:lang w:eastAsia="pt-BR"/>
        </w:rPr>
        <w:t>TRANSMISSÃO DO CALOR</w:t>
      </w:r>
    </w:p>
    <w:p w14:paraId="1083C659" w14:textId="74D69708"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 xml:space="preserve">O calor flui por </w:t>
      </w:r>
      <w:r w:rsidR="00BF72A3">
        <w:rPr>
          <w:rFonts w:ascii="Arial" w:eastAsia="Arial" w:hAnsi="Arial"/>
          <w:lang w:eastAsia="pt-BR"/>
        </w:rPr>
        <w:t>três</w:t>
      </w:r>
      <w:r w:rsidRPr="008C1835">
        <w:rPr>
          <w:rFonts w:ascii="Arial" w:eastAsia="Arial" w:hAnsi="Arial"/>
          <w:lang w:eastAsia="pt-BR"/>
        </w:rPr>
        <w:t xml:space="preserve"> processos:</w:t>
      </w:r>
    </w:p>
    <w:p w14:paraId="2A5CFE8E" w14:textId="33C48D1A"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Condução</w:t>
      </w:r>
      <w:r w:rsidRPr="008C1835">
        <w:rPr>
          <w:rFonts w:ascii="Arial" w:eastAsia="Arial" w:hAnsi="Arial"/>
          <w:b/>
          <w:lang w:eastAsia="pt-BR"/>
        </w:rPr>
        <w:t>:</w:t>
      </w:r>
      <w:r w:rsidRPr="008C1835">
        <w:rPr>
          <w:rFonts w:ascii="Arial" w:eastAsia="Arial" w:hAnsi="Arial"/>
          <w:lang w:eastAsia="pt-BR"/>
        </w:rPr>
        <w:t xml:space="preserve"> o calor se propaga de uma extremidade para outra</w:t>
      </w:r>
      <w:r w:rsidR="00FB508F">
        <w:rPr>
          <w:rFonts w:ascii="Arial" w:eastAsia="Arial" w:hAnsi="Arial"/>
          <w:lang w:eastAsia="pt-BR"/>
        </w:rPr>
        <w:t>,</w:t>
      </w:r>
      <w:r w:rsidRPr="008C1835">
        <w:rPr>
          <w:rFonts w:ascii="Arial" w:eastAsia="Arial" w:hAnsi="Arial"/>
          <w:lang w:eastAsia="pt-BR"/>
        </w:rPr>
        <w:t xml:space="preserve"> pois a agitação térmica vai aumentando. Ocorre em sólidos, líquidos e gases. Exemplo: colher de metal.</w:t>
      </w:r>
    </w:p>
    <w:p w14:paraId="4C9E463B" w14:textId="1A5D4883"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Convecção: há um deslocamento de massa da matéria</w:t>
      </w:r>
      <w:r w:rsidR="00FB508F">
        <w:rPr>
          <w:rFonts w:ascii="Arial" w:eastAsia="Arial" w:hAnsi="Arial"/>
          <w:lang w:eastAsia="pt-BR"/>
        </w:rPr>
        <w:t>,</w:t>
      </w:r>
      <w:r w:rsidRPr="008C1835">
        <w:rPr>
          <w:rFonts w:ascii="Arial" w:eastAsia="Arial" w:hAnsi="Arial"/>
          <w:lang w:eastAsia="pt-BR"/>
        </w:rPr>
        <w:t xml:space="preserve"> formando correntes térmicas</w:t>
      </w:r>
      <w:r w:rsidR="00B07B62">
        <w:rPr>
          <w:rFonts w:ascii="Arial" w:eastAsia="Arial" w:hAnsi="Arial"/>
          <w:lang w:eastAsia="pt-BR"/>
        </w:rPr>
        <w:t>.</w:t>
      </w:r>
      <w:r w:rsidRPr="008C1835">
        <w:rPr>
          <w:rFonts w:ascii="Arial" w:eastAsia="Arial" w:hAnsi="Arial"/>
          <w:lang w:eastAsia="pt-BR"/>
        </w:rPr>
        <w:t xml:space="preserve"> </w:t>
      </w:r>
      <w:r w:rsidR="00B07B62">
        <w:rPr>
          <w:rFonts w:ascii="Arial" w:eastAsia="Arial" w:hAnsi="Arial"/>
          <w:lang w:eastAsia="pt-BR"/>
        </w:rPr>
        <w:t xml:space="preserve">O </w:t>
      </w:r>
      <w:r w:rsidRPr="008C1835">
        <w:rPr>
          <w:rFonts w:ascii="Arial" w:eastAsia="Arial" w:hAnsi="Arial"/>
          <w:lang w:eastAsia="pt-BR"/>
        </w:rPr>
        <w:t>material aquecido sobe, deslocando o mais frio. Ocorre em líquidos, gases e vácuo. Ex</w:t>
      </w:r>
      <w:r w:rsidR="00B07B62">
        <w:rPr>
          <w:rFonts w:ascii="Arial" w:eastAsia="Arial" w:hAnsi="Arial"/>
          <w:lang w:eastAsia="pt-BR"/>
        </w:rPr>
        <w:t>emplo:</w:t>
      </w:r>
      <w:r w:rsidRPr="008C1835">
        <w:rPr>
          <w:rFonts w:ascii="Arial" w:eastAsia="Arial" w:hAnsi="Arial"/>
          <w:lang w:eastAsia="pt-BR"/>
        </w:rPr>
        <w:t xml:space="preserve"> ventos e brisas.</w:t>
      </w:r>
    </w:p>
    <w:p w14:paraId="6EF92B8F" w14:textId="0F377363"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 xml:space="preserve">Irradiação: </w:t>
      </w:r>
      <w:r w:rsidR="00B07B62">
        <w:rPr>
          <w:rFonts w:ascii="Arial" w:eastAsia="Arial" w:hAnsi="Arial"/>
          <w:lang w:eastAsia="pt-BR"/>
        </w:rPr>
        <w:t xml:space="preserve">por </w:t>
      </w:r>
      <w:r w:rsidRPr="008C1835">
        <w:rPr>
          <w:rFonts w:ascii="Arial" w:eastAsia="Arial" w:hAnsi="Arial"/>
          <w:lang w:eastAsia="pt-BR"/>
        </w:rPr>
        <w:t>raios infravermelhos – invisíveis a olho nu. Todos os corpos emitem calor por irradiação. Ex</w:t>
      </w:r>
      <w:r w:rsidR="00B07B62">
        <w:rPr>
          <w:rFonts w:ascii="Arial" w:eastAsia="Arial" w:hAnsi="Arial"/>
          <w:lang w:eastAsia="pt-BR"/>
        </w:rPr>
        <w:t>emplo:</w:t>
      </w:r>
      <w:r w:rsidRPr="008C1835">
        <w:rPr>
          <w:rFonts w:ascii="Arial" w:eastAsia="Arial" w:hAnsi="Arial"/>
          <w:lang w:eastAsia="pt-BR"/>
        </w:rPr>
        <w:t xml:space="preserve"> lâmpada, ferro de passar, fogo, areia sob o sol, água quente.</w:t>
      </w:r>
    </w:p>
    <w:p w14:paraId="6808FCE4" w14:textId="77777777" w:rsidR="008C1835" w:rsidRPr="008C1835" w:rsidRDefault="008C1835" w:rsidP="008C1835">
      <w:pPr>
        <w:spacing w:after="0" w:line="240" w:lineRule="auto"/>
        <w:ind w:firstLine="700"/>
        <w:jc w:val="both"/>
        <w:rPr>
          <w:rFonts w:ascii="Arial" w:eastAsia="Arial" w:hAnsi="Arial"/>
          <w:lang w:eastAsia="pt-BR"/>
        </w:rPr>
      </w:pPr>
      <w:r w:rsidRPr="008C1835">
        <w:rPr>
          <w:rFonts w:ascii="Arial" w:eastAsia="Arial" w:hAnsi="Arial"/>
          <w:lang w:eastAsia="pt-BR"/>
        </w:rPr>
        <w:t>As superfícies escuras absorvem maior quantidade de irradiação. Ocorre no vácuo. Exemplo: Sol.</w:t>
      </w:r>
    </w:p>
    <w:p w14:paraId="3BDA9F0E" w14:textId="77777777" w:rsidR="008C1835" w:rsidRPr="008C1835" w:rsidRDefault="008C1835" w:rsidP="008C1835">
      <w:pPr>
        <w:spacing w:after="0" w:line="240" w:lineRule="auto"/>
        <w:ind w:left="1080" w:hanging="360"/>
        <w:jc w:val="both"/>
        <w:rPr>
          <w:rFonts w:ascii="Arial" w:eastAsia="Arial" w:hAnsi="Arial"/>
          <w:lang w:eastAsia="pt-BR"/>
        </w:rPr>
      </w:pPr>
    </w:p>
    <w:p w14:paraId="4D14A8F6" w14:textId="336E321D" w:rsidR="008C1835" w:rsidRPr="008C1835" w:rsidRDefault="008C1835" w:rsidP="008C1835">
      <w:pPr>
        <w:pBdr>
          <w:top w:val="nil"/>
          <w:left w:val="nil"/>
          <w:bottom w:val="nil"/>
          <w:right w:val="nil"/>
          <w:between w:val="nil"/>
        </w:pBdr>
        <w:spacing w:after="0" w:line="240" w:lineRule="auto"/>
        <w:jc w:val="both"/>
        <w:rPr>
          <w:rFonts w:ascii="Arial" w:eastAsia="Arial" w:hAnsi="Arial"/>
          <w:lang w:eastAsia="pt-BR"/>
        </w:rPr>
      </w:pPr>
      <w:r w:rsidRPr="008C1835">
        <w:rPr>
          <w:rFonts w:ascii="Arial" w:eastAsia="Arial" w:hAnsi="Arial"/>
          <w:lang w:eastAsia="pt-BR"/>
        </w:rPr>
        <w:t xml:space="preserve">4. </w:t>
      </w:r>
      <w:r w:rsidRPr="008C1835">
        <w:rPr>
          <w:rFonts w:ascii="Arial" w:eastAsia="Arial" w:hAnsi="Arial"/>
          <w:color w:val="000000"/>
          <w:lang w:eastAsia="pt-BR"/>
        </w:rPr>
        <w:t xml:space="preserve"> Os objetos podem ser feitos por diversos tipos de materiais</w:t>
      </w:r>
      <w:r w:rsidR="00B07B62">
        <w:rPr>
          <w:rFonts w:ascii="Arial" w:eastAsia="Arial" w:hAnsi="Arial"/>
          <w:color w:val="000000"/>
          <w:lang w:eastAsia="pt-BR"/>
        </w:rPr>
        <w:t>,</w:t>
      </w:r>
      <w:r w:rsidRPr="008C1835">
        <w:rPr>
          <w:rFonts w:ascii="Arial" w:eastAsia="Arial" w:hAnsi="Arial"/>
          <w:color w:val="000000"/>
          <w:lang w:eastAsia="pt-BR"/>
        </w:rPr>
        <w:t xml:space="preserve"> e</w:t>
      </w:r>
      <w:r w:rsidR="00B07B62">
        <w:rPr>
          <w:rFonts w:ascii="Arial" w:eastAsia="Arial" w:hAnsi="Arial"/>
          <w:color w:val="000000"/>
          <w:lang w:eastAsia="pt-BR"/>
        </w:rPr>
        <w:t>,</w:t>
      </w:r>
      <w:r w:rsidRPr="008C1835">
        <w:rPr>
          <w:rFonts w:ascii="Arial" w:eastAsia="Arial" w:hAnsi="Arial"/>
          <w:color w:val="000000"/>
          <w:lang w:eastAsia="pt-BR"/>
        </w:rPr>
        <w:t xml:space="preserve"> de acordo com suas funções</w:t>
      </w:r>
      <w:r w:rsidR="00B07B62">
        <w:rPr>
          <w:rFonts w:ascii="Arial" w:eastAsia="Arial" w:hAnsi="Arial"/>
          <w:color w:val="000000"/>
          <w:lang w:eastAsia="pt-BR"/>
        </w:rPr>
        <w:t>,</w:t>
      </w:r>
      <w:r w:rsidRPr="008C1835">
        <w:rPr>
          <w:rFonts w:ascii="Arial" w:eastAsia="Arial" w:hAnsi="Arial"/>
          <w:color w:val="000000"/>
          <w:lang w:eastAsia="pt-BR"/>
        </w:rPr>
        <w:t xml:space="preserve"> </w:t>
      </w:r>
      <w:r w:rsidR="00B07B62">
        <w:rPr>
          <w:rFonts w:ascii="Arial" w:eastAsia="Arial" w:hAnsi="Arial"/>
          <w:color w:val="000000"/>
          <w:lang w:eastAsia="pt-BR"/>
        </w:rPr>
        <w:t>a</w:t>
      </w:r>
      <w:r w:rsidRPr="008C1835">
        <w:rPr>
          <w:rFonts w:ascii="Arial" w:eastAsia="Arial" w:hAnsi="Arial"/>
          <w:color w:val="000000"/>
          <w:lang w:eastAsia="pt-BR"/>
        </w:rPr>
        <w:t xml:space="preserve">ssinale um X nas alternativas que indiquem objetos feitos de materiais que são maus condutores </w:t>
      </w:r>
      <w:r w:rsidR="00B07B62">
        <w:rPr>
          <w:rFonts w:ascii="Arial" w:eastAsia="Arial" w:hAnsi="Arial"/>
          <w:color w:val="000000"/>
          <w:lang w:eastAsia="pt-BR"/>
        </w:rPr>
        <w:t>de calor, ou isolantes térmicos.</w:t>
      </w:r>
    </w:p>
    <w:p w14:paraId="2CA2CD25" w14:textId="77777777" w:rsidR="008C1835" w:rsidRPr="008C1835" w:rsidRDefault="008C1835" w:rsidP="008C1835">
      <w:pPr>
        <w:pBdr>
          <w:top w:val="nil"/>
          <w:left w:val="nil"/>
          <w:bottom w:val="nil"/>
          <w:right w:val="nil"/>
          <w:between w:val="nil"/>
        </w:pBdr>
        <w:spacing w:after="0" w:line="240" w:lineRule="auto"/>
        <w:jc w:val="both"/>
        <w:rPr>
          <w:rFonts w:ascii="Arial" w:eastAsia="Arial" w:hAnsi="Arial"/>
          <w:color w:val="000000"/>
          <w:lang w:eastAsia="pt-BR"/>
        </w:rPr>
      </w:pPr>
    </w:p>
    <w:p w14:paraId="7CA4CDDE" w14:textId="055E6145" w:rsidR="008C1835" w:rsidRPr="008C1835" w:rsidRDefault="008C1835" w:rsidP="008C1835">
      <w:pPr>
        <w:pBdr>
          <w:top w:val="nil"/>
          <w:left w:val="nil"/>
          <w:bottom w:val="nil"/>
          <w:right w:val="nil"/>
          <w:between w:val="nil"/>
        </w:pBdr>
        <w:spacing w:after="0" w:line="240" w:lineRule="auto"/>
        <w:jc w:val="both"/>
        <w:rPr>
          <w:rFonts w:ascii="Arial" w:eastAsia="Arial" w:hAnsi="Arial"/>
          <w:color w:val="000000"/>
          <w:lang w:eastAsia="pt-BR"/>
        </w:rPr>
      </w:pPr>
      <w:r w:rsidRPr="008C1835">
        <w:rPr>
          <w:rFonts w:ascii="Arial" w:eastAsia="Arial" w:hAnsi="Arial"/>
          <w:color w:val="000000"/>
          <w:lang w:eastAsia="pt-BR"/>
        </w:rPr>
        <w:t xml:space="preserve">a) </w:t>
      </w:r>
      <w:proofErr w:type="gramStart"/>
      <w:r w:rsidRPr="008C1835">
        <w:rPr>
          <w:rFonts w:ascii="Arial" w:eastAsia="Arial" w:hAnsi="Arial"/>
          <w:color w:val="000000"/>
          <w:lang w:eastAsia="pt-BR"/>
        </w:rPr>
        <w:t>(</w:t>
      </w:r>
      <w:r w:rsidR="00B07B62">
        <w:rPr>
          <w:rFonts w:ascii="Arial" w:eastAsia="Arial" w:hAnsi="Arial"/>
          <w:color w:val="000000"/>
          <w:lang w:eastAsia="pt-BR"/>
        </w:rPr>
        <w:t xml:space="preserve">  </w:t>
      </w:r>
      <w:r w:rsidRPr="008C1835">
        <w:rPr>
          <w:rFonts w:ascii="Arial" w:eastAsia="Arial" w:hAnsi="Arial"/>
          <w:color w:val="000000"/>
          <w:lang w:eastAsia="pt-BR"/>
        </w:rPr>
        <w:t>)</w:t>
      </w:r>
      <w:proofErr w:type="gramEnd"/>
      <w:r w:rsidRPr="008C1835">
        <w:rPr>
          <w:rFonts w:ascii="Arial" w:eastAsia="Arial" w:hAnsi="Arial"/>
          <w:color w:val="000000"/>
          <w:lang w:eastAsia="pt-BR"/>
        </w:rPr>
        <w:t xml:space="preserve"> </w:t>
      </w:r>
      <w:r w:rsidR="00B07B62">
        <w:rPr>
          <w:rFonts w:ascii="Arial" w:eastAsia="Arial" w:hAnsi="Arial"/>
          <w:color w:val="000000"/>
          <w:lang w:eastAsia="pt-BR"/>
        </w:rPr>
        <w:t>P</w:t>
      </w:r>
      <w:r w:rsidRPr="008C1835">
        <w:rPr>
          <w:rFonts w:ascii="Arial" w:eastAsia="Arial" w:hAnsi="Arial"/>
          <w:color w:val="000000"/>
          <w:lang w:eastAsia="pt-BR"/>
        </w:rPr>
        <w:t xml:space="preserve">egador de gelo de madeira.   </w:t>
      </w:r>
    </w:p>
    <w:p w14:paraId="597ABE26" w14:textId="22A7C62D" w:rsidR="008C1835" w:rsidRPr="008C1835" w:rsidRDefault="008C1835" w:rsidP="008C1835">
      <w:pPr>
        <w:pBdr>
          <w:top w:val="nil"/>
          <w:left w:val="nil"/>
          <w:bottom w:val="nil"/>
          <w:right w:val="nil"/>
          <w:between w:val="nil"/>
        </w:pBdr>
        <w:spacing w:after="0" w:line="240" w:lineRule="auto"/>
        <w:jc w:val="both"/>
        <w:rPr>
          <w:rFonts w:ascii="Arial" w:eastAsia="Arial" w:hAnsi="Arial"/>
          <w:color w:val="000000"/>
          <w:lang w:eastAsia="pt-BR"/>
        </w:rPr>
      </w:pPr>
      <w:r w:rsidRPr="008C1835">
        <w:rPr>
          <w:rFonts w:ascii="Arial" w:eastAsia="Arial" w:hAnsi="Arial"/>
          <w:color w:val="000000"/>
          <w:lang w:eastAsia="pt-BR"/>
        </w:rPr>
        <w:t xml:space="preserve">b) </w:t>
      </w:r>
      <w:proofErr w:type="gramStart"/>
      <w:r w:rsidRPr="008C1835">
        <w:rPr>
          <w:rFonts w:ascii="Arial" w:eastAsia="Arial" w:hAnsi="Arial"/>
          <w:color w:val="000000"/>
          <w:lang w:eastAsia="pt-BR"/>
        </w:rPr>
        <w:t>(</w:t>
      </w:r>
      <w:r w:rsidR="00B07B62">
        <w:rPr>
          <w:rFonts w:ascii="Arial" w:eastAsia="Arial" w:hAnsi="Arial"/>
          <w:color w:val="000000"/>
          <w:lang w:eastAsia="pt-BR"/>
        </w:rPr>
        <w:t xml:space="preserve">  </w:t>
      </w:r>
      <w:r w:rsidRPr="008C1835">
        <w:rPr>
          <w:rFonts w:ascii="Arial" w:eastAsia="Arial" w:hAnsi="Arial"/>
          <w:color w:val="000000"/>
          <w:lang w:eastAsia="pt-BR"/>
        </w:rPr>
        <w:t>)</w:t>
      </w:r>
      <w:proofErr w:type="gramEnd"/>
      <w:r w:rsidRPr="008C1835">
        <w:rPr>
          <w:rFonts w:ascii="Arial" w:eastAsia="Arial" w:hAnsi="Arial"/>
          <w:color w:val="000000"/>
          <w:lang w:eastAsia="pt-BR"/>
        </w:rPr>
        <w:t xml:space="preserve"> </w:t>
      </w:r>
      <w:r w:rsidR="00B07B62">
        <w:rPr>
          <w:rFonts w:ascii="Arial" w:eastAsia="Arial" w:hAnsi="Arial"/>
          <w:lang w:eastAsia="pt-BR"/>
        </w:rPr>
        <w:t>P</w:t>
      </w:r>
      <w:r w:rsidRPr="008C1835">
        <w:rPr>
          <w:rFonts w:ascii="Arial" w:eastAsia="Arial" w:hAnsi="Arial"/>
          <w:lang w:eastAsia="pt-BR"/>
        </w:rPr>
        <w:t>orta garrafa</w:t>
      </w:r>
      <w:r w:rsidRPr="008C1835">
        <w:rPr>
          <w:rFonts w:ascii="Arial" w:eastAsia="Arial" w:hAnsi="Arial"/>
          <w:color w:val="000000"/>
          <w:lang w:eastAsia="pt-BR"/>
        </w:rPr>
        <w:t xml:space="preserve"> de isopor.   </w:t>
      </w:r>
    </w:p>
    <w:p w14:paraId="54DDA56D" w14:textId="25D8DA8D" w:rsidR="008C1835" w:rsidRPr="008C1835" w:rsidRDefault="008C1835" w:rsidP="008C1835">
      <w:pPr>
        <w:pBdr>
          <w:top w:val="nil"/>
          <w:left w:val="nil"/>
          <w:bottom w:val="nil"/>
          <w:right w:val="nil"/>
          <w:between w:val="nil"/>
        </w:pBdr>
        <w:spacing w:after="0" w:line="240" w:lineRule="auto"/>
        <w:jc w:val="both"/>
        <w:rPr>
          <w:rFonts w:ascii="Arial" w:eastAsia="Arial" w:hAnsi="Arial"/>
          <w:color w:val="000000"/>
          <w:lang w:eastAsia="pt-BR"/>
        </w:rPr>
      </w:pPr>
      <w:r w:rsidRPr="008C1835">
        <w:rPr>
          <w:rFonts w:ascii="Arial" w:eastAsia="Arial" w:hAnsi="Arial"/>
          <w:color w:val="000000"/>
          <w:lang w:eastAsia="pt-BR"/>
        </w:rPr>
        <w:t xml:space="preserve">c) </w:t>
      </w:r>
      <w:proofErr w:type="gramStart"/>
      <w:r w:rsidRPr="008C1835">
        <w:rPr>
          <w:rFonts w:ascii="Arial" w:eastAsia="Arial" w:hAnsi="Arial"/>
          <w:color w:val="000000"/>
          <w:lang w:eastAsia="pt-BR"/>
        </w:rPr>
        <w:t>(</w:t>
      </w:r>
      <w:r w:rsidR="00B07B62">
        <w:rPr>
          <w:rFonts w:ascii="Arial" w:eastAsia="Arial" w:hAnsi="Arial"/>
          <w:color w:val="000000"/>
          <w:lang w:eastAsia="pt-BR"/>
        </w:rPr>
        <w:t xml:space="preserve">  </w:t>
      </w:r>
      <w:r w:rsidRPr="008C1835">
        <w:rPr>
          <w:rFonts w:ascii="Arial" w:eastAsia="Arial" w:hAnsi="Arial"/>
          <w:color w:val="000000"/>
          <w:lang w:eastAsia="pt-BR"/>
        </w:rPr>
        <w:t>)</w:t>
      </w:r>
      <w:proofErr w:type="gramEnd"/>
      <w:r w:rsidRPr="008C1835">
        <w:rPr>
          <w:rFonts w:ascii="Arial" w:eastAsia="Arial" w:hAnsi="Arial"/>
          <w:color w:val="000000"/>
          <w:lang w:eastAsia="pt-BR"/>
        </w:rPr>
        <w:t xml:space="preserve"> </w:t>
      </w:r>
      <w:r w:rsidR="00B07B62">
        <w:rPr>
          <w:rFonts w:ascii="Arial" w:eastAsia="Arial" w:hAnsi="Arial"/>
          <w:color w:val="000000"/>
          <w:lang w:eastAsia="pt-BR"/>
        </w:rPr>
        <w:t>L</w:t>
      </w:r>
      <w:r w:rsidRPr="008C1835">
        <w:rPr>
          <w:rFonts w:ascii="Arial" w:eastAsia="Arial" w:hAnsi="Arial"/>
          <w:color w:val="000000"/>
          <w:lang w:eastAsia="pt-BR"/>
        </w:rPr>
        <w:t>uva de borracha.</w:t>
      </w:r>
    </w:p>
    <w:p w14:paraId="56201678" w14:textId="76E47BBC" w:rsidR="008C1835" w:rsidRPr="008C1835" w:rsidRDefault="008C1835" w:rsidP="008C1835">
      <w:pPr>
        <w:pBdr>
          <w:top w:val="nil"/>
          <w:left w:val="nil"/>
          <w:bottom w:val="nil"/>
          <w:right w:val="nil"/>
          <w:between w:val="nil"/>
        </w:pBdr>
        <w:spacing w:after="0" w:line="240" w:lineRule="auto"/>
        <w:jc w:val="both"/>
        <w:rPr>
          <w:rFonts w:ascii="Arial" w:eastAsia="Arial" w:hAnsi="Arial"/>
          <w:color w:val="000000"/>
          <w:lang w:eastAsia="pt-BR"/>
        </w:rPr>
      </w:pPr>
      <w:r w:rsidRPr="008C1835">
        <w:rPr>
          <w:rFonts w:ascii="Arial" w:eastAsia="Arial" w:hAnsi="Arial"/>
          <w:color w:val="000000"/>
          <w:lang w:eastAsia="pt-BR"/>
        </w:rPr>
        <w:t xml:space="preserve">d) </w:t>
      </w:r>
      <w:proofErr w:type="gramStart"/>
      <w:r w:rsidRPr="008C1835">
        <w:rPr>
          <w:rFonts w:ascii="Arial" w:eastAsia="Arial" w:hAnsi="Arial"/>
          <w:color w:val="000000"/>
          <w:lang w:eastAsia="pt-BR"/>
        </w:rPr>
        <w:t xml:space="preserve">(  </w:t>
      </w:r>
      <w:proofErr w:type="gramEnd"/>
      <w:r w:rsidRPr="008C1835">
        <w:rPr>
          <w:rFonts w:ascii="Arial" w:eastAsia="Arial" w:hAnsi="Arial"/>
          <w:color w:val="000000"/>
          <w:lang w:eastAsia="pt-BR"/>
        </w:rPr>
        <w:t xml:space="preserve"> ) </w:t>
      </w:r>
      <w:r w:rsidR="00B07B62">
        <w:rPr>
          <w:rFonts w:ascii="Arial" w:eastAsia="Arial" w:hAnsi="Arial"/>
          <w:color w:val="000000"/>
          <w:lang w:eastAsia="pt-BR"/>
        </w:rPr>
        <w:t>C</w:t>
      </w:r>
      <w:r w:rsidRPr="008C1835">
        <w:rPr>
          <w:rFonts w:ascii="Arial" w:eastAsia="Arial" w:hAnsi="Arial"/>
          <w:color w:val="000000"/>
          <w:lang w:eastAsia="pt-BR"/>
        </w:rPr>
        <w:t>olher de alumínio.</w:t>
      </w:r>
    </w:p>
    <w:p w14:paraId="280AEB90" w14:textId="43E61494"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 xml:space="preserve">e) </w:t>
      </w:r>
      <w:proofErr w:type="gramStart"/>
      <w:r w:rsidRPr="008C1835">
        <w:rPr>
          <w:rFonts w:ascii="Arial" w:eastAsia="Arial" w:hAnsi="Arial"/>
          <w:lang w:eastAsia="pt-BR"/>
        </w:rPr>
        <w:t>(</w:t>
      </w:r>
      <w:r w:rsidR="0071763C">
        <w:rPr>
          <w:rFonts w:ascii="Arial" w:eastAsia="Arial" w:hAnsi="Arial"/>
          <w:lang w:eastAsia="pt-BR"/>
        </w:rPr>
        <w:t xml:space="preserve">  </w:t>
      </w:r>
      <w:proofErr w:type="gramEnd"/>
      <w:r w:rsidR="0071763C">
        <w:rPr>
          <w:rFonts w:ascii="Arial" w:eastAsia="Arial" w:hAnsi="Arial"/>
          <w:lang w:eastAsia="pt-BR"/>
        </w:rPr>
        <w:t xml:space="preserve"> </w:t>
      </w:r>
      <w:r w:rsidRPr="008C1835">
        <w:rPr>
          <w:rFonts w:ascii="Arial" w:eastAsia="Arial" w:hAnsi="Arial"/>
          <w:lang w:eastAsia="pt-BR"/>
        </w:rPr>
        <w:t xml:space="preserve">) </w:t>
      </w:r>
      <w:r w:rsidR="00B07B62">
        <w:rPr>
          <w:rFonts w:ascii="Arial" w:eastAsia="Arial" w:hAnsi="Arial"/>
          <w:lang w:eastAsia="pt-BR"/>
        </w:rPr>
        <w:t>P</w:t>
      </w:r>
      <w:r w:rsidRPr="008C1835">
        <w:rPr>
          <w:rFonts w:ascii="Arial" w:eastAsia="Arial" w:hAnsi="Arial"/>
          <w:lang w:eastAsia="pt-BR"/>
        </w:rPr>
        <w:t>anela de ferro.</w:t>
      </w:r>
    </w:p>
    <w:p w14:paraId="45FBB15A" w14:textId="77777777" w:rsidR="008C1835" w:rsidRPr="008C1835" w:rsidRDefault="008C1835" w:rsidP="008C1835">
      <w:pPr>
        <w:spacing w:after="0" w:line="240" w:lineRule="auto"/>
        <w:jc w:val="both"/>
        <w:rPr>
          <w:rFonts w:ascii="Arial" w:eastAsia="Arial" w:hAnsi="Arial"/>
          <w:lang w:eastAsia="pt-BR"/>
        </w:rPr>
      </w:pPr>
    </w:p>
    <w:p w14:paraId="63CFB2D1" w14:textId="77777777" w:rsidR="008C1835" w:rsidRPr="008C1835" w:rsidRDefault="008C1835" w:rsidP="008C1835">
      <w:pPr>
        <w:spacing w:after="0" w:line="240" w:lineRule="auto"/>
        <w:jc w:val="both"/>
        <w:rPr>
          <w:rFonts w:ascii="Arial" w:eastAsia="Arial" w:hAnsi="Arial"/>
          <w:lang w:eastAsia="pt-BR"/>
        </w:rPr>
      </w:pPr>
    </w:p>
    <w:p w14:paraId="320BF60F" w14:textId="401F92E3" w:rsidR="008C1835" w:rsidRPr="008C1835" w:rsidRDefault="008C1835" w:rsidP="008C1835">
      <w:pPr>
        <w:pBdr>
          <w:top w:val="nil"/>
          <w:left w:val="nil"/>
          <w:bottom w:val="nil"/>
          <w:right w:val="nil"/>
          <w:between w:val="nil"/>
        </w:pBdr>
        <w:spacing w:after="0" w:line="240" w:lineRule="auto"/>
        <w:jc w:val="both"/>
        <w:rPr>
          <w:rFonts w:ascii="Arial" w:eastAsia="Arial" w:hAnsi="Arial"/>
          <w:color w:val="000000"/>
          <w:lang w:eastAsia="pt-BR"/>
        </w:rPr>
      </w:pPr>
      <w:r w:rsidRPr="008C1835">
        <w:rPr>
          <w:rFonts w:ascii="Arial" w:eastAsia="Arial" w:hAnsi="Arial"/>
          <w:lang w:eastAsia="pt-BR"/>
        </w:rPr>
        <w:t>5.</w:t>
      </w:r>
      <w:r w:rsidRPr="008C1835">
        <w:rPr>
          <w:rFonts w:ascii="Arial" w:eastAsia="Arial" w:hAnsi="Arial"/>
          <w:color w:val="000000"/>
          <w:lang w:eastAsia="pt-BR"/>
        </w:rPr>
        <w:t xml:space="preserve"> O calor pode se propagar de </w:t>
      </w:r>
      <w:r w:rsidR="0071763C">
        <w:rPr>
          <w:rFonts w:ascii="Arial" w:eastAsia="Arial" w:hAnsi="Arial"/>
          <w:color w:val="000000"/>
          <w:lang w:eastAsia="pt-BR"/>
        </w:rPr>
        <w:t>três</w:t>
      </w:r>
      <w:r w:rsidRPr="008C1835">
        <w:rPr>
          <w:rFonts w:ascii="Arial" w:eastAsia="Arial" w:hAnsi="Arial"/>
          <w:color w:val="000000"/>
          <w:lang w:eastAsia="pt-BR"/>
        </w:rPr>
        <w:t xml:space="preserve"> maneiras. Coloque</w:t>
      </w:r>
      <w:r w:rsidR="00B07B62">
        <w:rPr>
          <w:rFonts w:ascii="Arial" w:eastAsia="Arial" w:hAnsi="Arial"/>
          <w:color w:val="000000"/>
          <w:lang w:eastAsia="pt-BR"/>
        </w:rPr>
        <w:t>,</w:t>
      </w:r>
      <w:r w:rsidRPr="008C1835">
        <w:rPr>
          <w:rFonts w:ascii="Arial" w:eastAsia="Arial" w:hAnsi="Arial"/>
          <w:color w:val="000000"/>
          <w:lang w:eastAsia="pt-BR"/>
        </w:rPr>
        <w:t xml:space="preserve"> nos parênteses</w:t>
      </w:r>
      <w:r w:rsidR="00B07B62">
        <w:rPr>
          <w:rFonts w:ascii="Arial" w:eastAsia="Arial" w:hAnsi="Arial"/>
          <w:color w:val="000000"/>
          <w:lang w:eastAsia="pt-BR"/>
        </w:rPr>
        <w:t>,</w:t>
      </w:r>
      <w:r w:rsidRPr="008C1835">
        <w:rPr>
          <w:rFonts w:ascii="Arial" w:eastAsia="Arial" w:hAnsi="Arial"/>
          <w:color w:val="000000"/>
          <w:lang w:eastAsia="pt-BR"/>
        </w:rPr>
        <w:t xml:space="preserve"> abaixo:</w:t>
      </w:r>
    </w:p>
    <w:p w14:paraId="0FEB7A24" w14:textId="77777777"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 xml:space="preserve"> CD para CONDUÇÃO;</w:t>
      </w:r>
      <w:r w:rsidRPr="008C1835">
        <w:rPr>
          <w:rFonts w:ascii="Arial" w:eastAsia="Arial" w:hAnsi="Arial"/>
          <w:lang w:eastAsia="pt-BR"/>
        </w:rPr>
        <w:tab/>
      </w:r>
      <w:r w:rsidRPr="008C1835">
        <w:rPr>
          <w:rFonts w:ascii="Arial" w:eastAsia="Arial" w:hAnsi="Arial"/>
          <w:lang w:eastAsia="pt-BR"/>
        </w:rPr>
        <w:tab/>
        <w:t>CV para CONVECÇÃO;</w:t>
      </w:r>
      <w:r w:rsidRPr="008C1835">
        <w:rPr>
          <w:rFonts w:ascii="Arial" w:eastAsia="Arial" w:hAnsi="Arial"/>
          <w:lang w:eastAsia="pt-BR"/>
        </w:rPr>
        <w:tab/>
      </w:r>
      <w:r w:rsidRPr="008C1835">
        <w:rPr>
          <w:rFonts w:ascii="Arial" w:eastAsia="Arial" w:hAnsi="Arial"/>
          <w:lang w:eastAsia="pt-BR"/>
        </w:rPr>
        <w:tab/>
        <w:t>IR para IRRADIAÇÃO.</w:t>
      </w:r>
    </w:p>
    <w:p w14:paraId="57B95EA4" w14:textId="77777777" w:rsidR="008C1835" w:rsidRPr="008C1835" w:rsidRDefault="008C1835" w:rsidP="008C1835">
      <w:pPr>
        <w:spacing w:after="0" w:line="240" w:lineRule="auto"/>
        <w:jc w:val="both"/>
        <w:rPr>
          <w:rFonts w:ascii="Arial" w:eastAsia="Arial" w:hAnsi="Arial"/>
          <w:lang w:eastAsia="pt-BR"/>
        </w:rPr>
      </w:pPr>
    </w:p>
    <w:p w14:paraId="7D708FD1" w14:textId="6CB038CC" w:rsidR="008C1835" w:rsidRPr="008C1835" w:rsidRDefault="008C1835" w:rsidP="0071763C">
      <w:pPr>
        <w:spacing w:after="0" w:line="240" w:lineRule="auto"/>
        <w:rPr>
          <w:rFonts w:ascii="Arial" w:eastAsia="Arial" w:hAnsi="Arial"/>
          <w:lang w:eastAsia="pt-BR"/>
        </w:rPr>
      </w:pPr>
      <w:r w:rsidRPr="008C1835">
        <w:rPr>
          <w:rFonts w:ascii="Arial" w:eastAsia="Arial" w:hAnsi="Arial"/>
          <w:lang w:eastAsia="pt-BR"/>
        </w:rPr>
        <w:t xml:space="preserve">a) </w:t>
      </w:r>
      <w:proofErr w:type="gramStart"/>
      <w:r w:rsidRPr="008C1835">
        <w:rPr>
          <w:rFonts w:ascii="Arial" w:eastAsia="Arial" w:hAnsi="Arial"/>
          <w:lang w:eastAsia="pt-BR"/>
        </w:rPr>
        <w:t>(</w:t>
      </w:r>
      <w:r w:rsidR="0071763C">
        <w:rPr>
          <w:rFonts w:ascii="Arial" w:eastAsia="Arial" w:hAnsi="Arial"/>
          <w:lang w:eastAsia="pt-BR"/>
        </w:rPr>
        <w:t xml:space="preserve">  </w:t>
      </w:r>
      <w:proofErr w:type="gramEnd"/>
      <w:r w:rsidR="0071763C">
        <w:rPr>
          <w:rFonts w:ascii="Arial" w:eastAsia="Arial" w:hAnsi="Arial"/>
          <w:lang w:eastAsia="pt-BR"/>
        </w:rPr>
        <w:t xml:space="preserve"> </w:t>
      </w:r>
      <w:r w:rsidRPr="008C1835">
        <w:rPr>
          <w:rFonts w:ascii="Arial" w:eastAsia="Arial" w:hAnsi="Arial"/>
          <w:lang w:eastAsia="pt-BR"/>
        </w:rPr>
        <w:t>) Aquecimento do cabo de uma colher de metal</w:t>
      </w:r>
      <w:r w:rsidR="00B07B62">
        <w:rPr>
          <w:rFonts w:ascii="Arial" w:eastAsia="Arial" w:hAnsi="Arial"/>
          <w:lang w:eastAsia="pt-BR"/>
        </w:rPr>
        <w:t>,</w:t>
      </w:r>
      <w:r w:rsidRPr="008C1835">
        <w:rPr>
          <w:rFonts w:ascii="Arial" w:eastAsia="Arial" w:hAnsi="Arial"/>
          <w:lang w:eastAsia="pt-BR"/>
        </w:rPr>
        <w:t xml:space="preserve"> colocada</w:t>
      </w:r>
      <w:r w:rsidR="00B07B62">
        <w:rPr>
          <w:rFonts w:ascii="Arial" w:eastAsia="Arial" w:hAnsi="Arial"/>
          <w:lang w:eastAsia="pt-BR"/>
        </w:rPr>
        <w:t>,</w:t>
      </w:r>
      <w:r w:rsidRPr="008C1835">
        <w:rPr>
          <w:rFonts w:ascii="Arial" w:eastAsia="Arial" w:hAnsi="Arial"/>
          <w:lang w:eastAsia="pt-BR"/>
        </w:rPr>
        <w:t xml:space="preserve"> por alguns minutos</w:t>
      </w:r>
      <w:r w:rsidR="00B07B62">
        <w:rPr>
          <w:rFonts w:ascii="Arial" w:eastAsia="Arial" w:hAnsi="Arial"/>
          <w:lang w:eastAsia="pt-BR"/>
        </w:rPr>
        <w:t>,</w:t>
      </w:r>
      <w:r w:rsidRPr="008C1835">
        <w:rPr>
          <w:rFonts w:ascii="Arial" w:eastAsia="Arial" w:hAnsi="Arial"/>
          <w:lang w:eastAsia="pt-BR"/>
        </w:rPr>
        <w:t xml:space="preserve"> em uma xícara com café quente.</w:t>
      </w:r>
    </w:p>
    <w:p w14:paraId="624A47C0" w14:textId="08E99E9A" w:rsidR="008C1835" w:rsidRPr="008C1835" w:rsidRDefault="008C1835" w:rsidP="0071763C">
      <w:pPr>
        <w:spacing w:after="0" w:line="240" w:lineRule="auto"/>
        <w:rPr>
          <w:rFonts w:ascii="Arial" w:eastAsia="Arial" w:hAnsi="Arial"/>
          <w:lang w:eastAsia="pt-BR"/>
        </w:rPr>
      </w:pPr>
      <w:r w:rsidRPr="008C1835">
        <w:rPr>
          <w:rFonts w:ascii="Arial" w:eastAsia="Arial" w:hAnsi="Arial"/>
          <w:lang w:eastAsia="pt-BR"/>
        </w:rPr>
        <w:t xml:space="preserve">b) </w:t>
      </w:r>
      <w:proofErr w:type="gramStart"/>
      <w:r w:rsidRPr="008C1835">
        <w:rPr>
          <w:rFonts w:ascii="Arial" w:eastAsia="Arial" w:hAnsi="Arial"/>
          <w:lang w:eastAsia="pt-BR"/>
        </w:rPr>
        <w:t>(</w:t>
      </w:r>
      <w:r w:rsidR="0071763C">
        <w:rPr>
          <w:rFonts w:ascii="Arial" w:eastAsia="Arial" w:hAnsi="Arial"/>
          <w:lang w:eastAsia="pt-BR"/>
        </w:rPr>
        <w:t xml:space="preserve">  </w:t>
      </w:r>
      <w:proofErr w:type="gramEnd"/>
      <w:r w:rsidR="0071763C">
        <w:rPr>
          <w:rFonts w:ascii="Arial" w:eastAsia="Arial" w:hAnsi="Arial"/>
          <w:lang w:eastAsia="pt-BR"/>
        </w:rPr>
        <w:t xml:space="preserve"> </w:t>
      </w:r>
      <w:r w:rsidRPr="008C1835">
        <w:rPr>
          <w:rFonts w:ascii="Arial" w:eastAsia="Arial" w:hAnsi="Arial"/>
          <w:lang w:eastAsia="pt-BR"/>
        </w:rPr>
        <w:t>) Formação de correntes em que, o que é frio desce, e o que é quente, sobe, quando está sendo aquecido.</w:t>
      </w:r>
    </w:p>
    <w:p w14:paraId="56AF7048" w14:textId="09A10A9C"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 xml:space="preserve">c) </w:t>
      </w:r>
      <w:proofErr w:type="gramStart"/>
      <w:r w:rsidRPr="008C1835">
        <w:rPr>
          <w:rFonts w:ascii="Arial" w:eastAsia="Arial" w:hAnsi="Arial"/>
          <w:lang w:eastAsia="pt-BR"/>
        </w:rPr>
        <w:t>(</w:t>
      </w:r>
      <w:r w:rsidR="0071763C">
        <w:rPr>
          <w:rFonts w:ascii="Arial" w:eastAsia="Arial" w:hAnsi="Arial"/>
          <w:lang w:eastAsia="pt-BR"/>
        </w:rPr>
        <w:t xml:space="preserve">  </w:t>
      </w:r>
      <w:proofErr w:type="gramEnd"/>
      <w:r w:rsidR="0071763C">
        <w:rPr>
          <w:rFonts w:ascii="Arial" w:eastAsia="Arial" w:hAnsi="Arial"/>
          <w:lang w:eastAsia="pt-BR"/>
        </w:rPr>
        <w:t xml:space="preserve"> </w:t>
      </w:r>
      <w:r w:rsidRPr="008C1835">
        <w:rPr>
          <w:rFonts w:ascii="Arial" w:eastAsia="Arial" w:hAnsi="Arial"/>
          <w:lang w:eastAsia="pt-BR"/>
        </w:rPr>
        <w:t>) Aquecimento do corpo de um indivíduo sentado próximo a uma fogueira.</w:t>
      </w:r>
    </w:p>
    <w:p w14:paraId="23736AB3" w14:textId="2B47CAFD" w:rsidR="008C1835" w:rsidRPr="008C1835" w:rsidRDefault="008C1835" w:rsidP="0071763C">
      <w:pPr>
        <w:spacing w:after="0" w:line="240" w:lineRule="auto"/>
        <w:rPr>
          <w:rFonts w:ascii="Arial" w:eastAsia="Arial" w:hAnsi="Arial"/>
          <w:lang w:eastAsia="pt-BR"/>
        </w:rPr>
      </w:pPr>
      <w:r w:rsidRPr="008C1835">
        <w:rPr>
          <w:rFonts w:ascii="Arial" w:eastAsia="Arial" w:hAnsi="Arial"/>
          <w:lang w:eastAsia="pt-BR"/>
        </w:rPr>
        <w:t xml:space="preserve">d) </w:t>
      </w:r>
      <w:proofErr w:type="gramStart"/>
      <w:r w:rsidRPr="008C1835">
        <w:rPr>
          <w:rFonts w:ascii="Arial" w:eastAsia="Arial" w:hAnsi="Arial"/>
          <w:lang w:eastAsia="pt-BR"/>
        </w:rPr>
        <w:t>(</w:t>
      </w:r>
      <w:r w:rsidR="0071763C">
        <w:rPr>
          <w:rFonts w:ascii="Arial" w:eastAsia="Arial" w:hAnsi="Arial"/>
          <w:lang w:eastAsia="pt-BR"/>
        </w:rPr>
        <w:t xml:space="preserve">  </w:t>
      </w:r>
      <w:proofErr w:type="gramEnd"/>
      <w:r w:rsidR="0071763C">
        <w:rPr>
          <w:rFonts w:ascii="Arial" w:eastAsia="Arial" w:hAnsi="Arial"/>
          <w:lang w:eastAsia="pt-BR"/>
        </w:rPr>
        <w:t xml:space="preserve"> </w:t>
      </w:r>
      <w:r w:rsidRPr="008C1835">
        <w:rPr>
          <w:rFonts w:ascii="Arial" w:eastAsia="Arial" w:hAnsi="Arial"/>
          <w:lang w:eastAsia="pt-BR"/>
        </w:rPr>
        <w:t>) A formação de correntes ascendentes de água aquecida em certos pontos muito profundos do oceano, onde há liberação de calor em fendas da crosta terrestre.</w:t>
      </w:r>
    </w:p>
    <w:p w14:paraId="1DD12820" w14:textId="44FF7563" w:rsidR="008C1835" w:rsidRPr="008C1835" w:rsidRDefault="008C1835" w:rsidP="0071763C">
      <w:pPr>
        <w:spacing w:after="0" w:line="240" w:lineRule="auto"/>
        <w:rPr>
          <w:rFonts w:ascii="Arial" w:eastAsia="Arial" w:hAnsi="Arial"/>
          <w:lang w:eastAsia="pt-BR"/>
        </w:rPr>
      </w:pPr>
      <w:r w:rsidRPr="008C1835">
        <w:rPr>
          <w:rFonts w:ascii="Arial" w:eastAsia="Arial" w:hAnsi="Arial"/>
          <w:lang w:eastAsia="pt-BR"/>
        </w:rPr>
        <w:t xml:space="preserve">e) </w:t>
      </w:r>
      <w:proofErr w:type="gramStart"/>
      <w:r w:rsidRPr="008C1835">
        <w:rPr>
          <w:rFonts w:ascii="Arial" w:eastAsia="Arial" w:hAnsi="Arial"/>
          <w:lang w:eastAsia="pt-BR"/>
        </w:rPr>
        <w:t>(</w:t>
      </w:r>
      <w:r w:rsidR="0071763C">
        <w:rPr>
          <w:rFonts w:ascii="Arial" w:eastAsia="Arial" w:hAnsi="Arial"/>
          <w:lang w:eastAsia="pt-BR"/>
        </w:rPr>
        <w:t xml:space="preserve">  </w:t>
      </w:r>
      <w:proofErr w:type="gramEnd"/>
      <w:r w:rsidR="0071763C">
        <w:rPr>
          <w:rFonts w:ascii="Arial" w:eastAsia="Arial" w:hAnsi="Arial"/>
          <w:lang w:eastAsia="pt-BR"/>
        </w:rPr>
        <w:t xml:space="preserve"> </w:t>
      </w:r>
      <w:r w:rsidRPr="008C1835">
        <w:rPr>
          <w:rFonts w:ascii="Arial" w:eastAsia="Arial" w:hAnsi="Arial"/>
          <w:lang w:eastAsia="pt-BR"/>
        </w:rPr>
        <w:t>) Transmissão de calor de um ferro de passar roupas para uma camisa que está sendo passada.</w:t>
      </w:r>
    </w:p>
    <w:p w14:paraId="7BFD17F5" w14:textId="77777777" w:rsidR="008C1835" w:rsidRPr="008C1835" w:rsidRDefault="008C1835" w:rsidP="008C1835">
      <w:pPr>
        <w:spacing w:after="0" w:line="240" w:lineRule="auto"/>
        <w:jc w:val="both"/>
        <w:rPr>
          <w:rFonts w:ascii="Arial" w:eastAsia="Arial" w:hAnsi="Arial"/>
          <w:color w:val="0070C0"/>
          <w:lang w:eastAsia="pt-BR"/>
        </w:rPr>
      </w:pPr>
    </w:p>
    <w:p w14:paraId="378D0505" w14:textId="77777777" w:rsidR="008C1835" w:rsidRPr="008C1835" w:rsidRDefault="008C1835" w:rsidP="008C1835">
      <w:pPr>
        <w:pBdr>
          <w:top w:val="nil"/>
          <w:left w:val="nil"/>
          <w:bottom w:val="nil"/>
          <w:right w:val="nil"/>
          <w:between w:val="nil"/>
        </w:pBdr>
        <w:spacing w:after="0" w:line="240" w:lineRule="auto"/>
        <w:jc w:val="both"/>
        <w:rPr>
          <w:rFonts w:ascii="Arial" w:eastAsia="Arial" w:hAnsi="Arial"/>
          <w:lang w:eastAsia="pt-BR"/>
        </w:rPr>
      </w:pPr>
    </w:p>
    <w:p w14:paraId="380663C3" w14:textId="76953E31" w:rsidR="008C1835" w:rsidRPr="008C1835" w:rsidRDefault="008C1835" w:rsidP="008C1835">
      <w:pPr>
        <w:pBdr>
          <w:top w:val="nil"/>
          <w:left w:val="nil"/>
          <w:bottom w:val="nil"/>
          <w:right w:val="nil"/>
          <w:between w:val="nil"/>
        </w:pBdr>
        <w:spacing w:after="0" w:line="240" w:lineRule="auto"/>
        <w:jc w:val="both"/>
        <w:rPr>
          <w:rFonts w:ascii="Arial" w:eastAsia="Arial" w:hAnsi="Arial"/>
          <w:color w:val="000000"/>
          <w:lang w:eastAsia="pt-BR"/>
        </w:rPr>
      </w:pPr>
      <w:r w:rsidRPr="008C1835">
        <w:rPr>
          <w:rFonts w:ascii="Arial" w:eastAsia="Arial" w:hAnsi="Arial"/>
          <w:lang w:eastAsia="pt-BR"/>
        </w:rPr>
        <w:t xml:space="preserve">6. </w:t>
      </w:r>
      <w:r w:rsidRPr="008C1835">
        <w:rPr>
          <w:rFonts w:ascii="Arial" w:eastAsia="Arial" w:hAnsi="Arial"/>
          <w:color w:val="000000"/>
          <w:lang w:eastAsia="pt-BR"/>
        </w:rPr>
        <w:t>Em nosso cotidiano</w:t>
      </w:r>
      <w:r w:rsidR="00D20F26">
        <w:rPr>
          <w:rFonts w:ascii="Arial" w:eastAsia="Arial" w:hAnsi="Arial"/>
          <w:color w:val="000000"/>
          <w:lang w:eastAsia="pt-BR"/>
        </w:rPr>
        <w:t>,</w:t>
      </w:r>
      <w:r w:rsidRPr="008C1835">
        <w:rPr>
          <w:rFonts w:ascii="Arial" w:eastAsia="Arial" w:hAnsi="Arial"/>
          <w:color w:val="000000"/>
          <w:lang w:eastAsia="pt-BR"/>
        </w:rPr>
        <w:t xml:space="preserve"> há inúmeros exemplos de equipamentos em que o fenômeno da convecção térmica está presente. Agora</w:t>
      </w:r>
      <w:r w:rsidR="00D20F26">
        <w:rPr>
          <w:rFonts w:ascii="Arial" w:eastAsia="Arial" w:hAnsi="Arial"/>
          <w:color w:val="000000"/>
          <w:lang w:eastAsia="pt-BR"/>
        </w:rPr>
        <w:t>,</w:t>
      </w:r>
      <w:r w:rsidRPr="008C1835">
        <w:rPr>
          <w:rFonts w:ascii="Arial" w:eastAsia="Arial" w:hAnsi="Arial"/>
          <w:color w:val="000000"/>
          <w:lang w:eastAsia="pt-BR"/>
        </w:rPr>
        <w:t xml:space="preserve"> responda:</w:t>
      </w:r>
    </w:p>
    <w:p w14:paraId="682E0C99" w14:textId="77777777" w:rsidR="008C1835" w:rsidRPr="008C1835" w:rsidRDefault="008C1835" w:rsidP="008C1835">
      <w:pPr>
        <w:pBdr>
          <w:top w:val="nil"/>
          <w:left w:val="nil"/>
          <w:bottom w:val="nil"/>
          <w:right w:val="nil"/>
          <w:between w:val="nil"/>
        </w:pBdr>
        <w:spacing w:after="0" w:line="240" w:lineRule="auto"/>
        <w:jc w:val="both"/>
        <w:rPr>
          <w:rFonts w:ascii="Arial" w:eastAsia="Arial" w:hAnsi="Arial"/>
          <w:color w:val="000000"/>
          <w:lang w:eastAsia="pt-BR"/>
        </w:rPr>
      </w:pPr>
    </w:p>
    <w:p w14:paraId="49A644D7" w14:textId="0007BA0C" w:rsidR="008C1835" w:rsidRPr="008C1835" w:rsidRDefault="008C1835" w:rsidP="008C1835">
      <w:pPr>
        <w:pBdr>
          <w:top w:val="nil"/>
          <w:left w:val="nil"/>
          <w:bottom w:val="nil"/>
          <w:right w:val="nil"/>
          <w:between w:val="nil"/>
        </w:pBdr>
        <w:spacing w:after="0" w:line="240" w:lineRule="auto"/>
        <w:jc w:val="both"/>
        <w:rPr>
          <w:rFonts w:ascii="Arial" w:eastAsia="Arial" w:hAnsi="Arial"/>
          <w:color w:val="000000"/>
          <w:lang w:eastAsia="pt-BR"/>
        </w:rPr>
      </w:pPr>
      <w:r w:rsidRPr="008C1835">
        <w:rPr>
          <w:rFonts w:ascii="Arial" w:eastAsia="Arial" w:hAnsi="Arial"/>
          <w:color w:val="000000"/>
          <w:lang w:eastAsia="pt-BR"/>
        </w:rPr>
        <w:t>a) Um exemplo da geladeira que possui o congelador na parte superior e as suas prateleiras são feitas de grades. Isso acontece</w:t>
      </w:r>
      <w:r w:rsidR="00D20F26">
        <w:rPr>
          <w:rFonts w:ascii="Arial" w:eastAsia="Arial" w:hAnsi="Arial"/>
          <w:color w:val="000000"/>
          <w:lang w:eastAsia="pt-BR"/>
        </w:rPr>
        <w:t>,</w:t>
      </w:r>
      <w:r w:rsidRPr="008C1835">
        <w:rPr>
          <w:rFonts w:ascii="Arial" w:eastAsia="Arial" w:hAnsi="Arial"/>
          <w:color w:val="000000"/>
          <w:lang w:eastAsia="pt-BR"/>
        </w:rPr>
        <w:t xml:space="preserve"> tamb</w:t>
      </w:r>
      <w:r w:rsidRPr="008C1835">
        <w:rPr>
          <w:rFonts w:ascii="Arial" w:eastAsia="Arial" w:hAnsi="Arial"/>
          <w:lang w:eastAsia="pt-BR"/>
        </w:rPr>
        <w:t>ém</w:t>
      </w:r>
      <w:r w:rsidR="00D20F26">
        <w:rPr>
          <w:rFonts w:ascii="Arial" w:eastAsia="Arial" w:hAnsi="Arial"/>
          <w:lang w:eastAsia="pt-BR"/>
        </w:rPr>
        <w:t>,</w:t>
      </w:r>
      <w:r w:rsidRPr="008C1835">
        <w:rPr>
          <w:rFonts w:ascii="Arial" w:eastAsia="Arial" w:hAnsi="Arial"/>
          <w:lang w:eastAsia="pt-BR"/>
        </w:rPr>
        <w:t xml:space="preserve"> com o ar-condicionado. </w:t>
      </w:r>
      <w:r w:rsidRPr="008C1835">
        <w:rPr>
          <w:rFonts w:ascii="Arial" w:eastAsia="Arial" w:hAnsi="Arial"/>
          <w:color w:val="000000"/>
          <w:lang w:eastAsia="pt-BR"/>
        </w:rPr>
        <w:t>Explique por que isso acontece em cada um desses aparelhos.</w:t>
      </w:r>
    </w:p>
    <w:p w14:paraId="0AABBE3B" w14:textId="38457E36" w:rsidR="008C1835" w:rsidRPr="008C1835" w:rsidRDefault="008C1835" w:rsidP="008C1835">
      <w:pPr>
        <w:pBdr>
          <w:top w:val="nil"/>
          <w:left w:val="nil"/>
          <w:bottom w:val="nil"/>
          <w:right w:val="nil"/>
          <w:between w:val="nil"/>
        </w:pBdr>
        <w:spacing w:after="0" w:line="240" w:lineRule="auto"/>
        <w:jc w:val="both"/>
        <w:rPr>
          <w:rFonts w:ascii="Arial" w:eastAsia="Arial" w:hAnsi="Arial"/>
          <w:color w:val="0563C1"/>
          <w:highlight w:val="white"/>
          <w:lang w:eastAsia="pt-BR"/>
        </w:rPr>
      </w:pPr>
    </w:p>
    <w:p w14:paraId="79AD93E7" w14:textId="77777777" w:rsidR="008C1835" w:rsidRPr="008C1835" w:rsidRDefault="008C1835" w:rsidP="008C1835">
      <w:pPr>
        <w:pBdr>
          <w:top w:val="nil"/>
          <w:left w:val="nil"/>
          <w:bottom w:val="nil"/>
          <w:right w:val="nil"/>
          <w:between w:val="nil"/>
        </w:pBdr>
        <w:spacing w:after="0" w:line="240" w:lineRule="auto"/>
        <w:jc w:val="both"/>
        <w:rPr>
          <w:rFonts w:ascii="Arial" w:eastAsia="Arial" w:hAnsi="Arial"/>
          <w:color w:val="000000"/>
          <w:highlight w:val="white"/>
          <w:lang w:eastAsia="pt-BR"/>
        </w:rPr>
      </w:pPr>
    </w:p>
    <w:p w14:paraId="13100725" w14:textId="77777777" w:rsidR="008C1835" w:rsidRPr="008C1835" w:rsidRDefault="008C1835" w:rsidP="008C18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pt-BR"/>
        </w:rPr>
      </w:pPr>
      <w:r w:rsidRPr="008C1835">
        <w:rPr>
          <w:rFonts w:ascii="Arial" w:eastAsia="Arial" w:hAnsi="Arial"/>
          <w:color w:val="000000"/>
          <w:highlight w:val="white"/>
          <w:lang w:eastAsia="pt-BR"/>
        </w:rPr>
        <w:t>b) Os aquecedores são instalados em regiões mais baixas. Explique o motivo pelo qual isso acontece. </w:t>
      </w:r>
    </w:p>
    <w:p w14:paraId="68EEE497" w14:textId="5D07C04C" w:rsidR="008C1835" w:rsidRPr="008C1835" w:rsidRDefault="008C1835" w:rsidP="008C1835">
      <w:pPr>
        <w:pBdr>
          <w:top w:val="nil"/>
          <w:left w:val="nil"/>
          <w:bottom w:val="nil"/>
          <w:right w:val="nil"/>
          <w:between w:val="nil"/>
        </w:pBdr>
        <w:spacing w:after="0" w:line="240" w:lineRule="auto"/>
        <w:jc w:val="both"/>
        <w:rPr>
          <w:rFonts w:ascii="Arial" w:eastAsia="Arial" w:hAnsi="Arial"/>
          <w:highlight w:val="white"/>
          <w:lang w:eastAsia="pt-BR"/>
        </w:rPr>
      </w:pPr>
    </w:p>
    <w:p w14:paraId="2FC46001" w14:textId="77777777" w:rsidR="008C1835" w:rsidRPr="008C1835" w:rsidRDefault="008C1835" w:rsidP="008C1835">
      <w:pPr>
        <w:pBdr>
          <w:top w:val="nil"/>
          <w:left w:val="nil"/>
          <w:bottom w:val="nil"/>
          <w:right w:val="nil"/>
          <w:between w:val="nil"/>
        </w:pBdr>
        <w:spacing w:after="0" w:line="240" w:lineRule="auto"/>
        <w:jc w:val="both"/>
        <w:rPr>
          <w:rFonts w:ascii="Arial" w:eastAsia="Arial" w:hAnsi="Arial"/>
          <w:highlight w:val="white"/>
          <w:lang w:eastAsia="pt-BR"/>
        </w:rPr>
      </w:pPr>
    </w:p>
    <w:p w14:paraId="1BA3D677" w14:textId="77777777" w:rsidR="008C1835" w:rsidRPr="008C1835" w:rsidRDefault="008C1835" w:rsidP="008C1835">
      <w:pPr>
        <w:spacing w:after="0" w:line="240" w:lineRule="auto"/>
        <w:jc w:val="both"/>
        <w:rPr>
          <w:rFonts w:ascii="Arial" w:eastAsia="Arial" w:hAnsi="Arial"/>
          <w:color w:val="0000FF"/>
          <w:lang w:eastAsia="pt-BR"/>
        </w:rPr>
      </w:pPr>
    </w:p>
    <w:p w14:paraId="77674D5F" w14:textId="77777777" w:rsidR="008C1835" w:rsidRPr="008C1835" w:rsidRDefault="008C1835" w:rsidP="008C1835">
      <w:pPr>
        <w:spacing w:after="0" w:line="240" w:lineRule="auto"/>
        <w:rPr>
          <w:rFonts w:ascii="Times New Roman" w:eastAsia="Times New Roman" w:hAnsi="Times New Roman" w:cs="Times New Roman"/>
          <w:sz w:val="24"/>
          <w:szCs w:val="24"/>
          <w:lang w:eastAsia="pt-BR"/>
        </w:rPr>
      </w:pPr>
      <w:r w:rsidRPr="008C1835">
        <w:rPr>
          <w:rFonts w:ascii="Arial" w:eastAsia="Arial" w:hAnsi="Arial"/>
          <w:color w:val="000000"/>
          <w:lang w:eastAsia="pt-BR"/>
        </w:rPr>
        <w:t>7. Leia o texto abaixo e responda.</w:t>
      </w:r>
    </w:p>
    <w:p w14:paraId="511033EA" w14:textId="77777777" w:rsidR="008C1835" w:rsidRPr="008C1835" w:rsidRDefault="008C1835" w:rsidP="008C1835">
      <w:pPr>
        <w:spacing w:after="0" w:line="240" w:lineRule="auto"/>
        <w:jc w:val="both"/>
        <w:rPr>
          <w:rFonts w:ascii="Arial" w:eastAsia="Arial" w:hAnsi="Arial"/>
          <w:lang w:eastAsia="pt-BR"/>
        </w:rPr>
      </w:pPr>
    </w:p>
    <w:p w14:paraId="75A48254" w14:textId="77777777" w:rsidR="008C1835" w:rsidRPr="008C1835" w:rsidRDefault="008C1835" w:rsidP="008C1835">
      <w:pPr>
        <w:spacing w:after="0" w:line="240" w:lineRule="auto"/>
        <w:jc w:val="both"/>
        <w:rPr>
          <w:rFonts w:ascii="Arial" w:eastAsia="Arial" w:hAnsi="Arial"/>
          <w:b/>
          <w:lang w:eastAsia="pt-BR"/>
        </w:rPr>
      </w:pPr>
    </w:p>
    <w:p w14:paraId="4328C70D" w14:textId="43792026"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color w:val="000000"/>
          <w:highlight w:val="white"/>
          <w:lang w:eastAsia="pt-BR"/>
        </w:rPr>
        <w:t>As máquinas térmicas foram fundamentais para o desenvolvimento tecnológico da humanidade, a começar pela Revolução Industrial, os meios de transporte e a produção de energia. Atualmente</w:t>
      </w:r>
      <w:r w:rsidR="00D20F26">
        <w:rPr>
          <w:rFonts w:ascii="Arial" w:eastAsia="Arial" w:hAnsi="Arial"/>
          <w:color w:val="000000"/>
          <w:highlight w:val="white"/>
          <w:lang w:eastAsia="pt-BR"/>
        </w:rPr>
        <w:t>,</w:t>
      </w:r>
      <w:r w:rsidRPr="008C1835">
        <w:rPr>
          <w:rFonts w:ascii="Arial" w:eastAsia="Arial" w:hAnsi="Arial"/>
          <w:color w:val="000000"/>
          <w:highlight w:val="white"/>
          <w:lang w:eastAsia="pt-BR"/>
        </w:rPr>
        <w:t xml:space="preserve"> é impossível imaginar nossas vidas sem esses dispositivos, que, a cada dia, estão sendo mais aprimorados, contribuindo, assim, para a nossa qualidade de vida.</w:t>
      </w:r>
      <w:r w:rsidR="003A315F">
        <w:rPr>
          <w:noProof/>
          <w:lang w:eastAsia="pt-BR"/>
        </w:rPr>
        <w:drawing>
          <wp:anchor distT="0" distB="0" distL="114300" distR="114300" simplePos="0" relativeHeight="251640320" behindDoc="0" locked="0" layoutInCell="1" allowOverlap="1" wp14:anchorId="58E13AAF" wp14:editId="74B5CE99">
            <wp:simplePos x="0" y="0"/>
            <wp:positionH relativeFrom="column">
              <wp:posOffset>4487545</wp:posOffset>
            </wp:positionH>
            <wp:positionV relativeFrom="paragraph">
              <wp:posOffset>73660</wp:posOffset>
            </wp:positionV>
            <wp:extent cx="2116455" cy="1478915"/>
            <wp:effectExtent l="0" t="0" r="0" b="6985"/>
            <wp:wrapSquare wrapText="bothSides"/>
            <wp:docPr id="506" name="image5.jpg" descr="Locomotiva: máquina térmica usada como meio de trans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Locomotiva: máquina térmica usada como meio de transpor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6455" cy="1478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9255A" w14:textId="5B5ADD35"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color w:val="000000"/>
          <w:highlight w:val="white"/>
          <w:lang w:eastAsia="pt-BR"/>
        </w:rPr>
        <w:t>As máquinas térmicas são dispositivos capazes de converter energia térmica em energia mecânica, sendo utilizadas</w:t>
      </w:r>
      <w:r w:rsidR="00D20F26">
        <w:rPr>
          <w:rFonts w:ascii="Arial" w:eastAsia="Arial" w:hAnsi="Arial"/>
          <w:color w:val="000000"/>
          <w:highlight w:val="white"/>
          <w:lang w:eastAsia="pt-BR"/>
        </w:rPr>
        <w:t>,</w:t>
      </w:r>
      <w:r w:rsidRPr="008C1835">
        <w:rPr>
          <w:rFonts w:ascii="Arial" w:eastAsia="Arial" w:hAnsi="Arial"/>
          <w:color w:val="000000"/>
          <w:highlight w:val="white"/>
          <w:lang w:eastAsia="pt-BR"/>
        </w:rPr>
        <w:t xml:space="preserve"> principalmente</w:t>
      </w:r>
      <w:r w:rsidR="00D20F26">
        <w:rPr>
          <w:rFonts w:ascii="Arial" w:eastAsia="Arial" w:hAnsi="Arial"/>
          <w:color w:val="000000"/>
          <w:highlight w:val="white"/>
          <w:lang w:eastAsia="pt-BR"/>
        </w:rPr>
        <w:t>,</w:t>
      </w:r>
      <w:r w:rsidRPr="008C1835">
        <w:rPr>
          <w:rFonts w:ascii="Arial" w:eastAsia="Arial" w:hAnsi="Arial"/>
          <w:color w:val="000000"/>
          <w:highlight w:val="white"/>
          <w:lang w:eastAsia="pt-BR"/>
        </w:rPr>
        <w:t xml:space="preserve"> como meios de transporte e nas indústrias. Podemos citar</w:t>
      </w:r>
      <w:r w:rsidR="00D20F26">
        <w:rPr>
          <w:rFonts w:ascii="Arial" w:eastAsia="Arial" w:hAnsi="Arial"/>
          <w:color w:val="000000"/>
          <w:highlight w:val="white"/>
          <w:lang w:eastAsia="pt-BR"/>
        </w:rPr>
        <w:t>,</w:t>
      </w:r>
      <w:r w:rsidRPr="008C1835">
        <w:rPr>
          <w:rFonts w:ascii="Arial" w:eastAsia="Arial" w:hAnsi="Arial"/>
          <w:color w:val="000000"/>
          <w:highlight w:val="white"/>
          <w:lang w:eastAsia="pt-BR"/>
        </w:rPr>
        <w:t xml:space="preserve"> como exemplo</w:t>
      </w:r>
      <w:r w:rsidR="00D20F26">
        <w:rPr>
          <w:rFonts w:ascii="Arial" w:eastAsia="Arial" w:hAnsi="Arial"/>
          <w:color w:val="000000"/>
          <w:highlight w:val="white"/>
          <w:lang w:eastAsia="pt-BR"/>
        </w:rPr>
        <w:t>,</w:t>
      </w:r>
      <w:r w:rsidRPr="008C1835">
        <w:rPr>
          <w:rFonts w:ascii="Arial" w:eastAsia="Arial" w:hAnsi="Arial"/>
          <w:color w:val="000000"/>
          <w:highlight w:val="white"/>
          <w:lang w:eastAsia="pt-BR"/>
        </w:rPr>
        <w:t xml:space="preserve"> os veículos automotores, a máquina a vapor e a turbina a vapor. As máquinas térmicas obtiveram destaque</w:t>
      </w:r>
      <w:r w:rsidR="00D20F26">
        <w:rPr>
          <w:rFonts w:ascii="Arial" w:eastAsia="Arial" w:hAnsi="Arial"/>
          <w:color w:val="000000"/>
          <w:highlight w:val="white"/>
          <w:lang w:eastAsia="pt-BR"/>
        </w:rPr>
        <w:t>,</w:t>
      </w:r>
      <w:r w:rsidRPr="008C1835">
        <w:rPr>
          <w:rFonts w:ascii="Arial" w:eastAsia="Arial" w:hAnsi="Arial"/>
          <w:color w:val="000000"/>
          <w:highlight w:val="white"/>
          <w:lang w:eastAsia="pt-BR"/>
        </w:rPr>
        <w:t xml:space="preserve"> de fato</w:t>
      </w:r>
      <w:r w:rsidR="00D20F26">
        <w:rPr>
          <w:rFonts w:ascii="Arial" w:eastAsia="Arial" w:hAnsi="Arial"/>
          <w:color w:val="000000"/>
          <w:highlight w:val="white"/>
          <w:lang w:eastAsia="pt-BR"/>
        </w:rPr>
        <w:t>,</w:t>
      </w:r>
      <w:r w:rsidRPr="008C1835">
        <w:rPr>
          <w:rFonts w:ascii="Arial" w:eastAsia="Arial" w:hAnsi="Arial"/>
          <w:color w:val="000000"/>
          <w:highlight w:val="white"/>
          <w:lang w:eastAsia="pt-BR"/>
        </w:rPr>
        <w:t xml:space="preserve"> apenas</w:t>
      </w:r>
      <w:r w:rsidR="00D20F26">
        <w:rPr>
          <w:rFonts w:ascii="Arial" w:eastAsia="Arial" w:hAnsi="Arial"/>
          <w:color w:val="000000"/>
          <w:highlight w:val="white"/>
          <w:lang w:eastAsia="pt-BR"/>
        </w:rPr>
        <w:t>,</w:t>
      </w:r>
      <w:r w:rsidRPr="008C1835">
        <w:rPr>
          <w:rFonts w:ascii="Arial" w:eastAsia="Arial" w:hAnsi="Arial"/>
          <w:color w:val="000000"/>
          <w:highlight w:val="white"/>
          <w:lang w:eastAsia="pt-BR"/>
        </w:rPr>
        <w:t xml:space="preserve"> no século 18, quando James Watt (1736 – 1819), em 1763, criou uma máquina que possuía maior eficiência do que as que eram até então conhecidas. Assim, elas passaram a ser utilizadas na indústria e em larga escala, o que foi de enorme contribuição para a Revolução Industrial.</w:t>
      </w:r>
    </w:p>
    <w:p w14:paraId="72CAA930" w14:textId="3DFB0374" w:rsidR="008C1835" w:rsidRPr="008C1835" w:rsidRDefault="008C1835" w:rsidP="008C1835">
      <w:pPr>
        <w:spacing w:after="0" w:line="240" w:lineRule="auto"/>
        <w:jc w:val="both"/>
        <w:rPr>
          <w:rFonts w:ascii="Arial" w:eastAsia="Arial" w:hAnsi="Arial"/>
          <w:color w:val="000000"/>
          <w:lang w:eastAsia="pt-BR"/>
        </w:rPr>
      </w:pPr>
      <w:r w:rsidRPr="008C1835">
        <w:rPr>
          <w:rFonts w:ascii="Arial" w:eastAsia="Arial" w:hAnsi="Arial"/>
          <w:color w:val="000000"/>
          <w:highlight w:val="white"/>
          <w:lang w:eastAsia="pt-BR"/>
        </w:rPr>
        <w:t xml:space="preserve">Foi em 1804 que as máquinas a vapor passaram a ser utilizadas para locomoção. A locomotiva a vapor, construída por Richard </w:t>
      </w:r>
      <w:proofErr w:type="spellStart"/>
      <w:r w:rsidRPr="008C1835">
        <w:rPr>
          <w:rFonts w:ascii="Arial" w:eastAsia="Arial" w:hAnsi="Arial"/>
          <w:color w:val="000000"/>
          <w:highlight w:val="white"/>
          <w:lang w:eastAsia="pt-BR"/>
        </w:rPr>
        <w:t>Trevithick</w:t>
      </w:r>
      <w:proofErr w:type="spellEnd"/>
      <w:r w:rsidRPr="008C1835">
        <w:rPr>
          <w:rFonts w:ascii="Arial" w:eastAsia="Arial" w:hAnsi="Arial"/>
          <w:color w:val="000000"/>
          <w:highlight w:val="white"/>
          <w:lang w:eastAsia="pt-BR"/>
        </w:rPr>
        <w:t xml:space="preserve">, era capaz de transportar 450 pessoas a uma velocidade de 24 km/h, velocidade bem menor que a que estamos acostumados atualmente. Depois da locomotiva, vieram os carros, o primeiro foi produzido em 1885, pelo </w:t>
      </w:r>
      <w:r w:rsidR="00D20F26" w:rsidRPr="008C1835">
        <w:rPr>
          <w:rFonts w:ascii="Arial" w:eastAsia="Arial" w:hAnsi="Arial"/>
          <w:color w:val="000000"/>
          <w:highlight w:val="white"/>
          <w:lang w:eastAsia="pt-BR"/>
        </w:rPr>
        <w:t>engenheiro a</w:t>
      </w:r>
      <w:r w:rsidRPr="008C1835">
        <w:rPr>
          <w:rFonts w:ascii="Arial" w:eastAsia="Arial" w:hAnsi="Arial"/>
          <w:color w:val="000000"/>
          <w:highlight w:val="white"/>
          <w:lang w:eastAsia="pt-BR"/>
        </w:rPr>
        <w:t>lemão Karl Benz, e possuía motor a gasolina.</w:t>
      </w:r>
    </w:p>
    <w:p w14:paraId="63C978D1" w14:textId="77777777" w:rsidR="008C1835" w:rsidRPr="008C1835" w:rsidRDefault="008C1835" w:rsidP="008C1835">
      <w:pPr>
        <w:spacing w:after="0" w:line="240" w:lineRule="auto"/>
        <w:jc w:val="both"/>
        <w:rPr>
          <w:rFonts w:ascii="Arial" w:eastAsia="Arial" w:hAnsi="Arial"/>
          <w:lang w:eastAsia="pt-BR"/>
        </w:rPr>
      </w:pPr>
    </w:p>
    <w:p w14:paraId="432CD6CC" w14:textId="77777777" w:rsidR="008C1835" w:rsidRPr="008C1835" w:rsidRDefault="008C1835" w:rsidP="008C1835">
      <w:pPr>
        <w:spacing w:after="0" w:line="240" w:lineRule="auto"/>
        <w:jc w:val="right"/>
        <w:rPr>
          <w:rFonts w:ascii="Arial" w:eastAsia="Arial" w:hAnsi="Arial"/>
          <w:sz w:val="16"/>
          <w:szCs w:val="16"/>
          <w:lang w:eastAsia="pt-BR"/>
        </w:rPr>
      </w:pPr>
      <w:r w:rsidRPr="008C1835">
        <w:rPr>
          <w:rFonts w:ascii="Arial" w:eastAsia="Arial" w:hAnsi="Arial"/>
          <w:sz w:val="16"/>
          <w:szCs w:val="16"/>
          <w:lang w:eastAsia="pt-BR"/>
        </w:rPr>
        <w:t xml:space="preserve">Fonte: </w:t>
      </w:r>
      <w:hyperlink r:id="rId23">
        <w:r w:rsidRPr="008C1835">
          <w:rPr>
            <w:rFonts w:ascii="Arial" w:eastAsia="Arial" w:hAnsi="Arial"/>
            <w:sz w:val="16"/>
            <w:szCs w:val="16"/>
            <w:lang w:eastAsia="pt-BR"/>
          </w:rPr>
          <w:t>https://brasilescola.uol.com.br/fisica/historia-das-maquinas-termicas.htm</w:t>
        </w:r>
      </w:hyperlink>
      <w:r w:rsidRPr="008C1835">
        <w:rPr>
          <w:rFonts w:ascii="Arial" w:eastAsia="Arial" w:hAnsi="Arial"/>
          <w:sz w:val="16"/>
          <w:szCs w:val="16"/>
          <w:lang w:eastAsia="pt-BR"/>
        </w:rPr>
        <w:t>. Acesso em: 21 maio 2021.</w:t>
      </w:r>
    </w:p>
    <w:p w14:paraId="2A392707" w14:textId="77777777" w:rsidR="008C1835" w:rsidRPr="008C1835" w:rsidRDefault="008C1835" w:rsidP="008C1835">
      <w:pPr>
        <w:spacing w:after="0" w:line="240" w:lineRule="auto"/>
        <w:jc w:val="right"/>
        <w:rPr>
          <w:rFonts w:ascii="Arial" w:eastAsia="Arial" w:hAnsi="Arial"/>
          <w:color w:val="000000"/>
          <w:lang w:eastAsia="pt-BR"/>
        </w:rPr>
      </w:pPr>
    </w:p>
    <w:p w14:paraId="6D9B05FE" w14:textId="77777777" w:rsidR="008C1835" w:rsidRPr="008C1835" w:rsidRDefault="008C1835" w:rsidP="008C1835">
      <w:pPr>
        <w:pBdr>
          <w:top w:val="nil"/>
          <w:left w:val="nil"/>
          <w:bottom w:val="nil"/>
          <w:right w:val="nil"/>
          <w:between w:val="nil"/>
        </w:pBdr>
        <w:spacing w:after="0" w:line="240" w:lineRule="auto"/>
        <w:jc w:val="both"/>
        <w:rPr>
          <w:rFonts w:ascii="Arial" w:eastAsia="Arial" w:hAnsi="Arial"/>
          <w:color w:val="000000"/>
          <w:lang w:eastAsia="pt-BR"/>
        </w:rPr>
      </w:pPr>
      <w:r w:rsidRPr="008C1835">
        <w:rPr>
          <w:rFonts w:ascii="Arial" w:eastAsia="Arial" w:hAnsi="Arial"/>
          <w:lang w:eastAsia="pt-BR"/>
        </w:rPr>
        <w:t xml:space="preserve">a) </w:t>
      </w:r>
      <w:r w:rsidRPr="008C1835">
        <w:rPr>
          <w:rFonts w:ascii="Arial" w:eastAsia="Arial" w:hAnsi="Arial"/>
          <w:color w:val="000000"/>
          <w:lang w:eastAsia="pt-BR"/>
        </w:rPr>
        <w:t>Cite o nome de algumas máquinas térmicas criadas.</w:t>
      </w:r>
    </w:p>
    <w:p w14:paraId="6F41C1EE" w14:textId="0D6905EB" w:rsidR="008C1835" w:rsidRPr="008C1835" w:rsidRDefault="008C1835" w:rsidP="008C1835">
      <w:pPr>
        <w:spacing w:after="0" w:line="240" w:lineRule="auto"/>
        <w:jc w:val="both"/>
        <w:rPr>
          <w:rFonts w:ascii="Arial" w:eastAsia="Arial" w:hAnsi="Arial"/>
          <w:lang w:eastAsia="pt-BR"/>
        </w:rPr>
      </w:pPr>
    </w:p>
    <w:p w14:paraId="48B9AD97" w14:textId="77777777" w:rsidR="008C1835" w:rsidRPr="008C1835" w:rsidRDefault="008C1835" w:rsidP="008C1835">
      <w:pPr>
        <w:pBdr>
          <w:top w:val="nil"/>
          <w:left w:val="nil"/>
          <w:bottom w:val="nil"/>
          <w:right w:val="nil"/>
          <w:between w:val="nil"/>
        </w:pBdr>
        <w:spacing w:after="0" w:line="240" w:lineRule="auto"/>
        <w:jc w:val="both"/>
        <w:rPr>
          <w:rFonts w:ascii="Arial" w:eastAsia="Arial" w:hAnsi="Arial"/>
          <w:lang w:eastAsia="pt-BR"/>
        </w:rPr>
      </w:pPr>
    </w:p>
    <w:p w14:paraId="16454383" w14:textId="61C05F6A" w:rsidR="008C1835" w:rsidRPr="008C1835" w:rsidRDefault="008C1835" w:rsidP="008C1835">
      <w:pPr>
        <w:pBdr>
          <w:top w:val="nil"/>
          <w:left w:val="nil"/>
          <w:bottom w:val="nil"/>
          <w:right w:val="nil"/>
          <w:between w:val="nil"/>
        </w:pBdr>
        <w:spacing w:after="0" w:line="240" w:lineRule="auto"/>
        <w:jc w:val="both"/>
        <w:rPr>
          <w:rFonts w:ascii="Arial" w:eastAsia="Arial" w:hAnsi="Arial"/>
          <w:color w:val="000000"/>
          <w:lang w:eastAsia="pt-BR"/>
        </w:rPr>
      </w:pPr>
      <w:r w:rsidRPr="008C1835">
        <w:rPr>
          <w:rFonts w:ascii="Arial" w:eastAsia="Arial" w:hAnsi="Arial"/>
          <w:lang w:eastAsia="pt-BR"/>
        </w:rPr>
        <w:t xml:space="preserve">b) </w:t>
      </w:r>
      <w:r w:rsidRPr="008C1835">
        <w:rPr>
          <w:rFonts w:ascii="Arial" w:eastAsia="Arial" w:hAnsi="Arial"/>
          <w:color w:val="000000"/>
          <w:lang w:eastAsia="pt-BR"/>
        </w:rPr>
        <w:t>Defina</w:t>
      </w:r>
      <w:r w:rsidR="00D20F26">
        <w:rPr>
          <w:rFonts w:ascii="Arial" w:eastAsia="Arial" w:hAnsi="Arial"/>
          <w:color w:val="000000"/>
          <w:lang w:eastAsia="pt-BR"/>
        </w:rPr>
        <w:t>:</w:t>
      </w:r>
      <w:r w:rsidRPr="008C1835">
        <w:rPr>
          <w:rFonts w:ascii="Arial" w:eastAsia="Arial" w:hAnsi="Arial"/>
          <w:color w:val="000000"/>
          <w:lang w:eastAsia="pt-BR"/>
        </w:rPr>
        <w:t xml:space="preserve"> máquinas térmicas.</w:t>
      </w:r>
    </w:p>
    <w:p w14:paraId="7A3BC144" w14:textId="1114C7D7" w:rsidR="008C1835" w:rsidRPr="008C1835" w:rsidRDefault="008C1835" w:rsidP="008C1835">
      <w:pPr>
        <w:spacing w:after="0" w:line="240" w:lineRule="auto"/>
        <w:jc w:val="both"/>
        <w:rPr>
          <w:rFonts w:ascii="Arial" w:eastAsia="Arial" w:hAnsi="Arial"/>
          <w:lang w:eastAsia="pt-BR"/>
        </w:rPr>
      </w:pPr>
    </w:p>
    <w:p w14:paraId="6172553F" w14:textId="77777777" w:rsidR="008C1835" w:rsidRPr="008C1835" w:rsidRDefault="008C1835" w:rsidP="008C1835">
      <w:pPr>
        <w:spacing w:after="0" w:line="240" w:lineRule="auto"/>
        <w:jc w:val="both"/>
        <w:rPr>
          <w:rFonts w:ascii="Arial" w:eastAsia="Arial" w:hAnsi="Arial"/>
          <w:lang w:eastAsia="pt-BR"/>
        </w:rPr>
      </w:pPr>
    </w:p>
    <w:p w14:paraId="7A3D425A" w14:textId="77777777" w:rsidR="008C1835" w:rsidRPr="008C1835" w:rsidRDefault="008C1835" w:rsidP="008C1835">
      <w:pPr>
        <w:spacing w:after="0" w:line="240" w:lineRule="auto"/>
        <w:jc w:val="both"/>
        <w:rPr>
          <w:rFonts w:ascii="Arial" w:eastAsia="Arial" w:hAnsi="Arial"/>
          <w:lang w:eastAsia="pt-BR"/>
        </w:rPr>
      </w:pPr>
    </w:p>
    <w:p w14:paraId="1B276930" w14:textId="6506ACCC" w:rsidR="008C1835" w:rsidRPr="008C1835" w:rsidRDefault="008C1835" w:rsidP="008C1835">
      <w:pPr>
        <w:pBdr>
          <w:top w:val="nil"/>
          <w:left w:val="nil"/>
          <w:bottom w:val="nil"/>
          <w:right w:val="nil"/>
          <w:between w:val="nil"/>
        </w:pBdr>
        <w:spacing w:after="0" w:line="240" w:lineRule="auto"/>
        <w:jc w:val="both"/>
        <w:rPr>
          <w:rFonts w:ascii="Arial" w:eastAsia="Arial" w:hAnsi="Arial"/>
          <w:lang w:eastAsia="pt-BR"/>
        </w:rPr>
      </w:pPr>
      <w:r w:rsidRPr="008C1835">
        <w:rPr>
          <w:rFonts w:ascii="Arial" w:eastAsia="Arial" w:hAnsi="Arial"/>
          <w:lang w:eastAsia="pt-BR"/>
        </w:rPr>
        <w:t>8. Leia o texto</w:t>
      </w:r>
      <w:r w:rsidR="00D20F26">
        <w:rPr>
          <w:rFonts w:ascii="Arial" w:eastAsia="Arial" w:hAnsi="Arial"/>
          <w:lang w:eastAsia="pt-BR"/>
        </w:rPr>
        <w:t>,</w:t>
      </w:r>
      <w:r w:rsidRPr="008C1835">
        <w:rPr>
          <w:rFonts w:ascii="Arial" w:eastAsia="Arial" w:hAnsi="Arial"/>
          <w:lang w:eastAsia="pt-BR"/>
        </w:rPr>
        <w:t xml:space="preserve"> </w:t>
      </w:r>
      <w:proofErr w:type="gramStart"/>
      <w:r w:rsidRPr="008C1835">
        <w:rPr>
          <w:rFonts w:ascii="Arial" w:eastAsia="Arial" w:hAnsi="Arial"/>
          <w:lang w:eastAsia="pt-BR"/>
        </w:rPr>
        <w:t>abaixo</w:t>
      </w:r>
      <w:r w:rsidR="00D20F26">
        <w:rPr>
          <w:rFonts w:ascii="Arial" w:eastAsia="Arial" w:hAnsi="Arial"/>
          <w:lang w:eastAsia="pt-BR"/>
        </w:rPr>
        <w:t>,</w:t>
      </w:r>
      <w:r w:rsidRPr="008C1835">
        <w:rPr>
          <w:rFonts w:ascii="Arial" w:eastAsia="Arial" w:hAnsi="Arial"/>
          <w:lang w:eastAsia="pt-BR"/>
        </w:rPr>
        <w:t xml:space="preserve"> e responda</w:t>
      </w:r>
      <w:proofErr w:type="gramEnd"/>
      <w:r w:rsidRPr="008C1835">
        <w:rPr>
          <w:rFonts w:ascii="Arial" w:eastAsia="Arial" w:hAnsi="Arial"/>
          <w:lang w:eastAsia="pt-BR"/>
        </w:rPr>
        <w:t>.</w:t>
      </w:r>
    </w:p>
    <w:p w14:paraId="51FB1EE4" w14:textId="77777777" w:rsidR="008C1835" w:rsidRPr="008C1835" w:rsidRDefault="008C1835" w:rsidP="008C1835">
      <w:pPr>
        <w:pBdr>
          <w:top w:val="nil"/>
          <w:left w:val="nil"/>
          <w:bottom w:val="nil"/>
          <w:right w:val="nil"/>
          <w:between w:val="nil"/>
        </w:pBdr>
        <w:spacing w:after="0" w:line="240" w:lineRule="auto"/>
        <w:jc w:val="both"/>
        <w:rPr>
          <w:rFonts w:ascii="Arial" w:eastAsia="Arial" w:hAnsi="Arial"/>
          <w:b/>
          <w:lang w:eastAsia="pt-BR"/>
        </w:rPr>
      </w:pPr>
    </w:p>
    <w:p w14:paraId="29DD0378" w14:textId="77777777" w:rsidR="008C1835" w:rsidRPr="008C1835" w:rsidRDefault="008C1835" w:rsidP="008C1835">
      <w:pPr>
        <w:spacing w:after="0" w:line="240" w:lineRule="auto"/>
        <w:jc w:val="center"/>
        <w:rPr>
          <w:rFonts w:ascii="Arial" w:eastAsia="Arial" w:hAnsi="Arial"/>
          <w:color w:val="000000"/>
          <w:highlight w:val="white"/>
          <w:lang w:eastAsia="pt-BR"/>
        </w:rPr>
      </w:pPr>
      <w:r w:rsidRPr="008C1835">
        <w:rPr>
          <w:rFonts w:ascii="Arial" w:eastAsia="Arial" w:hAnsi="Arial"/>
          <w:color w:val="000000"/>
          <w:highlight w:val="white"/>
          <w:lang w:eastAsia="pt-BR"/>
        </w:rPr>
        <w:t>O que são combustíveis fósseis?</w:t>
      </w:r>
    </w:p>
    <w:p w14:paraId="1EDAE8FD" w14:textId="6B7CD353" w:rsidR="008C1835" w:rsidRPr="008C1835" w:rsidRDefault="008C1835" w:rsidP="008C1835">
      <w:pPr>
        <w:spacing w:after="0" w:line="240" w:lineRule="auto"/>
        <w:jc w:val="both"/>
        <w:rPr>
          <w:rFonts w:ascii="Times New Roman" w:eastAsia="Times New Roman" w:hAnsi="Times New Roman" w:cs="Times New Roman"/>
          <w:color w:val="000000"/>
          <w:lang w:eastAsia="pt-BR"/>
        </w:rPr>
      </w:pPr>
      <w:r w:rsidRPr="008C1835">
        <w:rPr>
          <w:rFonts w:ascii="Arial" w:eastAsia="Arial" w:hAnsi="Arial"/>
          <w:color w:val="000000"/>
          <w:highlight w:val="white"/>
          <w:lang w:eastAsia="pt-BR"/>
        </w:rPr>
        <w:t xml:space="preserve">Combustíveis fósseis é a denominação dada a um grande grupo de </w:t>
      </w:r>
      <w:r w:rsidRPr="008C1835">
        <w:rPr>
          <w:rFonts w:ascii="Arial" w:eastAsia="Arial" w:hAnsi="Arial"/>
          <w:color w:val="000000"/>
          <w:highlight w:val="white"/>
          <w:u w:val="single"/>
          <w:lang w:eastAsia="pt-BR"/>
        </w:rPr>
        <w:t>combustíveis</w:t>
      </w:r>
      <w:r w:rsidRPr="008C1835">
        <w:rPr>
          <w:rFonts w:ascii="Arial" w:eastAsia="Arial" w:hAnsi="Arial"/>
          <w:color w:val="000000"/>
          <w:highlight w:val="white"/>
          <w:lang w:eastAsia="pt-BR"/>
        </w:rPr>
        <w:t xml:space="preserve"> não renováveis e que foram formados há milhares de anos a partir de restos de animais e vegetais. Esses recursos têm um papel importante na sociedade, já que representam mais de 75% da demanda energética mundial, sendo utilizados em veículos, </w:t>
      </w:r>
      <w:r w:rsidRPr="008C1835">
        <w:rPr>
          <w:rFonts w:ascii="Arial" w:eastAsia="Arial" w:hAnsi="Arial"/>
          <w:color w:val="000000"/>
          <w:highlight w:val="white"/>
          <w:u w:val="single"/>
          <w:lang w:eastAsia="pt-BR"/>
        </w:rPr>
        <w:t>indústrias</w:t>
      </w:r>
      <w:r w:rsidRPr="008C1835">
        <w:rPr>
          <w:rFonts w:ascii="Arial" w:eastAsia="Arial" w:hAnsi="Arial"/>
          <w:color w:val="000000"/>
          <w:highlight w:val="white"/>
          <w:lang w:eastAsia="pt-BR"/>
        </w:rPr>
        <w:t xml:space="preserve"> e residências. Estão incluídos</w:t>
      </w:r>
      <w:r w:rsidR="004324FC">
        <w:rPr>
          <w:rFonts w:ascii="Arial" w:eastAsia="Arial" w:hAnsi="Arial"/>
          <w:color w:val="000000"/>
          <w:highlight w:val="white"/>
          <w:lang w:eastAsia="pt-BR"/>
        </w:rPr>
        <w:t>,</w:t>
      </w:r>
      <w:r w:rsidRPr="008C1835">
        <w:rPr>
          <w:rFonts w:ascii="Arial" w:eastAsia="Arial" w:hAnsi="Arial"/>
          <w:color w:val="000000"/>
          <w:highlight w:val="white"/>
          <w:lang w:eastAsia="pt-BR"/>
        </w:rPr>
        <w:t xml:space="preserve"> nessas fontes</w:t>
      </w:r>
      <w:r w:rsidR="004324FC">
        <w:rPr>
          <w:rFonts w:ascii="Arial" w:eastAsia="Arial" w:hAnsi="Arial"/>
          <w:color w:val="000000"/>
          <w:highlight w:val="white"/>
          <w:lang w:eastAsia="pt-BR"/>
        </w:rPr>
        <w:t>,</w:t>
      </w:r>
      <w:r w:rsidRPr="008C1835">
        <w:rPr>
          <w:rFonts w:ascii="Arial" w:eastAsia="Arial" w:hAnsi="Arial"/>
          <w:color w:val="000000"/>
          <w:highlight w:val="white"/>
          <w:lang w:eastAsia="pt-BR"/>
        </w:rPr>
        <w:t xml:space="preserve"> o carvão mineral, gás natural, petróleo e seus derivados, como óleo </w:t>
      </w:r>
      <w:r w:rsidRPr="004324FC">
        <w:rPr>
          <w:rFonts w:ascii="Arial" w:eastAsia="Arial" w:hAnsi="Arial"/>
          <w:i/>
          <w:color w:val="000000"/>
          <w:highlight w:val="white"/>
          <w:lang w:eastAsia="pt-BR"/>
        </w:rPr>
        <w:t>diesel</w:t>
      </w:r>
      <w:r w:rsidRPr="008C1835">
        <w:rPr>
          <w:rFonts w:ascii="Arial" w:eastAsia="Arial" w:hAnsi="Arial"/>
          <w:color w:val="000000"/>
          <w:highlight w:val="white"/>
          <w:lang w:eastAsia="pt-BR"/>
        </w:rPr>
        <w:t xml:space="preserve"> e </w:t>
      </w:r>
      <w:r w:rsidRPr="008C1835">
        <w:rPr>
          <w:rFonts w:ascii="Arial" w:eastAsia="Arial" w:hAnsi="Arial"/>
          <w:color w:val="000000"/>
          <w:highlight w:val="white"/>
          <w:u w:val="single"/>
          <w:lang w:eastAsia="pt-BR"/>
        </w:rPr>
        <w:t>gasolina</w:t>
      </w:r>
      <w:r w:rsidRPr="008C1835">
        <w:rPr>
          <w:rFonts w:ascii="Arial" w:eastAsia="Arial" w:hAnsi="Arial"/>
          <w:color w:val="000000"/>
          <w:highlight w:val="white"/>
          <w:lang w:eastAsia="pt-BR"/>
        </w:rPr>
        <w:t>.</w:t>
      </w:r>
    </w:p>
    <w:p w14:paraId="4F28F5F2" w14:textId="77777777" w:rsidR="008C1835" w:rsidRPr="008C1835" w:rsidRDefault="008C1835" w:rsidP="008C1835">
      <w:pPr>
        <w:keepNext/>
        <w:keepLines/>
        <w:pBdr>
          <w:top w:val="nil"/>
          <w:left w:val="nil"/>
          <w:bottom w:val="nil"/>
          <w:right w:val="nil"/>
          <w:between w:val="nil"/>
        </w:pBdr>
        <w:shd w:val="clear" w:color="auto" w:fill="FFFFFF"/>
        <w:spacing w:after="0" w:line="240" w:lineRule="auto"/>
        <w:jc w:val="center"/>
        <w:rPr>
          <w:rFonts w:ascii="Arial" w:eastAsia="Arial" w:hAnsi="Arial"/>
          <w:color w:val="000000"/>
          <w:lang w:eastAsia="pt-BR"/>
        </w:rPr>
      </w:pPr>
      <w:r w:rsidRPr="008C1835">
        <w:rPr>
          <w:rFonts w:ascii="Arial" w:eastAsia="Arial" w:hAnsi="Arial"/>
          <w:color w:val="000000"/>
          <w:lang w:eastAsia="pt-BR"/>
        </w:rPr>
        <w:t>Tipos de combustíveis fósseis</w:t>
      </w:r>
    </w:p>
    <w:p w14:paraId="71701C0E" w14:textId="77777777" w:rsidR="008C1835" w:rsidRPr="008C1835" w:rsidRDefault="008C1835" w:rsidP="008C1835">
      <w:pPr>
        <w:keepNext/>
        <w:keepLines/>
        <w:pBdr>
          <w:top w:val="nil"/>
          <w:left w:val="nil"/>
          <w:bottom w:val="nil"/>
          <w:right w:val="nil"/>
          <w:between w:val="nil"/>
        </w:pBdr>
        <w:shd w:val="clear" w:color="auto" w:fill="FFFFFF"/>
        <w:spacing w:after="0" w:line="240" w:lineRule="auto"/>
        <w:jc w:val="both"/>
        <w:rPr>
          <w:rFonts w:ascii="Arial" w:eastAsia="Arial" w:hAnsi="Arial"/>
          <w:b/>
          <w:color w:val="000000"/>
          <w:lang w:eastAsia="pt-BR"/>
        </w:rPr>
      </w:pPr>
      <w:r w:rsidRPr="008C1835">
        <w:rPr>
          <w:rFonts w:ascii="Arial" w:eastAsia="Arial" w:hAnsi="Arial"/>
          <w:b/>
          <w:color w:val="000000"/>
          <w:lang w:eastAsia="pt-BR"/>
        </w:rPr>
        <w:t>Petróleo</w:t>
      </w:r>
    </w:p>
    <w:p w14:paraId="74F12870" w14:textId="2EC40AEB" w:rsidR="008C1835" w:rsidRPr="008C1835" w:rsidRDefault="008C1835" w:rsidP="008C1835">
      <w:pPr>
        <w:pBdr>
          <w:top w:val="nil"/>
          <w:left w:val="nil"/>
          <w:bottom w:val="nil"/>
          <w:right w:val="nil"/>
          <w:between w:val="nil"/>
        </w:pBdr>
        <w:shd w:val="clear" w:color="auto" w:fill="FFFFFF"/>
        <w:spacing w:after="0" w:line="240" w:lineRule="auto"/>
        <w:jc w:val="both"/>
        <w:rPr>
          <w:rFonts w:ascii="Arial" w:eastAsia="Arial" w:hAnsi="Arial"/>
          <w:color w:val="000000"/>
          <w:lang w:eastAsia="pt-BR"/>
        </w:rPr>
      </w:pPr>
      <w:r w:rsidRPr="008C1835">
        <w:rPr>
          <w:rFonts w:ascii="Arial" w:eastAsia="Arial" w:hAnsi="Arial"/>
          <w:color w:val="000000"/>
          <w:lang w:eastAsia="pt-BR"/>
        </w:rPr>
        <w:t>O </w:t>
      </w:r>
      <w:hyperlink r:id="rId24">
        <w:r w:rsidRPr="008C1835">
          <w:rPr>
            <w:rFonts w:ascii="Arial" w:eastAsia="Arial" w:hAnsi="Arial"/>
            <w:color w:val="000000"/>
            <w:lang w:eastAsia="pt-BR"/>
          </w:rPr>
          <w:t>petróleo</w:t>
        </w:r>
      </w:hyperlink>
      <w:r w:rsidRPr="008C1835">
        <w:rPr>
          <w:rFonts w:ascii="Arial" w:eastAsia="Arial" w:hAnsi="Arial"/>
          <w:color w:val="000000"/>
          <w:lang w:eastAsia="pt-BR"/>
        </w:rPr>
        <w:t> é uma mistura de moléculas de carbono e </w:t>
      </w:r>
      <w:hyperlink r:id="rId25">
        <w:r w:rsidRPr="008C1835">
          <w:rPr>
            <w:rFonts w:ascii="Arial" w:eastAsia="Arial" w:hAnsi="Arial"/>
            <w:color w:val="000000"/>
            <w:lang w:eastAsia="pt-BR"/>
          </w:rPr>
          <w:t>hidrogênio</w:t>
        </w:r>
      </w:hyperlink>
      <w:r w:rsidRPr="008C1835">
        <w:rPr>
          <w:rFonts w:ascii="Arial" w:eastAsia="Arial" w:hAnsi="Arial"/>
          <w:color w:val="000000"/>
          <w:lang w:eastAsia="pt-BR"/>
        </w:rPr>
        <w:t> que tem origem na decomposição de matéria orgânica, formada por meio da ação de bactérias em ambientes com pouco oxigênio. Ao longo de milhões de anos, esse material se acumulou no fundo de oceanos, mares e lagos</w:t>
      </w:r>
      <w:r w:rsidR="004324FC">
        <w:rPr>
          <w:rFonts w:ascii="Arial" w:eastAsia="Arial" w:hAnsi="Arial"/>
          <w:color w:val="000000"/>
          <w:lang w:eastAsia="pt-BR"/>
        </w:rPr>
        <w:t>,</w:t>
      </w:r>
      <w:r w:rsidRPr="008C1835">
        <w:rPr>
          <w:rFonts w:ascii="Arial" w:eastAsia="Arial" w:hAnsi="Arial"/>
          <w:color w:val="000000"/>
          <w:lang w:eastAsia="pt-BR"/>
        </w:rPr>
        <w:t xml:space="preserve"> e, ao ser pressionado pelos movimentos da crosta terrestre, deu origem à substância que chamamos de petróleo.</w:t>
      </w:r>
    </w:p>
    <w:p w14:paraId="62A94B7E" w14:textId="05484859" w:rsidR="008C1835" w:rsidRPr="008C1835" w:rsidRDefault="008C1835" w:rsidP="008C1835">
      <w:pPr>
        <w:spacing w:after="0" w:line="240" w:lineRule="auto"/>
        <w:jc w:val="both"/>
        <w:rPr>
          <w:rFonts w:ascii="Times New Roman" w:eastAsia="Times New Roman" w:hAnsi="Times New Roman" w:cs="Times New Roman"/>
          <w:color w:val="000000"/>
          <w:lang w:eastAsia="pt-BR"/>
        </w:rPr>
      </w:pPr>
      <w:r w:rsidRPr="008C1835">
        <w:rPr>
          <w:rFonts w:ascii="Arial" w:eastAsia="Arial" w:hAnsi="Arial"/>
          <w:color w:val="000000"/>
          <w:lang w:eastAsia="pt-BR"/>
        </w:rPr>
        <w:t xml:space="preserve">Esse material é encontrado em bacias sedimentares específicas, formadas por camadas ou lençóis porosos de areia, arenitos ou calcários. O </w:t>
      </w:r>
      <w:r w:rsidRPr="008C1835">
        <w:rPr>
          <w:rFonts w:ascii="Arial" w:eastAsia="Arial" w:hAnsi="Arial"/>
          <w:color w:val="000000"/>
          <w:u w:val="single"/>
          <w:lang w:eastAsia="pt-BR"/>
        </w:rPr>
        <w:t>petróleo</w:t>
      </w:r>
      <w:r w:rsidRPr="008C1835">
        <w:rPr>
          <w:rFonts w:ascii="Arial" w:eastAsia="Arial" w:hAnsi="Arial"/>
          <w:color w:val="000000"/>
          <w:lang w:eastAsia="pt-BR"/>
        </w:rPr>
        <w:t xml:space="preserve"> é o combustível fóssil mais utilizado</w:t>
      </w:r>
      <w:r w:rsidR="004324FC">
        <w:rPr>
          <w:rFonts w:ascii="Arial" w:eastAsia="Arial" w:hAnsi="Arial"/>
          <w:color w:val="000000"/>
          <w:lang w:eastAsia="pt-BR"/>
        </w:rPr>
        <w:t>,</w:t>
      </w:r>
      <w:r w:rsidRPr="008C1835">
        <w:rPr>
          <w:rFonts w:ascii="Arial" w:eastAsia="Arial" w:hAnsi="Arial"/>
          <w:color w:val="000000"/>
          <w:lang w:eastAsia="pt-BR"/>
        </w:rPr>
        <w:t xml:space="preserve"> porque o seu refinamento origina várias frações ou misturas de compostos orgânicos</w:t>
      </w:r>
      <w:r w:rsidR="004324FC">
        <w:rPr>
          <w:rFonts w:ascii="Arial" w:eastAsia="Arial" w:hAnsi="Arial"/>
          <w:color w:val="000000"/>
          <w:lang w:eastAsia="pt-BR"/>
        </w:rPr>
        <w:t>,</w:t>
      </w:r>
      <w:r w:rsidRPr="008C1835">
        <w:rPr>
          <w:rFonts w:ascii="Arial" w:eastAsia="Arial" w:hAnsi="Arial"/>
          <w:color w:val="000000"/>
          <w:lang w:eastAsia="pt-BR"/>
        </w:rPr>
        <w:t xml:space="preserve"> com quantidades próximas de carbono, compondo </w:t>
      </w:r>
      <w:r w:rsidRPr="008C1835">
        <w:rPr>
          <w:rFonts w:ascii="Arial" w:eastAsia="Arial" w:hAnsi="Arial"/>
          <w:color w:val="000000"/>
          <w:highlight w:val="white"/>
          <w:lang w:eastAsia="pt-BR"/>
        </w:rPr>
        <w:t>os derivados do petróleo.</w:t>
      </w:r>
    </w:p>
    <w:p w14:paraId="13C215E4" w14:textId="77777777" w:rsidR="008C1835" w:rsidRPr="008C1835" w:rsidRDefault="008C1835" w:rsidP="008C1835">
      <w:pPr>
        <w:keepNext/>
        <w:keepLines/>
        <w:pBdr>
          <w:top w:val="nil"/>
          <w:left w:val="nil"/>
          <w:bottom w:val="nil"/>
          <w:right w:val="nil"/>
          <w:between w:val="nil"/>
        </w:pBdr>
        <w:shd w:val="clear" w:color="auto" w:fill="FFFFFF"/>
        <w:spacing w:after="0" w:line="240" w:lineRule="auto"/>
        <w:jc w:val="both"/>
        <w:rPr>
          <w:rFonts w:ascii="Arial" w:eastAsia="Arial" w:hAnsi="Arial"/>
          <w:b/>
          <w:color w:val="000000"/>
          <w:lang w:eastAsia="pt-BR"/>
        </w:rPr>
      </w:pPr>
      <w:r w:rsidRPr="008C1835">
        <w:rPr>
          <w:rFonts w:ascii="Arial" w:eastAsia="Arial" w:hAnsi="Arial"/>
          <w:b/>
          <w:color w:val="000000"/>
          <w:lang w:eastAsia="pt-BR"/>
        </w:rPr>
        <w:t>Gás natural</w:t>
      </w:r>
    </w:p>
    <w:p w14:paraId="17CE7BA3" w14:textId="0BB1A5F2" w:rsidR="008C1835" w:rsidRPr="008C1835" w:rsidRDefault="008C1835" w:rsidP="008C1835">
      <w:pPr>
        <w:pBdr>
          <w:top w:val="nil"/>
          <w:left w:val="nil"/>
          <w:bottom w:val="nil"/>
          <w:right w:val="nil"/>
          <w:between w:val="nil"/>
        </w:pBdr>
        <w:shd w:val="clear" w:color="auto" w:fill="FFFFFF"/>
        <w:spacing w:after="0" w:line="240" w:lineRule="auto"/>
        <w:jc w:val="both"/>
        <w:rPr>
          <w:rFonts w:ascii="Arial" w:eastAsia="Arial" w:hAnsi="Arial"/>
          <w:color w:val="000000"/>
          <w:lang w:eastAsia="pt-BR"/>
        </w:rPr>
      </w:pPr>
      <w:r w:rsidRPr="008C1835">
        <w:rPr>
          <w:rFonts w:ascii="Arial" w:eastAsia="Arial" w:hAnsi="Arial"/>
          <w:color w:val="000000"/>
          <w:lang w:eastAsia="pt-BR"/>
        </w:rPr>
        <w:t>O gás natural é um combustível fóssil constituído</w:t>
      </w:r>
      <w:r w:rsidR="004324FC">
        <w:rPr>
          <w:rFonts w:ascii="Arial" w:eastAsia="Arial" w:hAnsi="Arial"/>
          <w:color w:val="000000"/>
          <w:lang w:eastAsia="pt-BR"/>
        </w:rPr>
        <w:t>,</w:t>
      </w:r>
      <w:r w:rsidRPr="008C1835">
        <w:rPr>
          <w:rFonts w:ascii="Arial" w:eastAsia="Arial" w:hAnsi="Arial"/>
          <w:color w:val="000000"/>
          <w:lang w:eastAsia="pt-BR"/>
        </w:rPr>
        <w:t xml:space="preserve"> principalmente</w:t>
      </w:r>
      <w:r w:rsidR="004324FC">
        <w:rPr>
          <w:rFonts w:ascii="Arial" w:eastAsia="Arial" w:hAnsi="Arial"/>
          <w:color w:val="000000"/>
          <w:lang w:eastAsia="pt-BR"/>
        </w:rPr>
        <w:t>,</w:t>
      </w:r>
      <w:r w:rsidRPr="008C1835">
        <w:rPr>
          <w:rFonts w:ascii="Arial" w:eastAsia="Arial" w:hAnsi="Arial"/>
          <w:color w:val="000000"/>
          <w:lang w:eastAsia="pt-BR"/>
        </w:rPr>
        <w:t xml:space="preserve"> por metano. As principais fontes desse tipo de recurso são jazidas de petróleo. Ele serve de matéria-prima para fabricação de plásticos, síntese de compostos orgânicos, além de ser utilizado como combustível.</w:t>
      </w:r>
    </w:p>
    <w:p w14:paraId="6769CB58" w14:textId="77777777" w:rsidR="008C1835" w:rsidRPr="008C1835" w:rsidRDefault="008C1835" w:rsidP="008C1835">
      <w:pPr>
        <w:pBdr>
          <w:top w:val="nil"/>
          <w:left w:val="nil"/>
          <w:bottom w:val="nil"/>
          <w:right w:val="nil"/>
          <w:between w:val="nil"/>
        </w:pBdr>
        <w:shd w:val="clear" w:color="auto" w:fill="FFFFFF"/>
        <w:spacing w:after="0" w:line="240" w:lineRule="auto"/>
        <w:jc w:val="both"/>
        <w:rPr>
          <w:rFonts w:ascii="Arial" w:eastAsia="Arial" w:hAnsi="Arial"/>
          <w:color w:val="000000"/>
          <w:lang w:eastAsia="pt-BR"/>
        </w:rPr>
      </w:pPr>
      <w:r w:rsidRPr="008C1835">
        <w:rPr>
          <w:rFonts w:ascii="Arial" w:eastAsia="Arial" w:hAnsi="Arial"/>
          <w:color w:val="000000"/>
          <w:lang w:eastAsia="pt-BR"/>
        </w:rPr>
        <w:t xml:space="preserve">A queima de </w:t>
      </w:r>
      <w:r w:rsidRPr="008C1835">
        <w:rPr>
          <w:rFonts w:ascii="Arial" w:eastAsia="Arial" w:hAnsi="Arial"/>
          <w:color w:val="000000"/>
          <w:u w:val="single"/>
          <w:lang w:eastAsia="pt-BR"/>
        </w:rPr>
        <w:t>gás natural</w:t>
      </w:r>
      <w:r w:rsidRPr="008C1835">
        <w:rPr>
          <w:rFonts w:ascii="Arial" w:eastAsia="Arial" w:hAnsi="Arial"/>
          <w:color w:val="000000"/>
          <w:lang w:eastAsia="pt-BR"/>
        </w:rPr>
        <w:t xml:space="preserve">, se comparada com a de outros combustíveis fósseis, provoca menos danos à </w:t>
      </w:r>
      <w:r w:rsidRPr="008C1835">
        <w:rPr>
          <w:rFonts w:ascii="Arial" w:eastAsia="Arial" w:hAnsi="Arial"/>
          <w:color w:val="000000"/>
          <w:u w:val="single"/>
          <w:lang w:eastAsia="pt-BR"/>
        </w:rPr>
        <w:t>atmosfera</w:t>
      </w:r>
      <w:r w:rsidRPr="008C1835">
        <w:rPr>
          <w:rFonts w:ascii="Arial" w:eastAsia="Arial" w:hAnsi="Arial"/>
          <w:color w:val="000000"/>
          <w:lang w:eastAsia="pt-BR"/>
        </w:rPr>
        <w:t>. No entanto, esse recurso apresenta problemas para ser transportado e estocado.</w:t>
      </w:r>
    </w:p>
    <w:p w14:paraId="60AAD279" w14:textId="77777777" w:rsidR="008C1835" w:rsidRPr="008C1835" w:rsidRDefault="008C1835" w:rsidP="008C1835">
      <w:pPr>
        <w:keepNext/>
        <w:keepLines/>
        <w:pBdr>
          <w:top w:val="nil"/>
          <w:left w:val="nil"/>
          <w:bottom w:val="nil"/>
          <w:right w:val="nil"/>
          <w:between w:val="nil"/>
        </w:pBdr>
        <w:shd w:val="clear" w:color="auto" w:fill="FFFFFF"/>
        <w:spacing w:after="0" w:line="240" w:lineRule="auto"/>
        <w:jc w:val="both"/>
        <w:rPr>
          <w:rFonts w:ascii="Arial" w:eastAsia="Arial" w:hAnsi="Arial"/>
          <w:b/>
          <w:color w:val="000000"/>
          <w:lang w:eastAsia="pt-BR"/>
        </w:rPr>
      </w:pPr>
      <w:r w:rsidRPr="008C1835">
        <w:rPr>
          <w:rFonts w:ascii="Arial" w:eastAsia="Arial" w:hAnsi="Arial"/>
          <w:b/>
          <w:color w:val="000000"/>
          <w:lang w:eastAsia="pt-BR"/>
        </w:rPr>
        <w:t>Carvão</w:t>
      </w:r>
    </w:p>
    <w:p w14:paraId="14594E31" w14:textId="2F2BE966" w:rsidR="008C1835" w:rsidRPr="008C1835" w:rsidRDefault="008C1835" w:rsidP="008C1835">
      <w:pPr>
        <w:pBdr>
          <w:top w:val="nil"/>
          <w:left w:val="nil"/>
          <w:bottom w:val="nil"/>
          <w:right w:val="nil"/>
          <w:between w:val="nil"/>
        </w:pBdr>
        <w:shd w:val="clear" w:color="auto" w:fill="FFFFFF"/>
        <w:spacing w:after="0" w:line="240" w:lineRule="auto"/>
        <w:jc w:val="both"/>
        <w:rPr>
          <w:rFonts w:ascii="Arial" w:eastAsia="Arial" w:hAnsi="Arial"/>
          <w:color w:val="000000"/>
          <w:lang w:eastAsia="pt-BR"/>
        </w:rPr>
      </w:pPr>
      <w:r w:rsidRPr="008C1835">
        <w:rPr>
          <w:rFonts w:ascii="Arial" w:eastAsia="Arial" w:hAnsi="Arial"/>
          <w:color w:val="000000"/>
          <w:lang w:eastAsia="pt-BR"/>
        </w:rPr>
        <w:t xml:space="preserve">Existem dois tipos de </w:t>
      </w:r>
      <w:r w:rsidRPr="008C1835">
        <w:rPr>
          <w:rFonts w:ascii="Arial" w:eastAsia="Arial" w:hAnsi="Arial"/>
          <w:color w:val="000000"/>
          <w:u w:val="single"/>
          <w:lang w:eastAsia="pt-BR"/>
        </w:rPr>
        <w:t>carvão</w:t>
      </w:r>
      <w:r w:rsidRPr="008C1835">
        <w:rPr>
          <w:rFonts w:ascii="Arial" w:eastAsia="Arial" w:hAnsi="Arial"/>
          <w:color w:val="000000"/>
          <w:lang w:eastAsia="pt-BR"/>
        </w:rPr>
        <w:t>, o </w:t>
      </w:r>
      <w:hyperlink r:id="rId26">
        <w:r w:rsidRPr="008C1835">
          <w:rPr>
            <w:rFonts w:ascii="Arial" w:eastAsia="Arial" w:hAnsi="Arial"/>
            <w:color w:val="000000"/>
            <w:lang w:eastAsia="pt-BR"/>
          </w:rPr>
          <w:t>mineral</w:t>
        </w:r>
      </w:hyperlink>
      <w:r w:rsidRPr="008C1835">
        <w:rPr>
          <w:rFonts w:ascii="Arial" w:eastAsia="Arial" w:hAnsi="Arial"/>
          <w:color w:val="000000"/>
          <w:lang w:eastAsia="pt-BR"/>
        </w:rPr>
        <w:t> e o natural. Ambos são originados a partir da fossilização da madeira, sendo formados por substâncias ricas em carbono. O carvão mineral pode ser dividido em quatro categorias principais, porém o mais utilizado é a hulha</w:t>
      </w:r>
      <w:r w:rsidR="004324FC">
        <w:rPr>
          <w:rFonts w:ascii="Arial" w:eastAsia="Arial" w:hAnsi="Arial"/>
          <w:color w:val="000000"/>
          <w:lang w:eastAsia="pt-BR"/>
        </w:rPr>
        <w:t>,</w:t>
      </w:r>
      <w:r w:rsidRPr="008C1835">
        <w:rPr>
          <w:rFonts w:ascii="Arial" w:eastAsia="Arial" w:hAnsi="Arial"/>
          <w:color w:val="000000"/>
          <w:lang w:eastAsia="pt-BR"/>
        </w:rPr>
        <w:t xml:space="preserve"> formada por 80% de carbono.</w:t>
      </w:r>
    </w:p>
    <w:p w14:paraId="4119664C" w14:textId="77777777" w:rsidR="008C1835" w:rsidRPr="004324FC" w:rsidRDefault="008C1835" w:rsidP="008C1835">
      <w:pPr>
        <w:shd w:val="clear" w:color="auto" w:fill="FFFFFF"/>
        <w:spacing w:after="0" w:line="240" w:lineRule="auto"/>
        <w:jc w:val="both"/>
        <w:rPr>
          <w:rFonts w:ascii="Arial" w:eastAsia="Arial" w:hAnsi="Arial"/>
          <w:b/>
          <w:color w:val="000000"/>
          <w:lang w:eastAsia="pt-BR"/>
        </w:rPr>
      </w:pPr>
      <w:r w:rsidRPr="004324FC">
        <w:rPr>
          <w:rFonts w:ascii="Arial" w:eastAsia="Arial" w:hAnsi="Arial"/>
          <w:b/>
          <w:color w:val="000000"/>
          <w:lang w:eastAsia="pt-BR"/>
        </w:rPr>
        <w:t>Impactos causados pelos combustíveis fósseis</w:t>
      </w:r>
    </w:p>
    <w:p w14:paraId="067649CE" w14:textId="75543108" w:rsidR="008C1835" w:rsidRPr="008C1835" w:rsidRDefault="008C1835" w:rsidP="008C1835">
      <w:pPr>
        <w:shd w:val="clear" w:color="auto" w:fill="FFFFFF"/>
        <w:spacing w:after="0" w:line="240" w:lineRule="auto"/>
        <w:jc w:val="both"/>
        <w:rPr>
          <w:rFonts w:ascii="Arial" w:eastAsia="Arial" w:hAnsi="Arial"/>
          <w:color w:val="000000"/>
          <w:lang w:eastAsia="pt-BR"/>
        </w:rPr>
      </w:pPr>
      <w:r w:rsidRPr="008C1835">
        <w:rPr>
          <w:rFonts w:ascii="Arial" w:eastAsia="Arial" w:hAnsi="Arial"/>
          <w:color w:val="000000"/>
          <w:lang w:eastAsia="pt-BR"/>
        </w:rPr>
        <w:t>A queima de combustíveis fósseis pode causar graves danos ao meio ambiente e à saúde humana. Ela está relacionada a diversos problemas respiratórios causados pela emissão de</w:t>
      </w:r>
      <w:r w:rsidRPr="008C1835">
        <w:rPr>
          <w:rFonts w:ascii="Arial" w:eastAsia="Arial" w:hAnsi="Arial"/>
          <w:color w:val="000000"/>
          <w:u w:val="single"/>
          <w:lang w:eastAsia="pt-BR"/>
        </w:rPr>
        <w:t> </w:t>
      </w:r>
      <w:hyperlink r:id="rId27">
        <w:r w:rsidRPr="008C1835">
          <w:rPr>
            <w:rFonts w:ascii="Arial" w:eastAsia="Arial" w:hAnsi="Arial"/>
            <w:color w:val="000000"/>
            <w:u w:val="single"/>
            <w:lang w:eastAsia="pt-BR"/>
          </w:rPr>
          <w:t xml:space="preserve">poluentes </w:t>
        </w:r>
      </w:hyperlink>
      <w:hyperlink r:id="rId28">
        <w:r w:rsidRPr="008C1835">
          <w:rPr>
            <w:rFonts w:ascii="Arial" w:eastAsia="Arial" w:hAnsi="Arial"/>
            <w:color w:val="000000"/>
            <w:lang w:eastAsia="pt-BR"/>
          </w:rPr>
          <w:t>atmosféricos</w:t>
        </w:r>
      </w:hyperlink>
      <w:r w:rsidRPr="008C1835">
        <w:rPr>
          <w:rFonts w:ascii="Arial" w:eastAsia="Arial" w:hAnsi="Arial"/>
          <w:color w:val="000000"/>
          <w:lang w:eastAsia="pt-BR"/>
        </w:rPr>
        <w:t>, como o monóxido de carbono. Além disso, o processo de combustão de combustíveis fósseis</w:t>
      </w:r>
      <w:r w:rsidR="004324FC">
        <w:rPr>
          <w:rFonts w:ascii="Arial" w:eastAsia="Arial" w:hAnsi="Arial"/>
          <w:color w:val="000000"/>
          <w:lang w:eastAsia="pt-BR"/>
        </w:rPr>
        <w:t>,</w:t>
      </w:r>
      <w:r w:rsidRPr="008C1835">
        <w:rPr>
          <w:rFonts w:ascii="Arial" w:eastAsia="Arial" w:hAnsi="Arial"/>
          <w:color w:val="000000"/>
          <w:lang w:eastAsia="pt-BR"/>
        </w:rPr>
        <w:t> também</w:t>
      </w:r>
      <w:r w:rsidR="004324FC">
        <w:rPr>
          <w:rFonts w:ascii="Arial" w:eastAsia="Arial" w:hAnsi="Arial"/>
          <w:color w:val="000000"/>
          <w:lang w:eastAsia="pt-BR"/>
        </w:rPr>
        <w:t>,</w:t>
      </w:r>
      <w:r w:rsidRPr="008C1835">
        <w:rPr>
          <w:rFonts w:ascii="Arial" w:eastAsia="Arial" w:hAnsi="Arial"/>
          <w:color w:val="000000"/>
          <w:lang w:eastAsia="pt-BR"/>
        </w:rPr>
        <w:t xml:space="preserve"> leva à emissão de </w:t>
      </w:r>
      <w:hyperlink r:id="rId29">
        <w:r w:rsidRPr="008C1835">
          <w:rPr>
            <w:rFonts w:ascii="Arial" w:eastAsia="Arial" w:hAnsi="Arial"/>
            <w:color w:val="000000"/>
            <w:lang w:eastAsia="pt-BR"/>
          </w:rPr>
          <w:t>dióxido de enxofre</w:t>
        </w:r>
      </w:hyperlink>
      <w:r w:rsidRPr="008C1835">
        <w:rPr>
          <w:rFonts w:ascii="Arial" w:eastAsia="Arial" w:hAnsi="Arial"/>
          <w:color w:val="000000"/>
          <w:lang w:eastAsia="pt-BR"/>
        </w:rPr>
        <w:t> e de </w:t>
      </w:r>
      <w:hyperlink r:id="rId30">
        <w:r w:rsidRPr="008C1835">
          <w:rPr>
            <w:rFonts w:ascii="Arial" w:eastAsia="Arial" w:hAnsi="Arial"/>
            <w:color w:val="000000"/>
            <w:lang w:eastAsia="pt-BR"/>
          </w:rPr>
          <w:t>óxidos de nitrogênio</w:t>
        </w:r>
      </w:hyperlink>
      <w:r w:rsidRPr="008C1835">
        <w:rPr>
          <w:rFonts w:ascii="Arial" w:eastAsia="Arial" w:hAnsi="Arial"/>
          <w:color w:val="000000"/>
          <w:lang w:eastAsia="pt-BR"/>
        </w:rPr>
        <w:t xml:space="preserve">, contribuintes </w:t>
      </w:r>
      <w:r w:rsidR="004324FC">
        <w:rPr>
          <w:rFonts w:ascii="Arial" w:eastAsia="Arial" w:hAnsi="Arial"/>
          <w:color w:val="000000"/>
          <w:lang w:eastAsia="pt-BR"/>
        </w:rPr>
        <w:t>para</w:t>
      </w:r>
      <w:r w:rsidRPr="008C1835">
        <w:rPr>
          <w:rFonts w:ascii="Arial" w:eastAsia="Arial" w:hAnsi="Arial"/>
          <w:color w:val="000000"/>
          <w:lang w:eastAsia="pt-BR"/>
        </w:rPr>
        <w:t> </w:t>
      </w:r>
      <w:hyperlink r:id="rId31">
        <w:r w:rsidRPr="008C1835">
          <w:rPr>
            <w:rFonts w:ascii="Arial" w:eastAsia="Arial" w:hAnsi="Arial"/>
            <w:color w:val="000000"/>
            <w:lang w:eastAsia="pt-BR"/>
          </w:rPr>
          <w:t>chuva</w:t>
        </w:r>
        <w:r w:rsidR="004324FC">
          <w:rPr>
            <w:rFonts w:ascii="Arial" w:eastAsia="Arial" w:hAnsi="Arial"/>
            <w:color w:val="000000"/>
            <w:lang w:eastAsia="pt-BR"/>
          </w:rPr>
          <w:t>s</w:t>
        </w:r>
        <w:r w:rsidRPr="008C1835">
          <w:rPr>
            <w:rFonts w:ascii="Arial" w:eastAsia="Arial" w:hAnsi="Arial"/>
            <w:color w:val="000000"/>
            <w:lang w:eastAsia="pt-BR"/>
          </w:rPr>
          <w:t xml:space="preserve"> ácida</w:t>
        </w:r>
      </w:hyperlink>
      <w:r w:rsidR="004324FC">
        <w:rPr>
          <w:rFonts w:ascii="Arial" w:eastAsia="Arial" w:hAnsi="Arial"/>
          <w:color w:val="000000"/>
          <w:lang w:eastAsia="pt-BR"/>
        </w:rPr>
        <w:t>s</w:t>
      </w:r>
      <w:r w:rsidRPr="008C1835">
        <w:rPr>
          <w:rFonts w:ascii="Arial" w:eastAsia="Arial" w:hAnsi="Arial"/>
          <w:color w:val="000000"/>
          <w:lang w:eastAsia="pt-BR"/>
        </w:rPr>
        <w:t>.</w:t>
      </w:r>
    </w:p>
    <w:p w14:paraId="02FA0F4C" w14:textId="77777777" w:rsidR="008C1835" w:rsidRPr="008C1835" w:rsidRDefault="008C1835" w:rsidP="008C1835">
      <w:pPr>
        <w:shd w:val="clear" w:color="auto" w:fill="FFFFFF"/>
        <w:spacing w:after="0" w:line="240" w:lineRule="auto"/>
        <w:jc w:val="both"/>
        <w:rPr>
          <w:rFonts w:ascii="Arial" w:eastAsia="Arial" w:hAnsi="Arial"/>
          <w:color w:val="000000"/>
          <w:lang w:eastAsia="pt-BR"/>
        </w:rPr>
      </w:pPr>
      <w:r w:rsidRPr="008C1835">
        <w:rPr>
          <w:rFonts w:ascii="Arial" w:eastAsia="Arial" w:hAnsi="Arial"/>
          <w:color w:val="000000"/>
          <w:lang w:eastAsia="pt-BR"/>
        </w:rPr>
        <w:t>Outro impacto negativo do uso de combustíveis fósseis para o meio ambiente é a intensificação do </w:t>
      </w:r>
      <w:hyperlink r:id="rId32">
        <w:r w:rsidRPr="008C1835">
          <w:rPr>
            <w:rFonts w:ascii="Arial" w:eastAsia="Arial" w:hAnsi="Arial"/>
            <w:color w:val="000000"/>
            <w:lang w:eastAsia="pt-BR"/>
          </w:rPr>
          <w:t>efeito estufa</w:t>
        </w:r>
      </w:hyperlink>
      <w:r w:rsidRPr="008C1835">
        <w:rPr>
          <w:rFonts w:ascii="Arial" w:eastAsia="Arial" w:hAnsi="Arial"/>
          <w:color w:val="000000"/>
          <w:lang w:eastAsia="pt-BR"/>
        </w:rPr>
        <w:t> e, consequentemente, do </w:t>
      </w:r>
      <w:hyperlink r:id="rId33">
        <w:r w:rsidRPr="008C1835">
          <w:rPr>
            <w:rFonts w:ascii="Arial" w:eastAsia="Arial" w:hAnsi="Arial"/>
            <w:color w:val="000000"/>
            <w:lang w:eastAsia="pt-BR"/>
          </w:rPr>
          <w:t>aquecimento global</w:t>
        </w:r>
      </w:hyperlink>
      <w:r w:rsidRPr="008C1835">
        <w:rPr>
          <w:rFonts w:ascii="Arial" w:eastAsia="Arial" w:hAnsi="Arial"/>
          <w:color w:val="000000"/>
          <w:lang w:eastAsia="pt-BR"/>
        </w:rPr>
        <w:t>. Isso acontece devido à emissão de </w:t>
      </w:r>
      <w:hyperlink r:id="rId34">
        <w:r w:rsidRPr="008C1835">
          <w:rPr>
            <w:rFonts w:ascii="Arial" w:eastAsia="Arial" w:hAnsi="Arial"/>
            <w:color w:val="000000"/>
            <w:lang w:eastAsia="pt-BR"/>
          </w:rPr>
          <w:t>gases do efeito estufa</w:t>
        </w:r>
      </w:hyperlink>
      <w:r w:rsidRPr="008C1835">
        <w:rPr>
          <w:rFonts w:ascii="Arial" w:eastAsia="Arial" w:hAnsi="Arial"/>
          <w:color w:val="000000"/>
          <w:lang w:eastAsia="pt-BR"/>
        </w:rPr>
        <w:t> na atmosfera, como </w:t>
      </w:r>
      <w:hyperlink r:id="rId35">
        <w:r w:rsidRPr="008C1835">
          <w:rPr>
            <w:rFonts w:ascii="Arial" w:eastAsia="Arial" w:hAnsi="Arial"/>
            <w:color w:val="000000"/>
            <w:lang w:eastAsia="pt-BR"/>
          </w:rPr>
          <w:t>dióxido de carbono</w:t>
        </w:r>
      </w:hyperlink>
      <w:r w:rsidRPr="008C1835">
        <w:rPr>
          <w:rFonts w:ascii="Arial" w:eastAsia="Arial" w:hAnsi="Arial"/>
          <w:color w:val="000000"/>
          <w:lang w:eastAsia="pt-BR"/>
        </w:rPr>
        <w:t>. Além dos poluentes primários, o consumo desses recursos pode dar origem a poluentes secundários, que se formam a partir de reações dos poluentes primários.</w:t>
      </w:r>
    </w:p>
    <w:p w14:paraId="4E299792" w14:textId="77777777" w:rsidR="008C1835" w:rsidRPr="008C1835" w:rsidRDefault="008C1835" w:rsidP="008C1835">
      <w:pPr>
        <w:shd w:val="clear" w:color="auto" w:fill="FFFFFF"/>
        <w:spacing w:after="0" w:line="240" w:lineRule="auto"/>
        <w:jc w:val="both"/>
        <w:rPr>
          <w:rFonts w:ascii="Arial" w:eastAsia="Arial" w:hAnsi="Arial"/>
          <w:color w:val="000000"/>
          <w:lang w:eastAsia="pt-BR"/>
        </w:rPr>
      </w:pPr>
    </w:p>
    <w:p w14:paraId="2CA8A864" w14:textId="77777777" w:rsidR="008C1835" w:rsidRPr="008C1835" w:rsidRDefault="008C1835" w:rsidP="008C1835">
      <w:pPr>
        <w:shd w:val="clear" w:color="auto" w:fill="FFFFFF"/>
        <w:spacing w:after="0" w:line="240" w:lineRule="auto"/>
        <w:ind w:left="360"/>
        <w:jc w:val="right"/>
        <w:rPr>
          <w:rFonts w:ascii="Arial" w:eastAsia="Arial" w:hAnsi="Arial"/>
          <w:color w:val="000000"/>
          <w:sz w:val="16"/>
          <w:szCs w:val="16"/>
          <w:lang w:eastAsia="pt-BR"/>
        </w:rPr>
      </w:pPr>
      <w:r w:rsidRPr="008C1835">
        <w:rPr>
          <w:rFonts w:ascii="Arial" w:eastAsia="Arial" w:hAnsi="Arial"/>
          <w:color w:val="000000"/>
          <w:sz w:val="16"/>
          <w:szCs w:val="16"/>
          <w:lang w:eastAsia="pt-BR"/>
        </w:rPr>
        <w:t xml:space="preserve">Fonte: </w:t>
      </w:r>
      <w:hyperlink r:id="rId36">
        <w:r w:rsidRPr="008C1835">
          <w:rPr>
            <w:rFonts w:ascii="Arial" w:eastAsia="Arial" w:hAnsi="Arial"/>
            <w:color w:val="000000"/>
            <w:sz w:val="16"/>
            <w:szCs w:val="16"/>
            <w:lang w:eastAsia="pt-BR"/>
          </w:rPr>
          <w:t>https://www.ecycle.com.br/8541-combustiveis-fosseis.html</w:t>
        </w:r>
      </w:hyperlink>
      <w:r w:rsidRPr="008C1835">
        <w:rPr>
          <w:rFonts w:ascii="Arial" w:eastAsia="Arial" w:hAnsi="Arial"/>
          <w:color w:val="000000"/>
          <w:sz w:val="16"/>
          <w:szCs w:val="16"/>
          <w:lang w:eastAsia="pt-BR"/>
        </w:rPr>
        <w:t>. Acesso em 21</w:t>
      </w:r>
      <w:r w:rsidRPr="008C1835">
        <w:rPr>
          <w:rFonts w:ascii="Arial" w:eastAsia="Arial" w:hAnsi="Arial"/>
          <w:sz w:val="16"/>
          <w:szCs w:val="16"/>
          <w:lang w:eastAsia="pt-BR"/>
        </w:rPr>
        <w:t xml:space="preserve"> maio 20</w:t>
      </w:r>
      <w:r w:rsidRPr="008C1835">
        <w:rPr>
          <w:rFonts w:ascii="Arial" w:eastAsia="Arial" w:hAnsi="Arial"/>
          <w:color w:val="000000"/>
          <w:sz w:val="16"/>
          <w:szCs w:val="16"/>
          <w:lang w:eastAsia="pt-BR"/>
        </w:rPr>
        <w:t>21.</w:t>
      </w:r>
    </w:p>
    <w:p w14:paraId="5D50C178" w14:textId="77777777" w:rsidR="008C1835" w:rsidRPr="008C1835" w:rsidRDefault="008C1835" w:rsidP="008C1835">
      <w:pPr>
        <w:spacing w:after="0" w:line="240" w:lineRule="auto"/>
        <w:jc w:val="both"/>
        <w:rPr>
          <w:rFonts w:ascii="Arial" w:eastAsia="Arial" w:hAnsi="Arial"/>
          <w:lang w:eastAsia="pt-BR"/>
        </w:rPr>
      </w:pPr>
    </w:p>
    <w:p w14:paraId="7E1AFAD2" w14:textId="1C21ED9A"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a) Sobre o petróleo, assinale V</w:t>
      </w:r>
      <w:r w:rsidR="004324FC">
        <w:rPr>
          <w:rFonts w:ascii="Arial" w:eastAsia="Arial" w:hAnsi="Arial"/>
          <w:lang w:eastAsia="pt-BR"/>
        </w:rPr>
        <w:t>,</w:t>
      </w:r>
      <w:r w:rsidRPr="008C1835">
        <w:rPr>
          <w:rFonts w:ascii="Arial" w:eastAsia="Arial" w:hAnsi="Arial"/>
          <w:lang w:eastAsia="pt-BR"/>
        </w:rPr>
        <w:t xml:space="preserve"> para as alternativas verdadeiras</w:t>
      </w:r>
      <w:r w:rsidR="004324FC">
        <w:rPr>
          <w:rFonts w:ascii="Arial" w:eastAsia="Arial" w:hAnsi="Arial"/>
          <w:lang w:eastAsia="pt-BR"/>
        </w:rPr>
        <w:t>,</w:t>
      </w:r>
      <w:r w:rsidRPr="008C1835">
        <w:rPr>
          <w:rFonts w:ascii="Arial" w:eastAsia="Arial" w:hAnsi="Arial"/>
          <w:lang w:eastAsia="pt-BR"/>
        </w:rPr>
        <w:t xml:space="preserve"> e F</w:t>
      </w:r>
      <w:r w:rsidR="004324FC">
        <w:rPr>
          <w:rFonts w:ascii="Arial" w:eastAsia="Arial" w:hAnsi="Arial"/>
          <w:lang w:eastAsia="pt-BR"/>
        </w:rPr>
        <w:t>,</w:t>
      </w:r>
      <w:r w:rsidRPr="008C1835">
        <w:rPr>
          <w:rFonts w:ascii="Arial" w:eastAsia="Arial" w:hAnsi="Arial"/>
          <w:lang w:eastAsia="pt-BR"/>
        </w:rPr>
        <w:t xml:space="preserve"> para as falsas.</w:t>
      </w:r>
    </w:p>
    <w:p w14:paraId="6C154F82" w14:textId="77777777" w:rsidR="008C1835" w:rsidRPr="008C1835" w:rsidRDefault="008C1835" w:rsidP="008C1835">
      <w:pPr>
        <w:spacing w:after="0" w:line="240" w:lineRule="auto"/>
        <w:jc w:val="both"/>
        <w:rPr>
          <w:rFonts w:ascii="Arial" w:eastAsia="Arial" w:hAnsi="Arial"/>
          <w:lang w:eastAsia="pt-BR"/>
        </w:rPr>
      </w:pPr>
    </w:p>
    <w:p w14:paraId="08982CEF" w14:textId="77777777" w:rsidR="008C1835" w:rsidRPr="008C1835" w:rsidRDefault="008C1835"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  )</w:t>
      </w:r>
      <w:proofErr w:type="gramEnd"/>
      <w:r w:rsidRPr="008C1835">
        <w:rPr>
          <w:rFonts w:ascii="Arial" w:eastAsia="Arial" w:hAnsi="Arial"/>
          <w:lang w:eastAsia="pt-BR"/>
        </w:rPr>
        <w:t xml:space="preserve"> É motivo de disputas geopolíticas entre países.</w:t>
      </w:r>
    </w:p>
    <w:p w14:paraId="5100864B" w14:textId="77777777" w:rsidR="008C1835" w:rsidRPr="008C1835" w:rsidRDefault="002462C8"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  )</w:t>
      </w:r>
      <w:proofErr w:type="gramEnd"/>
      <w:r w:rsidRPr="008C1835">
        <w:rPr>
          <w:rFonts w:ascii="Arial" w:eastAsia="Arial" w:hAnsi="Arial"/>
          <w:lang w:eastAsia="pt-BR"/>
        </w:rPr>
        <w:t xml:space="preserve"> </w:t>
      </w:r>
      <w:r w:rsidR="008C1835" w:rsidRPr="008C1835">
        <w:rPr>
          <w:rFonts w:ascii="Arial" w:eastAsia="Arial" w:hAnsi="Arial"/>
          <w:lang w:eastAsia="pt-BR"/>
        </w:rPr>
        <w:t>É considerado um dos combustíveis renováveis.</w:t>
      </w:r>
    </w:p>
    <w:p w14:paraId="1C2CD14D" w14:textId="77777777" w:rsidR="008C1835" w:rsidRDefault="008C1835"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  )</w:t>
      </w:r>
      <w:proofErr w:type="gramEnd"/>
      <w:r w:rsidRPr="008C1835">
        <w:rPr>
          <w:rFonts w:ascii="Arial" w:eastAsia="Arial" w:hAnsi="Arial"/>
          <w:lang w:eastAsia="pt-BR"/>
        </w:rPr>
        <w:t xml:space="preserve"> Não é poluente, pois não favorece o aumento da temperatura da Terra.</w:t>
      </w:r>
    </w:p>
    <w:p w14:paraId="7E663995" w14:textId="77777777" w:rsidR="002462C8" w:rsidRPr="008C1835" w:rsidRDefault="002462C8" w:rsidP="008C1835">
      <w:pPr>
        <w:spacing w:after="0" w:line="240" w:lineRule="auto"/>
        <w:jc w:val="both"/>
        <w:rPr>
          <w:rFonts w:ascii="Arial" w:eastAsia="Arial" w:hAnsi="Arial"/>
          <w:lang w:eastAsia="pt-BR"/>
        </w:rPr>
      </w:pPr>
      <w:proofErr w:type="gramStart"/>
      <w:r>
        <w:rPr>
          <w:rFonts w:ascii="Arial" w:eastAsia="Arial" w:hAnsi="Arial"/>
          <w:lang w:eastAsia="pt-BR"/>
        </w:rPr>
        <w:t>(  )</w:t>
      </w:r>
      <w:proofErr w:type="gramEnd"/>
      <w:r w:rsidRPr="002462C8">
        <w:rPr>
          <w:rFonts w:ascii="Arial" w:eastAsia="Arial" w:hAnsi="Arial"/>
          <w:lang w:eastAsia="pt-BR"/>
        </w:rPr>
        <w:t xml:space="preserve"> Foi produzido há milhares de anos e pode ser encontrado em reservatórios subterrâneos. </w:t>
      </w:r>
    </w:p>
    <w:p w14:paraId="32BBF554" w14:textId="5CA4EA76" w:rsidR="008C1835" w:rsidRPr="008C1835" w:rsidRDefault="002462C8"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  )</w:t>
      </w:r>
      <w:proofErr w:type="gramEnd"/>
      <w:r w:rsidRPr="008C1835">
        <w:rPr>
          <w:rFonts w:ascii="Arial" w:eastAsia="Arial" w:hAnsi="Arial"/>
          <w:lang w:eastAsia="pt-BR"/>
        </w:rPr>
        <w:t xml:space="preserve"> </w:t>
      </w:r>
      <w:r w:rsidR="008C1835" w:rsidRPr="008C1835">
        <w:rPr>
          <w:rFonts w:ascii="Arial" w:eastAsia="Arial" w:hAnsi="Arial"/>
          <w:lang w:eastAsia="pt-BR"/>
        </w:rPr>
        <w:t>Pode gerar butano</w:t>
      </w:r>
      <w:r w:rsidR="004324FC">
        <w:rPr>
          <w:rFonts w:ascii="Arial" w:eastAsia="Arial" w:hAnsi="Arial"/>
          <w:lang w:eastAsia="pt-BR"/>
        </w:rPr>
        <w:t>,</w:t>
      </w:r>
      <w:r w:rsidR="008C1835" w:rsidRPr="008C1835">
        <w:rPr>
          <w:rFonts w:ascii="Arial" w:eastAsia="Arial" w:hAnsi="Arial"/>
          <w:lang w:eastAsia="pt-BR"/>
        </w:rPr>
        <w:t xml:space="preserve"> usado em gás de cozinha, além de materiais para formação do plástico.</w:t>
      </w:r>
    </w:p>
    <w:p w14:paraId="6FBF5614" w14:textId="1267EB06" w:rsidR="008C1835" w:rsidRPr="008C1835" w:rsidRDefault="008C1835" w:rsidP="008C1835">
      <w:pPr>
        <w:spacing w:after="0" w:line="240" w:lineRule="auto"/>
        <w:jc w:val="both"/>
        <w:rPr>
          <w:rFonts w:ascii="Arial" w:eastAsia="Arial" w:hAnsi="Arial"/>
          <w:lang w:eastAsia="pt-BR"/>
        </w:rPr>
      </w:pPr>
      <w:proofErr w:type="gramStart"/>
      <w:r w:rsidRPr="008C1835">
        <w:rPr>
          <w:rFonts w:ascii="Arial" w:eastAsia="Arial" w:hAnsi="Arial"/>
          <w:lang w:eastAsia="pt-BR"/>
        </w:rPr>
        <w:t>(  )</w:t>
      </w:r>
      <w:proofErr w:type="gramEnd"/>
      <w:r w:rsidRPr="008C1835">
        <w:rPr>
          <w:rFonts w:ascii="Arial" w:eastAsia="Arial" w:hAnsi="Arial"/>
          <w:lang w:eastAsia="pt-BR"/>
        </w:rPr>
        <w:t xml:space="preserve"> É matéria prima de diversos derivados úteis como gasolina, óleos combustíveis</w:t>
      </w:r>
      <w:r w:rsidR="004324FC">
        <w:rPr>
          <w:rFonts w:ascii="Arial" w:eastAsia="Arial" w:hAnsi="Arial"/>
          <w:lang w:eastAsia="pt-BR"/>
        </w:rPr>
        <w:t xml:space="preserve"> e</w:t>
      </w:r>
      <w:r w:rsidRPr="008C1835">
        <w:rPr>
          <w:rFonts w:ascii="Arial" w:eastAsia="Arial" w:hAnsi="Arial"/>
          <w:lang w:eastAsia="pt-BR"/>
        </w:rPr>
        <w:t xml:space="preserve"> querosene. </w:t>
      </w:r>
    </w:p>
    <w:p w14:paraId="1A5630CF" w14:textId="77777777" w:rsidR="008C1835" w:rsidRPr="008C1835" w:rsidRDefault="008C1835" w:rsidP="008C1835">
      <w:pPr>
        <w:pBdr>
          <w:top w:val="nil"/>
          <w:left w:val="nil"/>
          <w:bottom w:val="nil"/>
          <w:right w:val="nil"/>
          <w:between w:val="nil"/>
        </w:pBdr>
        <w:spacing w:after="0" w:line="240" w:lineRule="auto"/>
        <w:ind w:left="720"/>
        <w:rPr>
          <w:rFonts w:ascii="Arial" w:eastAsia="Arial" w:hAnsi="Arial"/>
          <w:lang w:eastAsia="pt-BR"/>
        </w:rPr>
      </w:pPr>
    </w:p>
    <w:p w14:paraId="779B2C45" w14:textId="74EBB650" w:rsidR="008C1835" w:rsidRPr="008C1835" w:rsidRDefault="008C1835" w:rsidP="008C183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pt-BR"/>
        </w:rPr>
      </w:pPr>
      <w:r w:rsidRPr="008C1835">
        <w:rPr>
          <w:rFonts w:ascii="Arial" w:eastAsia="Arial" w:hAnsi="Arial"/>
          <w:color w:val="000000"/>
          <w:lang w:eastAsia="pt-BR"/>
        </w:rPr>
        <w:lastRenderedPageBreak/>
        <w:t>b) Encontre</w:t>
      </w:r>
      <w:r w:rsidR="004324FC">
        <w:rPr>
          <w:rFonts w:ascii="Arial" w:eastAsia="Arial" w:hAnsi="Arial"/>
          <w:color w:val="000000"/>
          <w:lang w:eastAsia="pt-BR"/>
        </w:rPr>
        <w:t>,</w:t>
      </w:r>
      <w:r w:rsidRPr="008C1835">
        <w:rPr>
          <w:rFonts w:ascii="Arial" w:eastAsia="Arial" w:hAnsi="Arial"/>
          <w:color w:val="000000"/>
          <w:lang w:eastAsia="pt-BR"/>
        </w:rPr>
        <w:t xml:space="preserve"> no caça-palavras abaixo</w:t>
      </w:r>
      <w:r w:rsidR="004324FC">
        <w:rPr>
          <w:rFonts w:ascii="Arial" w:eastAsia="Arial" w:hAnsi="Arial"/>
          <w:color w:val="000000"/>
          <w:lang w:eastAsia="pt-BR"/>
        </w:rPr>
        <w:t>,</w:t>
      </w:r>
      <w:r w:rsidRPr="008C1835">
        <w:rPr>
          <w:rFonts w:ascii="Arial" w:eastAsia="Arial" w:hAnsi="Arial"/>
          <w:color w:val="000000"/>
          <w:lang w:eastAsia="pt-BR"/>
        </w:rPr>
        <w:t xml:space="preserve"> as palavras sublinhadas do texto.</w:t>
      </w:r>
    </w:p>
    <w:p w14:paraId="16FE4051" w14:textId="77777777" w:rsidR="008C1835" w:rsidRPr="008C1835" w:rsidRDefault="008C1835" w:rsidP="008C183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pt-BR"/>
        </w:rPr>
      </w:pPr>
      <w:r w:rsidRPr="008C1835">
        <w:rPr>
          <w:rFonts w:ascii="Times New Roman" w:eastAsia="Times New Roman" w:hAnsi="Times New Roman" w:cs="Times New Roman"/>
          <w:color w:val="000000"/>
          <w:sz w:val="24"/>
          <w:szCs w:val="24"/>
          <w:lang w:eastAsia="pt-BR"/>
        </w:rPr>
        <w:t> </w:t>
      </w:r>
    </w:p>
    <w:p w14:paraId="32F6109C" w14:textId="6AFC8B68" w:rsidR="008C1835" w:rsidRPr="008C1835" w:rsidRDefault="003A315F" w:rsidP="008C183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pt-BR"/>
        </w:rPr>
      </w:pPr>
      <w:r w:rsidRPr="00F93E88">
        <w:rPr>
          <w:rFonts w:cs="Calibri"/>
          <w:noProof/>
          <w:color w:val="000000"/>
          <w:lang w:eastAsia="pt-BR"/>
        </w:rPr>
        <w:drawing>
          <wp:inline distT="0" distB="0" distL="0" distR="0" wp14:anchorId="5B00F984" wp14:editId="5C98BFA2">
            <wp:extent cx="6523990" cy="4296410"/>
            <wp:effectExtent l="0" t="0" r="0" b="8890"/>
            <wp:docPr id="118" name="image6.png" descr="Uma imagem contend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Uma imagem contendo Calendário&#10;&#10;Descrição gerada automa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3990" cy="4296410"/>
                    </a:xfrm>
                    <a:prstGeom prst="rect">
                      <a:avLst/>
                    </a:prstGeom>
                    <a:noFill/>
                    <a:ln>
                      <a:noFill/>
                    </a:ln>
                  </pic:spPr>
                </pic:pic>
              </a:graphicData>
            </a:graphic>
          </wp:inline>
        </w:drawing>
      </w:r>
    </w:p>
    <w:p w14:paraId="24E7F875" w14:textId="77777777" w:rsidR="008C1835" w:rsidRPr="008C1835" w:rsidRDefault="008C1835" w:rsidP="008C1835">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000000"/>
          <w:sz w:val="24"/>
          <w:szCs w:val="24"/>
          <w:lang w:eastAsia="pt-BR"/>
        </w:rPr>
      </w:pPr>
      <w:r w:rsidRPr="008C1835">
        <w:rPr>
          <w:rFonts w:cs="Calibri"/>
          <w:color w:val="000000"/>
          <w:sz w:val="16"/>
          <w:szCs w:val="16"/>
          <w:lang w:eastAsia="pt-BR"/>
        </w:rPr>
        <w:t xml:space="preserve">Caça-palavras elaborada por Leila Tatiana pelo site: </w:t>
      </w:r>
      <w:hyperlink r:id="rId38">
        <w:r w:rsidRPr="008C1835">
          <w:rPr>
            <w:rFonts w:cs="Calibri"/>
            <w:color w:val="000000"/>
            <w:sz w:val="16"/>
            <w:szCs w:val="16"/>
            <w:u w:val="single"/>
            <w:lang w:eastAsia="pt-BR"/>
          </w:rPr>
          <w:t>https://www.geniol.com.br/palavras/caca-palavras/criador/</w:t>
        </w:r>
      </w:hyperlink>
      <w:r w:rsidRPr="008C1835">
        <w:rPr>
          <w:rFonts w:cs="Calibri"/>
          <w:color w:val="000000"/>
          <w:sz w:val="16"/>
          <w:szCs w:val="16"/>
          <w:lang w:eastAsia="pt-BR"/>
        </w:rPr>
        <w:t>; Acesso em 28 maio 2021.</w:t>
      </w:r>
    </w:p>
    <w:p w14:paraId="7233546D" w14:textId="77777777" w:rsidR="008C1835" w:rsidRPr="008C1835" w:rsidRDefault="008C1835" w:rsidP="008C1835">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pt-BR"/>
        </w:rPr>
      </w:pPr>
      <w:r w:rsidRPr="008C1835">
        <w:rPr>
          <w:rFonts w:ascii="Times New Roman" w:eastAsia="Times New Roman" w:hAnsi="Times New Roman" w:cs="Times New Roman"/>
          <w:color w:val="000000"/>
          <w:sz w:val="24"/>
          <w:szCs w:val="24"/>
          <w:lang w:eastAsia="pt-BR"/>
        </w:rPr>
        <w:t> </w:t>
      </w:r>
    </w:p>
    <w:p w14:paraId="0EF5ACB0" w14:textId="77777777" w:rsidR="008C1835" w:rsidRPr="008C1835" w:rsidRDefault="008C1835" w:rsidP="008C1835">
      <w:pPr>
        <w:spacing w:after="0" w:line="240" w:lineRule="auto"/>
        <w:ind w:left="1080" w:hanging="360"/>
        <w:jc w:val="both"/>
        <w:rPr>
          <w:rFonts w:ascii="Arial" w:eastAsia="Arial" w:hAnsi="Arial"/>
          <w:lang w:eastAsia="pt-BR"/>
        </w:rPr>
      </w:pPr>
    </w:p>
    <w:p w14:paraId="01EE938A" w14:textId="433D477D"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b/>
          <w:lang w:eastAsia="pt-BR"/>
        </w:rPr>
        <w:t>Observe o mapa mental</w:t>
      </w:r>
      <w:r w:rsidR="004324FC">
        <w:rPr>
          <w:rFonts w:ascii="Arial" w:eastAsia="Arial" w:hAnsi="Arial"/>
          <w:b/>
          <w:lang w:eastAsia="pt-BR"/>
        </w:rPr>
        <w:t>,</w:t>
      </w:r>
      <w:r w:rsidRPr="008C1835">
        <w:rPr>
          <w:rFonts w:ascii="Arial" w:eastAsia="Arial" w:hAnsi="Arial"/>
          <w:b/>
          <w:lang w:eastAsia="pt-BR"/>
        </w:rPr>
        <w:t xml:space="preserve"> abaixo</w:t>
      </w:r>
      <w:r w:rsidR="004324FC">
        <w:rPr>
          <w:rFonts w:ascii="Arial" w:eastAsia="Arial" w:hAnsi="Arial"/>
          <w:b/>
          <w:lang w:eastAsia="pt-BR"/>
        </w:rPr>
        <w:t>,</w:t>
      </w:r>
      <w:r w:rsidRPr="008C1835">
        <w:rPr>
          <w:rFonts w:ascii="Arial" w:eastAsia="Arial" w:hAnsi="Arial"/>
          <w:b/>
          <w:lang w:eastAsia="pt-BR"/>
        </w:rPr>
        <w:t xml:space="preserve"> e responda à questão 9.</w:t>
      </w:r>
    </w:p>
    <w:p w14:paraId="389EC011" w14:textId="77777777" w:rsidR="008C1835" w:rsidRPr="008C1835" w:rsidRDefault="008C1835" w:rsidP="008C1835">
      <w:pPr>
        <w:spacing w:after="0" w:line="240" w:lineRule="auto"/>
        <w:ind w:left="1080" w:hanging="360"/>
        <w:jc w:val="both"/>
        <w:rPr>
          <w:rFonts w:ascii="Arial" w:eastAsia="Arial" w:hAnsi="Arial"/>
          <w:lang w:eastAsia="pt-BR"/>
        </w:rPr>
      </w:pPr>
    </w:p>
    <w:p w14:paraId="3D3B2917" w14:textId="0545F989" w:rsidR="008C1835" w:rsidRPr="008C1835" w:rsidRDefault="003A315F" w:rsidP="008C1835">
      <w:pPr>
        <w:spacing w:after="0" w:line="240" w:lineRule="auto"/>
        <w:ind w:left="1080" w:hanging="938"/>
        <w:jc w:val="center"/>
        <w:rPr>
          <w:rFonts w:ascii="Arial" w:eastAsia="Arial" w:hAnsi="Arial"/>
          <w:lang w:eastAsia="pt-BR"/>
        </w:rPr>
      </w:pPr>
      <w:r w:rsidRPr="00F93E88">
        <w:rPr>
          <w:rFonts w:ascii="Times New Roman" w:eastAsia="Times New Roman" w:hAnsi="Times New Roman" w:cs="Times New Roman"/>
          <w:noProof/>
          <w:sz w:val="24"/>
          <w:szCs w:val="24"/>
          <w:lang w:eastAsia="pt-BR"/>
        </w:rPr>
        <w:lastRenderedPageBreak/>
        <w:drawing>
          <wp:inline distT="0" distB="0" distL="0" distR="0" wp14:anchorId="4F71161E" wp14:editId="1D313EE1">
            <wp:extent cx="6506210" cy="4742180"/>
            <wp:effectExtent l="0" t="0" r="8890" b="1270"/>
            <wp:docPr id="119" name="image9.jpg" descr="Mapa Mental: Fontes Alternativas de Ene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Mapa Mental: Fontes Alternativas de Energ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06210" cy="4742180"/>
                    </a:xfrm>
                    <a:prstGeom prst="rect">
                      <a:avLst/>
                    </a:prstGeom>
                    <a:noFill/>
                    <a:ln>
                      <a:noFill/>
                    </a:ln>
                  </pic:spPr>
                </pic:pic>
              </a:graphicData>
            </a:graphic>
          </wp:inline>
        </w:drawing>
      </w:r>
    </w:p>
    <w:p w14:paraId="21A42AD4" w14:textId="77777777" w:rsidR="008C1835" w:rsidRPr="008C1835" w:rsidRDefault="008C1835" w:rsidP="008C1835">
      <w:pPr>
        <w:spacing w:after="0" w:line="240" w:lineRule="auto"/>
        <w:jc w:val="right"/>
        <w:rPr>
          <w:rFonts w:ascii="Arial" w:eastAsia="Arial" w:hAnsi="Arial"/>
          <w:sz w:val="16"/>
          <w:szCs w:val="16"/>
          <w:lang w:eastAsia="pt-BR"/>
        </w:rPr>
      </w:pPr>
    </w:p>
    <w:p w14:paraId="320BC7D4" w14:textId="77777777" w:rsidR="008C1835" w:rsidRPr="008C1835" w:rsidRDefault="008C1835" w:rsidP="008C1835">
      <w:pPr>
        <w:spacing w:after="0" w:line="240" w:lineRule="auto"/>
        <w:ind w:left="1080" w:hanging="360"/>
        <w:jc w:val="right"/>
        <w:rPr>
          <w:rFonts w:ascii="Arial" w:eastAsia="Arial" w:hAnsi="Arial"/>
          <w:sz w:val="16"/>
          <w:szCs w:val="16"/>
          <w:lang w:eastAsia="pt-BR"/>
        </w:rPr>
      </w:pPr>
      <w:r w:rsidRPr="008C1835">
        <w:rPr>
          <w:rFonts w:ascii="Arial" w:eastAsia="Arial" w:hAnsi="Arial"/>
          <w:sz w:val="16"/>
          <w:szCs w:val="16"/>
          <w:lang w:eastAsia="pt-BR"/>
        </w:rPr>
        <w:t xml:space="preserve">Fonte: </w:t>
      </w:r>
      <w:hyperlink r:id="rId40">
        <w:r w:rsidRPr="008C1835">
          <w:rPr>
            <w:rFonts w:ascii="Arial" w:eastAsia="Arial" w:hAnsi="Arial"/>
            <w:sz w:val="16"/>
            <w:szCs w:val="16"/>
            <w:lang w:eastAsia="pt-BR"/>
          </w:rPr>
          <w:t>https://brasilescola.uol.com.br/geografia/fontes-energia.htm</w:t>
        </w:r>
      </w:hyperlink>
      <w:r w:rsidRPr="008C1835">
        <w:rPr>
          <w:rFonts w:ascii="Arial" w:eastAsia="Arial" w:hAnsi="Arial"/>
          <w:sz w:val="16"/>
          <w:szCs w:val="16"/>
          <w:lang w:eastAsia="pt-BR"/>
        </w:rPr>
        <w:t>. Acesso em: 20 maio /2021.</w:t>
      </w:r>
    </w:p>
    <w:p w14:paraId="08FDEE6E" w14:textId="77777777" w:rsidR="008C1835" w:rsidRPr="008C1835" w:rsidRDefault="008C1835" w:rsidP="008C1835">
      <w:pPr>
        <w:spacing w:after="0" w:line="240" w:lineRule="auto"/>
        <w:ind w:left="1080" w:hanging="360"/>
        <w:jc w:val="both"/>
        <w:rPr>
          <w:rFonts w:ascii="Arial" w:eastAsia="Arial" w:hAnsi="Arial"/>
          <w:color w:val="0000FF"/>
          <w:lang w:eastAsia="pt-BR"/>
        </w:rPr>
      </w:pPr>
    </w:p>
    <w:p w14:paraId="10B0A058" w14:textId="77777777" w:rsidR="008C1835" w:rsidRPr="008C1835" w:rsidRDefault="008C1835" w:rsidP="008C1835">
      <w:pPr>
        <w:spacing w:after="0" w:line="240" w:lineRule="auto"/>
        <w:jc w:val="both"/>
        <w:rPr>
          <w:rFonts w:ascii="Arial" w:eastAsia="Arial" w:hAnsi="Arial"/>
          <w:lang w:eastAsia="pt-BR"/>
        </w:rPr>
      </w:pPr>
    </w:p>
    <w:p w14:paraId="63041427" w14:textId="77777777"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9. Indique os tipos de fontes de energia relacionados às afirmações abaixo.</w:t>
      </w:r>
    </w:p>
    <w:p w14:paraId="2E86013F" w14:textId="77777777" w:rsidR="008C1835" w:rsidRPr="008C1835" w:rsidRDefault="008C1835" w:rsidP="008C1835">
      <w:pPr>
        <w:spacing w:after="0" w:line="240" w:lineRule="auto"/>
        <w:jc w:val="both"/>
        <w:rPr>
          <w:rFonts w:ascii="Arial" w:eastAsia="Arial" w:hAnsi="Arial"/>
          <w:lang w:eastAsia="pt-BR"/>
        </w:rPr>
      </w:pPr>
    </w:p>
    <w:p w14:paraId="65EAA8FF" w14:textId="77777777"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 xml:space="preserve">a) Energia gerada a partir dos ventos. _________________ </w:t>
      </w:r>
    </w:p>
    <w:p w14:paraId="76623A0A" w14:textId="77777777"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 xml:space="preserve">b) Energia gerada a partir da luz solar. _________________ </w:t>
      </w:r>
    </w:p>
    <w:p w14:paraId="3159980E" w14:textId="77777777"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c) Energia gerada a partir da biomassa. ________________</w:t>
      </w:r>
    </w:p>
    <w:p w14:paraId="552B25D4" w14:textId="77777777"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d) Energia gerada a partir do calor do interior da Terra. _______________</w:t>
      </w:r>
    </w:p>
    <w:p w14:paraId="73572090" w14:textId="77777777" w:rsidR="008C1835" w:rsidRPr="008C1835" w:rsidRDefault="008C1835" w:rsidP="008C1835">
      <w:pPr>
        <w:spacing w:after="0" w:line="240" w:lineRule="auto"/>
        <w:jc w:val="both"/>
        <w:rPr>
          <w:rFonts w:ascii="Arial" w:eastAsia="Arial" w:hAnsi="Arial"/>
          <w:color w:val="0070C0"/>
          <w:lang w:eastAsia="pt-BR"/>
        </w:rPr>
      </w:pPr>
      <w:r w:rsidRPr="008C1835">
        <w:rPr>
          <w:rFonts w:ascii="Arial" w:eastAsia="Arial" w:hAnsi="Arial"/>
          <w:lang w:eastAsia="pt-BR"/>
        </w:rPr>
        <w:t xml:space="preserve">e) Energia da força gerada pelo deslocamento de massas de </w:t>
      </w:r>
      <w:proofErr w:type="gramStart"/>
      <w:r w:rsidRPr="008C1835">
        <w:rPr>
          <w:rFonts w:ascii="Arial" w:eastAsia="Arial" w:hAnsi="Arial"/>
          <w:lang w:eastAsia="pt-BR"/>
        </w:rPr>
        <w:t>água._</w:t>
      </w:r>
      <w:proofErr w:type="gramEnd"/>
      <w:r w:rsidRPr="008C1835">
        <w:rPr>
          <w:rFonts w:ascii="Arial" w:eastAsia="Arial" w:hAnsi="Arial"/>
          <w:lang w:eastAsia="pt-BR"/>
        </w:rPr>
        <w:t>______________</w:t>
      </w:r>
    </w:p>
    <w:p w14:paraId="70891963" w14:textId="77777777" w:rsidR="008C1835" w:rsidRPr="008C1835" w:rsidRDefault="008C1835" w:rsidP="008C1835">
      <w:pPr>
        <w:spacing w:after="0" w:line="240" w:lineRule="auto"/>
        <w:jc w:val="both"/>
        <w:rPr>
          <w:rFonts w:ascii="Arial" w:eastAsia="Arial" w:hAnsi="Arial"/>
          <w:lang w:eastAsia="pt-BR"/>
        </w:rPr>
      </w:pPr>
    </w:p>
    <w:p w14:paraId="569FEC84" w14:textId="77777777" w:rsidR="008C1835" w:rsidRPr="008C1835" w:rsidRDefault="008C1835" w:rsidP="008C1835">
      <w:pPr>
        <w:spacing w:after="0" w:line="240" w:lineRule="auto"/>
        <w:jc w:val="both"/>
        <w:rPr>
          <w:rFonts w:ascii="Arial" w:eastAsia="Arial" w:hAnsi="Arial"/>
          <w:b/>
          <w:lang w:eastAsia="pt-BR"/>
        </w:rPr>
      </w:pPr>
    </w:p>
    <w:p w14:paraId="5041600A" w14:textId="1864A935" w:rsidR="008C1835" w:rsidRPr="008C1835" w:rsidRDefault="008C1835" w:rsidP="008C1835">
      <w:pPr>
        <w:spacing w:after="0" w:line="240" w:lineRule="auto"/>
        <w:jc w:val="both"/>
        <w:rPr>
          <w:rFonts w:ascii="Arial" w:eastAsia="Arial" w:hAnsi="Arial"/>
          <w:sz w:val="24"/>
          <w:szCs w:val="24"/>
          <w:lang w:eastAsia="pt-BR"/>
        </w:rPr>
      </w:pPr>
      <w:r w:rsidRPr="008C1835">
        <w:rPr>
          <w:rFonts w:ascii="Arial" w:eastAsia="Arial" w:hAnsi="Arial"/>
          <w:lang w:eastAsia="pt-BR"/>
        </w:rPr>
        <w:t>10. Leia a matéria</w:t>
      </w:r>
      <w:r w:rsidR="00DE246C">
        <w:rPr>
          <w:rFonts w:ascii="Arial" w:eastAsia="Arial" w:hAnsi="Arial"/>
          <w:lang w:eastAsia="pt-BR"/>
        </w:rPr>
        <w:t>,</w:t>
      </w:r>
      <w:r w:rsidRPr="008C1835">
        <w:rPr>
          <w:rFonts w:ascii="Arial" w:eastAsia="Arial" w:hAnsi="Arial"/>
          <w:lang w:eastAsia="pt-BR"/>
        </w:rPr>
        <w:t xml:space="preserve"> abaixo</w:t>
      </w:r>
      <w:r w:rsidR="00DE246C">
        <w:rPr>
          <w:rFonts w:ascii="Arial" w:eastAsia="Arial" w:hAnsi="Arial"/>
          <w:lang w:eastAsia="pt-BR"/>
        </w:rPr>
        <w:t>,</w:t>
      </w:r>
      <w:r w:rsidRPr="008C1835">
        <w:rPr>
          <w:rFonts w:ascii="Arial" w:eastAsia="Arial" w:hAnsi="Arial"/>
          <w:lang w:eastAsia="pt-BR"/>
        </w:rPr>
        <w:t xml:space="preserve"> e responda às questões.</w:t>
      </w:r>
    </w:p>
    <w:p w14:paraId="770E4289" w14:textId="77777777" w:rsidR="008C1835" w:rsidRPr="008C1835" w:rsidRDefault="008C1835" w:rsidP="008C1835">
      <w:pPr>
        <w:shd w:val="clear" w:color="auto" w:fill="FFFFFF"/>
        <w:spacing w:after="0" w:line="240" w:lineRule="auto"/>
        <w:jc w:val="center"/>
        <w:outlineLvl w:val="0"/>
        <w:rPr>
          <w:rFonts w:ascii="Arial" w:eastAsia="Arial" w:hAnsi="Arial"/>
          <w:b/>
          <w:lang w:eastAsia="pt-BR"/>
        </w:rPr>
      </w:pPr>
      <w:bookmarkStart w:id="1" w:name="_heading=h.dqofopf95tk6" w:colFirst="0" w:colLast="0"/>
      <w:bookmarkEnd w:id="1"/>
    </w:p>
    <w:p w14:paraId="791B78FA" w14:textId="77777777" w:rsidR="008C1835" w:rsidRPr="008C1835" w:rsidRDefault="008C1835" w:rsidP="008C1835">
      <w:pPr>
        <w:shd w:val="clear" w:color="auto" w:fill="FFFFFF"/>
        <w:spacing w:after="0" w:line="240" w:lineRule="auto"/>
        <w:jc w:val="center"/>
        <w:outlineLvl w:val="0"/>
        <w:rPr>
          <w:rFonts w:ascii="Arial" w:eastAsia="Arial" w:hAnsi="Arial"/>
          <w:b/>
          <w:lang w:eastAsia="pt-BR"/>
        </w:rPr>
      </w:pPr>
      <w:bookmarkStart w:id="2" w:name="_heading=h.l5bc3flz3rh" w:colFirst="0" w:colLast="0"/>
      <w:bookmarkEnd w:id="2"/>
      <w:r w:rsidRPr="008C1835">
        <w:rPr>
          <w:rFonts w:ascii="Arial" w:eastAsia="Arial" w:hAnsi="Arial"/>
          <w:b/>
          <w:lang w:eastAsia="pt-BR"/>
        </w:rPr>
        <w:t>Alerta: Campo Grande tem dois bairros com infestação do mosquito da dengue</w:t>
      </w:r>
    </w:p>
    <w:p w14:paraId="2DFD0EB9" w14:textId="37600FF6" w:rsidR="008C1835" w:rsidRPr="008C1835" w:rsidRDefault="008C1835" w:rsidP="008C1835">
      <w:pPr>
        <w:shd w:val="clear" w:color="auto" w:fill="FFFFFF"/>
        <w:spacing w:after="0" w:line="240" w:lineRule="auto"/>
        <w:jc w:val="both"/>
        <w:rPr>
          <w:rFonts w:ascii="Arial" w:eastAsia="Arial" w:hAnsi="Arial"/>
          <w:lang w:eastAsia="pt-BR"/>
        </w:rPr>
      </w:pPr>
      <w:r w:rsidRPr="008C1835">
        <w:rPr>
          <w:rFonts w:ascii="Arial" w:eastAsia="Arial" w:hAnsi="Arial"/>
          <w:lang w:eastAsia="pt-BR"/>
        </w:rPr>
        <w:t xml:space="preserve">Não é somente o coronavírus que tem deixado a saúde em alerta em Campo Grande. A Capital tem dois bairros com infestação de </w:t>
      </w:r>
      <w:r w:rsidRPr="008C1835">
        <w:rPr>
          <w:rFonts w:ascii="Arial" w:eastAsia="Arial" w:hAnsi="Arial"/>
          <w:i/>
          <w:lang w:eastAsia="pt-BR"/>
        </w:rPr>
        <w:t xml:space="preserve">Aedes </w:t>
      </w:r>
      <w:r w:rsidR="00DE246C">
        <w:rPr>
          <w:rFonts w:ascii="Arial" w:eastAsia="Arial" w:hAnsi="Arial"/>
          <w:i/>
          <w:lang w:eastAsia="pt-BR"/>
        </w:rPr>
        <w:t>a</w:t>
      </w:r>
      <w:r w:rsidRPr="008C1835">
        <w:rPr>
          <w:rFonts w:ascii="Arial" w:eastAsia="Arial" w:hAnsi="Arial"/>
          <w:i/>
          <w:lang w:eastAsia="pt-BR"/>
        </w:rPr>
        <w:t>egypti</w:t>
      </w:r>
      <w:r w:rsidRPr="008C1835">
        <w:rPr>
          <w:rFonts w:ascii="Arial" w:eastAsia="Arial" w:hAnsi="Arial"/>
          <w:lang w:eastAsia="pt-BR"/>
        </w:rPr>
        <w:t xml:space="preserve">, mosquito que transmite dengue, </w:t>
      </w:r>
      <w:proofErr w:type="spellStart"/>
      <w:r w:rsidRPr="008C1835">
        <w:rPr>
          <w:rFonts w:ascii="Arial" w:eastAsia="Arial" w:hAnsi="Arial"/>
          <w:lang w:eastAsia="pt-BR"/>
        </w:rPr>
        <w:t>chikungunya</w:t>
      </w:r>
      <w:proofErr w:type="spellEnd"/>
      <w:r w:rsidRPr="008C1835">
        <w:rPr>
          <w:rFonts w:ascii="Arial" w:eastAsia="Arial" w:hAnsi="Arial"/>
          <w:lang w:eastAsia="pt-BR"/>
        </w:rPr>
        <w:t xml:space="preserve"> e </w:t>
      </w:r>
      <w:proofErr w:type="spellStart"/>
      <w:r w:rsidRPr="008C1835">
        <w:rPr>
          <w:rFonts w:ascii="Arial" w:eastAsia="Arial" w:hAnsi="Arial"/>
          <w:lang w:eastAsia="pt-BR"/>
        </w:rPr>
        <w:t>zika</w:t>
      </w:r>
      <w:proofErr w:type="spellEnd"/>
      <w:r w:rsidRPr="008C1835">
        <w:rPr>
          <w:rFonts w:ascii="Arial" w:eastAsia="Arial" w:hAnsi="Arial"/>
          <w:lang w:eastAsia="pt-BR"/>
        </w:rPr>
        <w:t>. Além disso, o LIRA (Levantamento Rápido de Infestação do</w:t>
      </w:r>
      <w:r w:rsidRPr="008C1835">
        <w:rPr>
          <w:rFonts w:ascii="Arial" w:eastAsia="Arial" w:hAnsi="Arial"/>
          <w:i/>
          <w:lang w:eastAsia="pt-BR"/>
        </w:rPr>
        <w:t xml:space="preserve"> Aedes aegypti</w:t>
      </w:r>
      <w:r w:rsidRPr="008C1835">
        <w:rPr>
          <w:rFonts w:ascii="Arial" w:eastAsia="Arial" w:hAnsi="Arial"/>
          <w:lang w:eastAsia="pt-BR"/>
        </w:rPr>
        <w:t>)</w:t>
      </w:r>
      <w:r w:rsidR="00DE246C">
        <w:rPr>
          <w:rFonts w:ascii="Arial" w:eastAsia="Arial" w:hAnsi="Arial"/>
          <w:lang w:eastAsia="pt-BR"/>
        </w:rPr>
        <w:t>,</w:t>
      </w:r>
      <w:r w:rsidRPr="008C1835">
        <w:rPr>
          <w:rFonts w:ascii="Arial" w:eastAsia="Arial" w:hAnsi="Arial"/>
          <w:lang w:eastAsia="pt-BR"/>
        </w:rPr>
        <w:t xml:space="preserve"> ainda</w:t>
      </w:r>
      <w:r w:rsidR="00DE246C">
        <w:rPr>
          <w:rFonts w:ascii="Arial" w:eastAsia="Arial" w:hAnsi="Arial"/>
          <w:lang w:eastAsia="pt-BR"/>
        </w:rPr>
        <w:t>,</w:t>
      </w:r>
      <w:r w:rsidRPr="008C1835">
        <w:rPr>
          <w:rFonts w:ascii="Arial" w:eastAsia="Arial" w:hAnsi="Arial"/>
          <w:lang w:eastAsia="pt-BR"/>
        </w:rPr>
        <w:t xml:space="preserve"> detectou 39 bairros em alerta para o mosquito em Campo Grande. </w:t>
      </w:r>
    </w:p>
    <w:p w14:paraId="602AAB71" w14:textId="01DC1041" w:rsidR="008C1835" w:rsidRPr="008C1835" w:rsidRDefault="008C1835" w:rsidP="008C1835">
      <w:pPr>
        <w:shd w:val="clear" w:color="auto" w:fill="FFFFFF"/>
        <w:spacing w:after="0" w:line="240" w:lineRule="auto"/>
        <w:jc w:val="both"/>
        <w:rPr>
          <w:rFonts w:ascii="Arial" w:eastAsia="Arial" w:hAnsi="Arial"/>
          <w:lang w:eastAsia="pt-BR"/>
        </w:rPr>
      </w:pPr>
      <w:r w:rsidRPr="008C1835">
        <w:rPr>
          <w:rFonts w:ascii="Arial" w:eastAsia="Arial" w:hAnsi="Arial"/>
          <w:lang w:eastAsia="pt-BR"/>
        </w:rPr>
        <w:t xml:space="preserve">As informações foram obtidas entre os dias 1º e 5 de março, </w:t>
      </w:r>
      <w:r w:rsidR="00DE246C">
        <w:rPr>
          <w:rFonts w:ascii="Arial" w:eastAsia="Arial" w:hAnsi="Arial"/>
          <w:lang w:eastAsia="pt-BR"/>
        </w:rPr>
        <w:t>por meio</w:t>
      </w:r>
      <w:r w:rsidRPr="008C1835">
        <w:rPr>
          <w:rFonts w:ascii="Arial" w:eastAsia="Arial" w:hAnsi="Arial"/>
          <w:lang w:eastAsia="pt-BR"/>
        </w:rPr>
        <w:t xml:space="preserve"> de armadilhas instaladas em 19.894 residências</w:t>
      </w:r>
      <w:r w:rsidR="00DE246C">
        <w:rPr>
          <w:rFonts w:ascii="Arial" w:eastAsia="Arial" w:hAnsi="Arial"/>
          <w:lang w:eastAsia="pt-BR"/>
        </w:rPr>
        <w:t>,</w:t>
      </w:r>
      <w:r w:rsidRPr="008C1835">
        <w:rPr>
          <w:rFonts w:ascii="Arial" w:eastAsia="Arial" w:hAnsi="Arial"/>
          <w:lang w:eastAsia="pt-BR"/>
        </w:rPr>
        <w:t xml:space="preserve"> para a coleta de ovos. A </w:t>
      </w:r>
      <w:r w:rsidR="00DE246C">
        <w:rPr>
          <w:rFonts w:ascii="Arial" w:eastAsia="Arial" w:hAnsi="Arial"/>
          <w:lang w:eastAsia="pt-BR"/>
        </w:rPr>
        <w:t>p</w:t>
      </w:r>
      <w:r w:rsidRPr="008C1835">
        <w:rPr>
          <w:rFonts w:ascii="Arial" w:eastAsia="Arial" w:hAnsi="Arial"/>
          <w:lang w:eastAsia="pt-BR"/>
        </w:rPr>
        <w:t>refeitura explica que</w:t>
      </w:r>
      <w:r w:rsidR="00DE246C">
        <w:rPr>
          <w:rFonts w:ascii="Arial" w:eastAsia="Arial" w:hAnsi="Arial"/>
          <w:lang w:eastAsia="pt-BR"/>
        </w:rPr>
        <w:t>,</w:t>
      </w:r>
      <w:r w:rsidRPr="008C1835">
        <w:rPr>
          <w:rFonts w:ascii="Arial" w:eastAsia="Arial" w:hAnsi="Arial"/>
          <w:lang w:eastAsia="pt-BR"/>
        </w:rPr>
        <w:t xml:space="preserve"> desde o ano passado, os levantamentos estão sendo feitos</w:t>
      </w:r>
      <w:r w:rsidR="00DE246C">
        <w:rPr>
          <w:rFonts w:ascii="Arial" w:eastAsia="Arial" w:hAnsi="Arial"/>
          <w:lang w:eastAsia="pt-BR"/>
        </w:rPr>
        <w:t>,</w:t>
      </w:r>
      <w:r w:rsidRPr="008C1835">
        <w:rPr>
          <w:rFonts w:ascii="Arial" w:eastAsia="Arial" w:hAnsi="Arial"/>
          <w:lang w:eastAsia="pt-BR"/>
        </w:rPr>
        <w:t xml:space="preserve"> tomando medidas de precaução, visando evitar o contágio pelo novo coronavírus, tanto dos agentes de endemias quanto dos moradores. Em todas as situações</w:t>
      </w:r>
      <w:r w:rsidR="00DE246C">
        <w:rPr>
          <w:rFonts w:ascii="Arial" w:eastAsia="Arial" w:hAnsi="Arial"/>
          <w:lang w:eastAsia="pt-BR"/>
        </w:rPr>
        <w:t>,</w:t>
      </w:r>
      <w:r w:rsidRPr="008C1835">
        <w:rPr>
          <w:rFonts w:ascii="Arial" w:eastAsia="Arial" w:hAnsi="Arial"/>
          <w:lang w:eastAsia="pt-BR"/>
        </w:rPr>
        <w:t xml:space="preserve"> as </w:t>
      </w:r>
      <w:proofErr w:type="spellStart"/>
      <w:r w:rsidRPr="008C1835">
        <w:rPr>
          <w:rFonts w:ascii="Arial" w:eastAsia="Arial" w:hAnsi="Arial"/>
          <w:lang w:eastAsia="pt-BR"/>
        </w:rPr>
        <w:t>ovitrampas</w:t>
      </w:r>
      <w:proofErr w:type="spellEnd"/>
      <w:r w:rsidRPr="008C1835">
        <w:rPr>
          <w:rFonts w:ascii="Arial" w:eastAsia="Arial" w:hAnsi="Arial"/>
          <w:lang w:eastAsia="pt-BR"/>
        </w:rPr>
        <w:t xml:space="preserve"> são instaladas na área externa dos imóveis e</w:t>
      </w:r>
      <w:r w:rsidR="00DE246C">
        <w:rPr>
          <w:rFonts w:ascii="Arial" w:eastAsia="Arial" w:hAnsi="Arial"/>
          <w:lang w:eastAsia="pt-BR"/>
        </w:rPr>
        <w:t>,</w:t>
      </w:r>
      <w:r w:rsidRPr="008C1835">
        <w:rPr>
          <w:rFonts w:ascii="Arial" w:eastAsia="Arial" w:hAnsi="Arial"/>
          <w:lang w:eastAsia="pt-BR"/>
        </w:rPr>
        <w:t xml:space="preserve"> somente</w:t>
      </w:r>
      <w:r w:rsidR="00DE246C">
        <w:rPr>
          <w:rFonts w:ascii="Arial" w:eastAsia="Arial" w:hAnsi="Arial"/>
          <w:lang w:eastAsia="pt-BR"/>
        </w:rPr>
        <w:t>,</w:t>
      </w:r>
      <w:r w:rsidRPr="008C1835">
        <w:rPr>
          <w:rFonts w:ascii="Arial" w:eastAsia="Arial" w:hAnsi="Arial"/>
          <w:lang w:eastAsia="pt-BR"/>
        </w:rPr>
        <w:t xml:space="preserve"> mediante autorização. </w:t>
      </w:r>
    </w:p>
    <w:p w14:paraId="5FFFFEE4" w14:textId="32E96584" w:rsidR="008C1835" w:rsidRPr="008C1835" w:rsidRDefault="008C1835" w:rsidP="008C1835">
      <w:pPr>
        <w:shd w:val="clear" w:color="auto" w:fill="FFFFFF"/>
        <w:spacing w:after="0" w:line="240" w:lineRule="auto"/>
        <w:jc w:val="both"/>
        <w:rPr>
          <w:rFonts w:ascii="Arial" w:eastAsia="Arial" w:hAnsi="Arial"/>
          <w:lang w:eastAsia="pt-BR"/>
        </w:rPr>
      </w:pPr>
      <w:r w:rsidRPr="008C1835">
        <w:rPr>
          <w:rFonts w:ascii="Arial" w:eastAsia="Arial" w:hAnsi="Arial"/>
          <w:lang w:eastAsia="pt-BR"/>
        </w:rPr>
        <w:t xml:space="preserve">As regiões </w:t>
      </w:r>
      <w:r w:rsidR="00DE246C">
        <w:rPr>
          <w:rFonts w:ascii="Arial" w:eastAsia="Arial" w:hAnsi="Arial"/>
          <w:lang w:eastAsia="pt-BR"/>
        </w:rPr>
        <w:t>em que</w:t>
      </w:r>
      <w:r w:rsidRPr="008C1835">
        <w:rPr>
          <w:rFonts w:ascii="Arial" w:eastAsia="Arial" w:hAnsi="Arial"/>
          <w:lang w:eastAsia="pt-BR"/>
        </w:rPr>
        <w:t xml:space="preserve"> houve o maior índice de infestação predial (IPP) foram os bairros Vida Nova e </w:t>
      </w:r>
      <w:proofErr w:type="spellStart"/>
      <w:r w:rsidRPr="008C1835">
        <w:rPr>
          <w:rFonts w:ascii="Arial" w:eastAsia="Arial" w:hAnsi="Arial"/>
          <w:lang w:eastAsia="pt-BR"/>
        </w:rPr>
        <w:t>Azaléia</w:t>
      </w:r>
      <w:proofErr w:type="spellEnd"/>
      <w:r w:rsidRPr="008C1835">
        <w:rPr>
          <w:rFonts w:ascii="Arial" w:eastAsia="Arial" w:hAnsi="Arial"/>
          <w:lang w:eastAsia="pt-BR"/>
        </w:rPr>
        <w:t>, onde foram vistoriadas 237 residências e 215 imóveis. No primeiro bairro, o IPP está em 5,1 e</w:t>
      </w:r>
      <w:r w:rsidR="005308A5">
        <w:rPr>
          <w:rFonts w:ascii="Arial" w:eastAsia="Arial" w:hAnsi="Arial"/>
          <w:lang w:eastAsia="pt-BR"/>
        </w:rPr>
        <w:t>,</w:t>
      </w:r>
      <w:r w:rsidRPr="008C1835">
        <w:rPr>
          <w:rFonts w:ascii="Arial" w:eastAsia="Arial" w:hAnsi="Arial"/>
          <w:lang w:eastAsia="pt-BR"/>
        </w:rPr>
        <w:t xml:space="preserve"> no segundo</w:t>
      </w:r>
      <w:r w:rsidR="005308A5">
        <w:rPr>
          <w:rFonts w:ascii="Arial" w:eastAsia="Arial" w:hAnsi="Arial"/>
          <w:lang w:eastAsia="pt-BR"/>
        </w:rPr>
        <w:t>,</w:t>
      </w:r>
      <w:r w:rsidRPr="008C1835">
        <w:rPr>
          <w:rFonts w:ascii="Arial" w:eastAsia="Arial" w:hAnsi="Arial"/>
          <w:lang w:eastAsia="pt-BR"/>
        </w:rPr>
        <w:t xml:space="preserve"> em 4,2; sendo que qualquer valor acima de 3,9 já é considerado </w:t>
      </w:r>
      <w:r w:rsidR="005308A5">
        <w:rPr>
          <w:rFonts w:ascii="Arial" w:eastAsia="Arial" w:hAnsi="Arial"/>
          <w:lang w:eastAsia="pt-BR"/>
        </w:rPr>
        <w:t xml:space="preserve">de </w:t>
      </w:r>
      <w:r w:rsidRPr="008C1835">
        <w:rPr>
          <w:rFonts w:ascii="Arial" w:eastAsia="Arial" w:hAnsi="Arial"/>
          <w:lang w:eastAsia="pt-BR"/>
        </w:rPr>
        <w:t xml:space="preserve">risco pelo Ministério da Saúde. </w:t>
      </w:r>
    </w:p>
    <w:p w14:paraId="7AE25FCB" w14:textId="0CEDD8DD" w:rsidR="008C1835" w:rsidRPr="008C1835" w:rsidRDefault="008C1835" w:rsidP="008C1835">
      <w:pPr>
        <w:shd w:val="clear" w:color="auto" w:fill="FFFFFF"/>
        <w:spacing w:after="0" w:line="240" w:lineRule="auto"/>
        <w:jc w:val="both"/>
        <w:rPr>
          <w:rFonts w:ascii="Arial" w:eastAsia="Arial" w:hAnsi="Arial"/>
          <w:lang w:eastAsia="pt-BR"/>
        </w:rPr>
      </w:pPr>
      <w:r w:rsidRPr="008C1835">
        <w:rPr>
          <w:rFonts w:ascii="Arial" w:eastAsia="Arial" w:hAnsi="Arial"/>
          <w:lang w:eastAsia="pt-BR"/>
        </w:rPr>
        <w:lastRenderedPageBreak/>
        <w:t>Outros 39 bairros receberam a classificação de alerta</w:t>
      </w:r>
      <w:r w:rsidR="005308A5">
        <w:rPr>
          <w:rFonts w:ascii="Arial" w:eastAsia="Arial" w:hAnsi="Arial"/>
          <w:lang w:eastAsia="pt-BR"/>
        </w:rPr>
        <w:t>,</w:t>
      </w:r>
      <w:r w:rsidRPr="008C1835">
        <w:rPr>
          <w:rFonts w:ascii="Arial" w:eastAsia="Arial" w:hAnsi="Arial"/>
          <w:lang w:eastAsia="pt-BR"/>
        </w:rPr>
        <w:t xml:space="preserve"> por apresentarem índices superiores a 1. Ou seja, de todos os imóveis vistoriados nes</w:t>
      </w:r>
      <w:r w:rsidR="005308A5">
        <w:rPr>
          <w:rFonts w:ascii="Arial" w:eastAsia="Arial" w:hAnsi="Arial"/>
          <w:lang w:eastAsia="pt-BR"/>
        </w:rPr>
        <w:t>s</w:t>
      </w:r>
      <w:r w:rsidRPr="008C1835">
        <w:rPr>
          <w:rFonts w:ascii="Arial" w:eastAsia="Arial" w:hAnsi="Arial"/>
          <w:lang w:eastAsia="pt-BR"/>
        </w:rPr>
        <w:t>es locais, pelo menos 1% deles apresentava</w:t>
      </w:r>
      <w:r w:rsidR="005308A5">
        <w:rPr>
          <w:rFonts w:ascii="Arial" w:eastAsia="Arial" w:hAnsi="Arial"/>
          <w:lang w:eastAsia="pt-BR"/>
        </w:rPr>
        <w:t>m</w:t>
      </w:r>
      <w:r w:rsidRPr="008C1835">
        <w:rPr>
          <w:rFonts w:ascii="Arial" w:eastAsia="Arial" w:hAnsi="Arial"/>
          <w:lang w:eastAsia="pt-BR"/>
        </w:rPr>
        <w:t xml:space="preserve"> focos do </w:t>
      </w:r>
      <w:r w:rsidRPr="008C1835">
        <w:rPr>
          <w:rFonts w:ascii="Arial" w:eastAsia="Arial" w:hAnsi="Arial"/>
          <w:i/>
          <w:lang w:eastAsia="pt-BR"/>
        </w:rPr>
        <w:t>Aedes</w:t>
      </w:r>
      <w:r w:rsidRPr="008C1835">
        <w:rPr>
          <w:rFonts w:ascii="Arial" w:eastAsia="Arial" w:hAnsi="Arial"/>
          <w:lang w:eastAsia="pt-BR"/>
        </w:rPr>
        <w:t xml:space="preserve">. Dentre esse grupo, o bairro que teve a maior quantidade de imóveis vistoriados foi o Estrela do Sul, que apresentou infestação em 1,4% dos 488 imóveis visitados. </w:t>
      </w:r>
      <w:r w:rsidR="005308A5">
        <w:rPr>
          <w:rFonts w:ascii="Arial" w:eastAsia="Arial" w:hAnsi="Arial"/>
          <w:lang w:eastAsia="pt-BR"/>
        </w:rPr>
        <w:t xml:space="preserve"> </w:t>
      </w:r>
    </w:p>
    <w:p w14:paraId="5981EF52" w14:textId="77777777" w:rsidR="008C1835" w:rsidRPr="008C1835" w:rsidRDefault="008C1835" w:rsidP="008C1835">
      <w:pPr>
        <w:shd w:val="clear" w:color="auto" w:fill="FFFFFF"/>
        <w:spacing w:after="0" w:line="240" w:lineRule="auto"/>
        <w:jc w:val="both"/>
        <w:rPr>
          <w:rFonts w:ascii="Arial" w:eastAsia="Arial" w:hAnsi="Arial"/>
          <w:color w:val="212529"/>
          <w:lang w:eastAsia="pt-BR"/>
        </w:rPr>
      </w:pPr>
      <w:r w:rsidRPr="008C1835">
        <w:rPr>
          <w:rFonts w:ascii="Arial" w:eastAsia="Arial" w:hAnsi="Arial"/>
          <w:lang w:eastAsia="pt-BR"/>
        </w:rPr>
        <w:t xml:space="preserve">Mesmo com mais 30 regiões estando em situação satisfatória, Campo Grande tem uma média de 1,4% dos imóveis inspecionados com focos do mosquito. O dado classifica a cidade em risco para a infestação e, consequentemente, casos de dengue, </w:t>
      </w:r>
      <w:proofErr w:type="spellStart"/>
      <w:r w:rsidRPr="008C1835">
        <w:rPr>
          <w:rFonts w:ascii="Arial" w:eastAsia="Arial" w:hAnsi="Arial"/>
          <w:lang w:eastAsia="pt-BR"/>
        </w:rPr>
        <w:t>zika</w:t>
      </w:r>
      <w:proofErr w:type="spellEnd"/>
      <w:r w:rsidRPr="008C1835">
        <w:rPr>
          <w:rFonts w:ascii="Arial" w:eastAsia="Arial" w:hAnsi="Arial"/>
          <w:lang w:eastAsia="pt-BR"/>
        </w:rPr>
        <w:t xml:space="preserve"> e </w:t>
      </w:r>
      <w:proofErr w:type="spellStart"/>
      <w:r w:rsidRPr="008C1835">
        <w:rPr>
          <w:rFonts w:ascii="Arial" w:eastAsia="Arial" w:hAnsi="Arial"/>
          <w:lang w:eastAsia="pt-BR"/>
        </w:rPr>
        <w:t>chikungunya</w:t>
      </w:r>
      <w:proofErr w:type="spellEnd"/>
      <w:r w:rsidRPr="008C1835">
        <w:rPr>
          <w:rFonts w:ascii="Arial" w:eastAsia="Arial" w:hAnsi="Arial"/>
          <w:lang w:eastAsia="pt-BR"/>
        </w:rPr>
        <w:t xml:space="preserve">, doenças transmitidas pelo </w:t>
      </w:r>
      <w:r w:rsidRPr="008C1835">
        <w:rPr>
          <w:rFonts w:ascii="Arial" w:eastAsia="Arial" w:hAnsi="Arial"/>
          <w:i/>
          <w:lang w:eastAsia="pt-BR"/>
        </w:rPr>
        <w:t>Aedes aegypti</w:t>
      </w:r>
      <w:r w:rsidRPr="008C1835">
        <w:rPr>
          <w:rFonts w:ascii="Arial" w:eastAsia="Arial" w:hAnsi="Arial"/>
          <w:lang w:eastAsia="pt-BR"/>
        </w:rPr>
        <w:t>.</w:t>
      </w:r>
    </w:p>
    <w:p w14:paraId="68C7114D" w14:textId="77777777" w:rsidR="008C1835" w:rsidRPr="008C1835" w:rsidRDefault="008C1835" w:rsidP="008C1835">
      <w:pPr>
        <w:shd w:val="clear" w:color="auto" w:fill="FFFFFF"/>
        <w:spacing w:after="0" w:line="240" w:lineRule="auto"/>
        <w:jc w:val="both"/>
        <w:rPr>
          <w:rFonts w:ascii="Arial" w:eastAsia="Arial" w:hAnsi="Arial"/>
          <w:color w:val="212529"/>
          <w:lang w:eastAsia="pt-BR"/>
        </w:rPr>
      </w:pPr>
    </w:p>
    <w:p w14:paraId="37EFA21F" w14:textId="77777777" w:rsidR="008C1835" w:rsidRPr="008C1835" w:rsidRDefault="008C1835" w:rsidP="008C1835">
      <w:pPr>
        <w:shd w:val="clear" w:color="auto" w:fill="FFFFFF"/>
        <w:spacing w:after="0" w:line="240" w:lineRule="auto"/>
        <w:jc w:val="right"/>
        <w:rPr>
          <w:rFonts w:ascii="Arial" w:eastAsia="Arial" w:hAnsi="Arial"/>
          <w:sz w:val="16"/>
          <w:szCs w:val="16"/>
          <w:lang w:eastAsia="pt-BR"/>
        </w:rPr>
      </w:pPr>
      <w:r w:rsidRPr="008C1835">
        <w:rPr>
          <w:rFonts w:ascii="Arial" w:eastAsia="Arial" w:hAnsi="Arial"/>
          <w:color w:val="212529"/>
          <w:sz w:val="16"/>
          <w:szCs w:val="16"/>
          <w:lang w:eastAsia="pt-BR"/>
        </w:rPr>
        <w:t>Fonte</w:t>
      </w:r>
      <w:r w:rsidRPr="008C1835">
        <w:rPr>
          <w:rFonts w:ascii="Arial" w:eastAsia="Arial" w:hAnsi="Arial"/>
          <w:color w:val="212529"/>
          <w:lang w:eastAsia="pt-BR"/>
        </w:rPr>
        <w:t xml:space="preserve">: </w:t>
      </w:r>
      <w:r w:rsidRPr="008C1835">
        <w:rPr>
          <w:rFonts w:ascii="Arial" w:eastAsia="Arial" w:hAnsi="Arial"/>
          <w:color w:val="212529"/>
          <w:sz w:val="16"/>
          <w:szCs w:val="16"/>
          <w:lang w:eastAsia="pt-BR"/>
        </w:rPr>
        <w:t>https://midiamax.uol.com.br/cotidiano/2021/alerta-campo-grande-tem-dois-bairros-com-infestacao-do-mosquito-da-dengue</w:t>
      </w:r>
      <w:r w:rsidRPr="008C1835">
        <w:rPr>
          <w:rFonts w:ascii="Arial" w:eastAsia="Arial" w:hAnsi="Arial"/>
          <w:sz w:val="16"/>
          <w:szCs w:val="16"/>
          <w:lang w:eastAsia="pt-BR"/>
        </w:rPr>
        <w:t>. Acesso em: 29 maio 2021.</w:t>
      </w:r>
    </w:p>
    <w:p w14:paraId="7F2B4F5B" w14:textId="77777777" w:rsidR="008C1835" w:rsidRPr="008C1835" w:rsidRDefault="008C1835" w:rsidP="008C1835">
      <w:pPr>
        <w:shd w:val="clear" w:color="auto" w:fill="FFFFFF"/>
        <w:spacing w:after="0" w:line="240" w:lineRule="auto"/>
        <w:jc w:val="both"/>
        <w:rPr>
          <w:rFonts w:ascii="Arial" w:eastAsia="Arial" w:hAnsi="Arial"/>
          <w:color w:val="212529"/>
          <w:lang w:eastAsia="pt-BR"/>
        </w:rPr>
      </w:pPr>
    </w:p>
    <w:p w14:paraId="3B905CEE" w14:textId="77777777" w:rsidR="008C1835" w:rsidRPr="008C1835" w:rsidRDefault="008C1835" w:rsidP="008C1835">
      <w:pPr>
        <w:shd w:val="clear" w:color="auto" w:fill="FFFFFF"/>
        <w:spacing w:after="0" w:line="240" w:lineRule="auto"/>
        <w:jc w:val="both"/>
        <w:rPr>
          <w:rFonts w:ascii="Arial" w:eastAsia="Arial" w:hAnsi="Arial"/>
          <w:color w:val="212529"/>
          <w:lang w:eastAsia="pt-BR"/>
        </w:rPr>
      </w:pPr>
    </w:p>
    <w:p w14:paraId="2C49EE81" w14:textId="0E8374D0" w:rsidR="008C1835" w:rsidRPr="008C1835" w:rsidRDefault="008C1835" w:rsidP="008C1835">
      <w:pPr>
        <w:shd w:val="clear" w:color="auto" w:fill="FFFFFF"/>
        <w:spacing w:after="0" w:line="240" w:lineRule="auto"/>
        <w:jc w:val="both"/>
        <w:rPr>
          <w:rFonts w:ascii="Arial" w:eastAsia="Arial" w:hAnsi="Arial"/>
          <w:lang w:eastAsia="pt-BR"/>
        </w:rPr>
      </w:pPr>
      <w:r w:rsidRPr="008C1835">
        <w:rPr>
          <w:rFonts w:ascii="Arial" w:eastAsia="Arial" w:hAnsi="Arial"/>
          <w:lang w:eastAsia="pt-BR"/>
        </w:rPr>
        <w:t xml:space="preserve">a) Quais as medidas de prevenção ao mosquito </w:t>
      </w:r>
      <w:r w:rsidRPr="008C1835">
        <w:rPr>
          <w:rFonts w:ascii="Arial" w:eastAsia="Arial" w:hAnsi="Arial"/>
          <w:i/>
          <w:lang w:eastAsia="pt-BR"/>
        </w:rPr>
        <w:t xml:space="preserve">Aedes aegypti </w:t>
      </w:r>
      <w:r w:rsidR="000763F6" w:rsidRPr="000763F6">
        <w:rPr>
          <w:rFonts w:ascii="Arial" w:eastAsia="Arial" w:hAnsi="Arial"/>
          <w:lang w:eastAsia="pt-BR"/>
        </w:rPr>
        <w:t>que</w:t>
      </w:r>
      <w:r w:rsidR="000763F6">
        <w:rPr>
          <w:rFonts w:ascii="Arial" w:eastAsia="Arial" w:hAnsi="Arial"/>
          <w:i/>
          <w:lang w:eastAsia="pt-BR"/>
        </w:rPr>
        <w:t xml:space="preserve"> </w:t>
      </w:r>
      <w:r w:rsidRPr="008C1835">
        <w:rPr>
          <w:rFonts w:ascii="Arial" w:eastAsia="Arial" w:hAnsi="Arial"/>
          <w:lang w:eastAsia="pt-BR"/>
        </w:rPr>
        <w:t xml:space="preserve">você realiza em sua casa? </w:t>
      </w:r>
    </w:p>
    <w:p w14:paraId="2B4F8EC0" w14:textId="654330CF" w:rsidR="008C1835" w:rsidRPr="008C1835" w:rsidRDefault="008C1835" w:rsidP="008C1835">
      <w:pPr>
        <w:spacing w:after="0" w:line="240" w:lineRule="auto"/>
        <w:jc w:val="both"/>
        <w:rPr>
          <w:rFonts w:ascii="Times New Roman" w:eastAsia="Times New Roman" w:hAnsi="Times New Roman" w:cs="Times New Roman"/>
          <w:sz w:val="24"/>
          <w:szCs w:val="24"/>
          <w:lang w:eastAsia="pt-BR"/>
        </w:rPr>
      </w:pPr>
    </w:p>
    <w:p w14:paraId="262424F5" w14:textId="77777777" w:rsidR="008C1835" w:rsidRPr="008C1835" w:rsidRDefault="008C1835" w:rsidP="008C1835">
      <w:pPr>
        <w:spacing w:after="0" w:line="240" w:lineRule="auto"/>
        <w:jc w:val="both"/>
        <w:rPr>
          <w:rFonts w:ascii="Times New Roman" w:eastAsia="Times New Roman" w:hAnsi="Times New Roman" w:cs="Times New Roman"/>
          <w:sz w:val="24"/>
          <w:szCs w:val="24"/>
          <w:lang w:eastAsia="pt-BR"/>
        </w:rPr>
      </w:pPr>
    </w:p>
    <w:p w14:paraId="53AA903D" w14:textId="0372A7D3" w:rsidR="008C1835" w:rsidRPr="008C1835" w:rsidRDefault="008C1835" w:rsidP="008C1835">
      <w:pPr>
        <w:spacing w:after="0" w:line="240" w:lineRule="auto"/>
        <w:jc w:val="both"/>
        <w:rPr>
          <w:rFonts w:ascii="Arial" w:eastAsia="Arial" w:hAnsi="Arial"/>
          <w:lang w:eastAsia="pt-BR"/>
        </w:rPr>
      </w:pPr>
      <w:r w:rsidRPr="008C1835">
        <w:rPr>
          <w:rFonts w:ascii="Arial" w:eastAsia="Arial" w:hAnsi="Arial"/>
          <w:lang w:eastAsia="pt-BR"/>
        </w:rPr>
        <w:t>b) A dengue é um problema de saúde pública cíclico, que se repete frequentemente. Di</w:t>
      </w:r>
      <w:r w:rsidR="000763F6">
        <w:rPr>
          <w:rFonts w:ascii="Arial" w:eastAsia="Arial" w:hAnsi="Arial"/>
          <w:lang w:eastAsia="pt-BR"/>
        </w:rPr>
        <w:t>scorra,</w:t>
      </w:r>
      <w:r w:rsidRPr="008C1835">
        <w:rPr>
          <w:rFonts w:ascii="Arial" w:eastAsia="Arial" w:hAnsi="Arial"/>
          <w:lang w:eastAsia="pt-BR"/>
        </w:rPr>
        <w:t xml:space="preserve"> com suas palavras</w:t>
      </w:r>
      <w:r w:rsidR="000763F6">
        <w:rPr>
          <w:rFonts w:ascii="Arial" w:eastAsia="Arial" w:hAnsi="Arial"/>
          <w:lang w:eastAsia="pt-BR"/>
        </w:rPr>
        <w:t>,</w:t>
      </w:r>
      <w:r w:rsidRPr="008C1835">
        <w:rPr>
          <w:rFonts w:ascii="Arial" w:eastAsia="Arial" w:hAnsi="Arial"/>
          <w:lang w:eastAsia="pt-BR"/>
        </w:rPr>
        <w:t xml:space="preserve"> porque os dados não mudam ano após ano, mesmo que a população já tenha informações de prevenção vindas de diversos setores da sociedade.</w:t>
      </w:r>
    </w:p>
    <w:p w14:paraId="516C47B4" w14:textId="5DB46DC2" w:rsidR="008C1835" w:rsidRPr="008C1835" w:rsidRDefault="008C1835" w:rsidP="008C1835">
      <w:pPr>
        <w:spacing w:after="0" w:line="240" w:lineRule="auto"/>
        <w:jc w:val="both"/>
        <w:rPr>
          <w:rFonts w:ascii="Arial" w:eastAsia="Arial" w:hAnsi="Arial"/>
          <w:color w:val="0070C0"/>
          <w:lang w:eastAsia="pt-BR"/>
        </w:rPr>
      </w:pPr>
    </w:p>
    <w:p w14:paraId="4207B289" w14:textId="77777777" w:rsidR="008C1835" w:rsidRPr="008C1835" w:rsidRDefault="008C1835" w:rsidP="008C1835">
      <w:pPr>
        <w:spacing w:after="0" w:line="240" w:lineRule="auto"/>
        <w:jc w:val="both"/>
        <w:rPr>
          <w:rFonts w:ascii="Arial" w:eastAsia="Arial" w:hAnsi="Arial"/>
          <w:color w:val="0070C0"/>
          <w:lang w:eastAsia="pt-BR"/>
        </w:rPr>
      </w:pPr>
    </w:p>
    <w:p w14:paraId="3C590C0F" w14:textId="6ACFD9C6" w:rsidR="008C1835" w:rsidRDefault="008C1835" w:rsidP="008C1835">
      <w:pPr>
        <w:spacing w:after="0" w:line="240" w:lineRule="auto"/>
        <w:rPr>
          <w:rFonts w:ascii="Arial" w:eastAsia="Arial" w:hAnsi="Arial"/>
          <w:color w:val="0070C0"/>
          <w:lang w:eastAsia="pt-BR"/>
        </w:rPr>
      </w:pPr>
    </w:p>
    <w:p w14:paraId="682A3AB4" w14:textId="403C89A1" w:rsidR="000E3C65" w:rsidRPr="000E3C65" w:rsidRDefault="000E3C65" w:rsidP="000E3C65">
      <w:pPr>
        <w:spacing w:after="0" w:line="240" w:lineRule="auto"/>
        <w:jc w:val="both"/>
        <w:rPr>
          <w:rFonts w:ascii="Times New Roman" w:eastAsia="Times New Roman" w:hAnsi="Times New Roman" w:cs="Times New Roman"/>
          <w:sz w:val="24"/>
          <w:szCs w:val="24"/>
          <w:lang w:eastAsia="pt-BR"/>
        </w:rPr>
      </w:pPr>
      <w:r>
        <w:rPr>
          <w:rFonts w:ascii="Arial" w:eastAsia="Times New Roman" w:hAnsi="Arial"/>
          <w:color w:val="000000"/>
          <w:lang w:eastAsia="pt-BR"/>
        </w:rPr>
        <w:t>1</w:t>
      </w:r>
      <w:r w:rsidR="005A00F6">
        <w:rPr>
          <w:rFonts w:ascii="Arial" w:eastAsia="Times New Roman" w:hAnsi="Arial"/>
          <w:color w:val="000000"/>
          <w:lang w:eastAsia="pt-BR"/>
        </w:rPr>
        <w:t>1</w:t>
      </w:r>
      <w:r>
        <w:rPr>
          <w:rFonts w:ascii="Arial" w:eastAsia="Times New Roman" w:hAnsi="Arial"/>
          <w:color w:val="000000"/>
          <w:lang w:eastAsia="pt-BR"/>
        </w:rPr>
        <w:t>.</w:t>
      </w:r>
      <w:r w:rsidRPr="000E3C65">
        <w:rPr>
          <w:rFonts w:ascii="Arial" w:eastAsia="Times New Roman" w:hAnsi="Arial"/>
          <w:color w:val="000000"/>
          <w:lang w:eastAsia="pt-BR"/>
        </w:rPr>
        <w:t xml:space="preserve"> Os objetos podem ser feitos por diversos tipos de materiais e podem ser bons ou maus condutores de calor. Assinale a alternativa que representa um ótimo condutor de calor:</w:t>
      </w:r>
    </w:p>
    <w:p w14:paraId="371AF2F1" w14:textId="77777777" w:rsidR="000E3C65" w:rsidRPr="000E3C65" w:rsidRDefault="000E3C65" w:rsidP="000E3C65">
      <w:pPr>
        <w:spacing w:after="0" w:line="240" w:lineRule="auto"/>
        <w:jc w:val="both"/>
        <w:rPr>
          <w:rFonts w:ascii="Times New Roman" w:eastAsia="Times New Roman" w:hAnsi="Times New Roman" w:cs="Times New Roman"/>
          <w:sz w:val="24"/>
          <w:szCs w:val="24"/>
          <w:lang w:eastAsia="pt-BR"/>
        </w:rPr>
      </w:pPr>
      <w:r w:rsidRPr="000E3C65">
        <w:rPr>
          <w:rFonts w:ascii="Arial" w:eastAsia="Times New Roman" w:hAnsi="Arial"/>
          <w:color w:val="4472C4"/>
          <w:lang w:eastAsia="pt-BR"/>
        </w:rPr>
        <w:t> </w:t>
      </w:r>
    </w:p>
    <w:p w14:paraId="1FE6E271" w14:textId="77777777" w:rsidR="000E3C65" w:rsidRPr="000E3C65" w:rsidRDefault="000E3C65" w:rsidP="000E3C65">
      <w:pPr>
        <w:spacing w:after="0" w:line="240" w:lineRule="auto"/>
        <w:jc w:val="both"/>
        <w:rPr>
          <w:rFonts w:ascii="Times New Roman" w:eastAsia="Times New Roman" w:hAnsi="Times New Roman" w:cs="Times New Roman"/>
          <w:sz w:val="24"/>
          <w:szCs w:val="24"/>
          <w:lang w:eastAsia="pt-BR"/>
        </w:rPr>
      </w:pPr>
      <w:r w:rsidRPr="000E3C65">
        <w:rPr>
          <w:rFonts w:ascii="Arial" w:eastAsia="Times New Roman" w:hAnsi="Arial"/>
          <w:color w:val="000000"/>
          <w:lang w:eastAsia="pt-BR"/>
        </w:rPr>
        <w:t>a) pegador de gelo de madeira.   </w:t>
      </w:r>
    </w:p>
    <w:p w14:paraId="7789C930" w14:textId="77777777" w:rsidR="000E3C65" w:rsidRPr="000E3C65" w:rsidRDefault="000E3C65" w:rsidP="000E3C65">
      <w:pPr>
        <w:spacing w:after="0" w:line="240" w:lineRule="auto"/>
        <w:jc w:val="both"/>
        <w:rPr>
          <w:rFonts w:ascii="Times New Roman" w:eastAsia="Times New Roman" w:hAnsi="Times New Roman" w:cs="Times New Roman"/>
          <w:sz w:val="24"/>
          <w:szCs w:val="24"/>
          <w:lang w:eastAsia="pt-BR"/>
        </w:rPr>
      </w:pPr>
      <w:r w:rsidRPr="000E3C65">
        <w:rPr>
          <w:rFonts w:ascii="Arial" w:eastAsia="Times New Roman" w:hAnsi="Arial"/>
          <w:color w:val="000000"/>
          <w:lang w:eastAsia="pt-BR"/>
        </w:rPr>
        <w:t>b) porta garrafa de isopor.   </w:t>
      </w:r>
    </w:p>
    <w:p w14:paraId="7BF822DB" w14:textId="77777777" w:rsidR="000E3C65" w:rsidRPr="000E3C65" w:rsidRDefault="000E3C65" w:rsidP="000E3C65">
      <w:pPr>
        <w:spacing w:after="0" w:line="240" w:lineRule="auto"/>
        <w:jc w:val="both"/>
        <w:rPr>
          <w:rFonts w:ascii="Times New Roman" w:eastAsia="Times New Roman" w:hAnsi="Times New Roman" w:cs="Times New Roman"/>
          <w:sz w:val="24"/>
          <w:szCs w:val="24"/>
          <w:lang w:eastAsia="pt-BR"/>
        </w:rPr>
      </w:pPr>
      <w:r w:rsidRPr="000E3C65">
        <w:rPr>
          <w:rFonts w:ascii="Arial" w:eastAsia="Times New Roman" w:hAnsi="Arial"/>
          <w:color w:val="000000"/>
          <w:lang w:eastAsia="pt-BR"/>
        </w:rPr>
        <w:t>c</w:t>
      </w:r>
      <w:r w:rsidRPr="000E3C65">
        <w:rPr>
          <w:rFonts w:ascii="Arial" w:eastAsia="Times New Roman" w:hAnsi="Arial"/>
          <w:lang w:eastAsia="pt-BR"/>
        </w:rPr>
        <w:t>) luva de borracha.  </w:t>
      </w:r>
    </w:p>
    <w:p w14:paraId="795E2577" w14:textId="77777777" w:rsidR="000E3C65" w:rsidRPr="000E3C65" w:rsidRDefault="000E3C65" w:rsidP="000E3C65">
      <w:pPr>
        <w:spacing w:after="0" w:line="240" w:lineRule="auto"/>
        <w:jc w:val="both"/>
        <w:rPr>
          <w:rFonts w:ascii="Times New Roman" w:eastAsia="Times New Roman" w:hAnsi="Times New Roman" w:cs="Times New Roman"/>
          <w:sz w:val="24"/>
          <w:szCs w:val="24"/>
          <w:lang w:eastAsia="pt-BR"/>
        </w:rPr>
      </w:pPr>
      <w:r w:rsidRPr="000E3C65">
        <w:rPr>
          <w:rFonts w:ascii="Arial" w:eastAsia="Times New Roman" w:hAnsi="Arial"/>
          <w:lang w:eastAsia="pt-BR"/>
        </w:rPr>
        <w:t>d) panela de ferro.  </w:t>
      </w:r>
    </w:p>
    <w:p w14:paraId="16D4CFAD" w14:textId="51B0C6D0" w:rsidR="00FB1607" w:rsidRDefault="00FB1607" w:rsidP="008C1835">
      <w:pPr>
        <w:spacing w:after="0" w:line="240" w:lineRule="auto"/>
        <w:rPr>
          <w:rFonts w:ascii="Arial" w:eastAsia="Arial" w:hAnsi="Arial"/>
          <w:color w:val="0070C0"/>
          <w:lang w:eastAsia="pt-BR"/>
        </w:rPr>
      </w:pPr>
    </w:p>
    <w:p w14:paraId="05C7F102" w14:textId="62758C3A" w:rsidR="000E3C65" w:rsidRDefault="000E3C65" w:rsidP="008C1835">
      <w:pPr>
        <w:spacing w:after="0" w:line="240" w:lineRule="auto"/>
        <w:rPr>
          <w:rFonts w:ascii="Arial" w:eastAsia="Arial" w:hAnsi="Arial"/>
          <w:color w:val="0070C0"/>
          <w:lang w:eastAsia="pt-BR"/>
        </w:rPr>
      </w:pPr>
    </w:p>
    <w:p w14:paraId="7A7D74C0" w14:textId="4D1E51FA" w:rsidR="000E3C65" w:rsidRDefault="008252EC" w:rsidP="008C1835">
      <w:pPr>
        <w:spacing w:after="0" w:line="240" w:lineRule="auto"/>
        <w:rPr>
          <w:rFonts w:ascii="Arial" w:eastAsia="Arial" w:hAnsi="Arial"/>
          <w:color w:val="0070C0"/>
          <w:lang w:eastAsia="pt-BR"/>
        </w:rPr>
      </w:pPr>
      <w:r w:rsidRPr="008252EC">
        <w:rPr>
          <w:rFonts w:ascii="Arial" w:eastAsia="Arial" w:hAnsi="Arial"/>
          <w:lang w:eastAsia="pt-BR"/>
        </w:rPr>
        <w:t>1</w:t>
      </w:r>
      <w:r w:rsidR="005A00F6">
        <w:rPr>
          <w:rFonts w:ascii="Arial" w:eastAsia="Arial" w:hAnsi="Arial"/>
          <w:lang w:eastAsia="pt-BR"/>
        </w:rPr>
        <w:t>2</w:t>
      </w:r>
      <w:r w:rsidR="000E3C65" w:rsidRPr="008252EC">
        <w:rPr>
          <w:rFonts w:ascii="Arial" w:eastAsia="Arial" w:hAnsi="Arial"/>
          <w:lang w:eastAsia="pt-BR"/>
        </w:rPr>
        <w:t xml:space="preserve">. </w:t>
      </w:r>
      <w:r w:rsidR="000E3C65" w:rsidRPr="008252EC">
        <w:rPr>
          <w:rFonts w:ascii="Arial" w:hAnsi="Arial"/>
        </w:rPr>
        <w:t>Analise a figura</w:t>
      </w:r>
      <w:r w:rsidR="000E3C65" w:rsidRPr="008252EC">
        <w:rPr>
          <w:rFonts w:ascii="Arial" w:hAnsi="Arial"/>
        </w:rPr>
        <w:t>,</w:t>
      </w:r>
      <w:r w:rsidR="000E3C65" w:rsidRPr="008252EC">
        <w:rPr>
          <w:rFonts w:ascii="Arial" w:hAnsi="Arial"/>
        </w:rPr>
        <w:t xml:space="preserve"> abaixo</w:t>
      </w:r>
      <w:r w:rsidR="000E3C65" w:rsidRPr="008252EC">
        <w:rPr>
          <w:rFonts w:ascii="Arial" w:hAnsi="Arial"/>
        </w:rPr>
        <w:t>,</w:t>
      </w:r>
      <w:r w:rsidR="000E3C65" w:rsidRPr="008252EC">
        <w:rPr>
          <w:rFonts w:ascii="Arial" w:hAnsi="Arial"/>
        </w:rPr>
        <w:t xml:space="preserve"> e assinale a alternativa correta, relacionando as situações com as formas de transmissão </w:t>
      </w:r>
      <w:r w:rsidR="000E3C65">
        <w:rPr>
          <w:rFonts w:ascii="Arial" w:hAnsi="Arial"/>
          <w:color w:val="000000"/>
        </w:rPr>
        <w:t>de calor.</w:t>
      </w:r>
    </w:p>
    <w:p w14:paraId="2DB9D51D" w14:textId="16AA04B6" w:rsidR="00FB1607" w:rsidRDefault="00FB1607" w:rsidP="008C1835">
      <w:pPr>
        <w:spacing w:after="0" w:line="240" w:lineRule="auto"/>
        <w:rPr>
          <w:rFonts w:ascii="Arial" w:eastAsia="Arial" w:hAnsi="Arial"/>
          <w:color w:val="0070C0"/>
          <w:lang w:eastAsia="pt-BR"/>
        </w:rPr>
      </w:pPr>
    </w:p>
    <w:p w14:paraId="13837490" w14:textId="00A9E8FF" w:rsidR="000E3C65" w:rsidRDefault="000E3C65" w:rsidP="008C1835">
      <w:pPr>
        <w:spacing w:after="0" w:line="240" w:lineRule="auto"/>
        <w:rPr>
          <w:rFonts w:ascii="Arial" w:eastAsia="Arial" w:hAnsi="Arial"/>
          <w:color w:val="0070C0"/>
          <w:lang w:eastAsia="pt-BR"/>
        </w:rPr>
      </w:pPr>
      <w:r>
        <w:rPr>
          <w:rFonts w:ascii="Arial" w:hAnsi="Arial"/>
          <w:noProof/>
          <w:color w:val="4472C4"/>
          <w:bdr w:val="none" w:sz="0" w:space="0" w:color="auto" w:frame="1"/>
        </w:rPr>
        <w:drawing>
          <wp:inline distT="0" distB="0" distL="0" distR="0" wp14:anchorId="7A634395" wp14:editId="1892D901">
            <wp:extent cx="6645910" cy="3263265"/>
            <wp:effectExtent l="0" t="0" r="2540" b="0"/>
            <wp:docPr id="522" name="Imagem 522"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m 522" descr="Diagrama, Desenho técnico&#10;&#10;Descrição gerada automa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3263265"/>
                    </a:xfrm>
                    <a:prstGeom prst="rect">
                      <a:avLst/>
                    </a:prstGeom>
                    <a:noFill/>
                    <a:ln>
                      <a:noFill/>
                    </a:ln>
                  </pic:spPr>
                </pic:pic>
              </a:graphicData>
            </a:graphic>
          </wp:inline>
        </w:drawing>
      </w:r>
    </w:p>
    <w:p w14:paraId="7D4F50D3" w14:textId="66DCB84B" w:rsidR="00FB1607" w:rsidRDefault="00FB1607" w:rsidP="008C1835">
      <w:pPr>
        <w:spacing w:after="0" w:line="240" w:lineRule="auto"/>
        <w:rPr>
          <w:rFonts w:ascii="Arial" w:eastAsia="Arial" w:hAnsi="Arial"/>
          <w:color w:val="0070C0"/>
          <w:lang w:eastAsia="pt-BR"/>
        </w:rPr>
      </w:pPr>
    </w:p>
    <w:p w14:paraId="3C970903" w14:textId="549BB9E4" w:rsidR="00FB1607" w:rsidRDefault="00FB1607" w:rsidP="008C1835">
      <w:pPr>
        <w:spacing w:after="0" w:line="240" w:lineRule="auto"/>
        <w:rPr>
          <w:rFonts w:ascii="Arial" w:eastAsia="Arial" w:hAnsi="Arial"/>
          <w:color w:val="0070C0"/>
          <w:lang w:eastAsia="pt-BR"/>
        </w:rPr>
      </w:pPr>
    </w:p>
    <w:p w14:paraId="19EB1C64" w14:textId="7DEB1BDE" w:rsidR="000E3C65" w:rsidRPr="000E3C65" w:rsidRDefault="000E3C65" w:rsidP="000E3C65">
      <w:pPr>
        <w:pStyle w:val="PargrafodaLista"/>
        <w:numPr>
          <w:ilvl w:val="0"/>
          <w:numId w:val="47"/>
        </w:numPr>
        <w:spacing w:after="0" w:line="240" w:lineRule="auto"/>
        <w:jc w:val="both"/>
        <w:textAlignment w:val="baseline"/>
        <w:rPr>
          <w:rFonts w:ascii="Arial" w:eastAsia="Times New Roman" w:hAnsi="Arial"/>
          <w:color w:val="000000"/>
          <w:sz w:val="24"/>
          <w:szCs w:val="24"/>
          <w:lang w:eastAsia="pt-BR"/>
        </w:rPr>
      </w:pPr>
      <w:r w:rsidRPr="000E3C65">
        <w:rPr>
          <w:rFonts w:ascii="Arial" w:eastAsia="Times New Roman" w:hAnsi="Arial"/>
          <w:color w:val="000000"/>
          <w:lang w:eastAsia="pt-BR"/>
        </w:rPr>
        <w:t>Observe a imagem e identifique cada processo de propagação de calor enumerado.</w:t>
      </w:r>
    </w:p>
    <w:p w14:paraId="6BACFB32" w14:textId="77777777" w:rsidR="000E3C65" w:rsidRPr="000E3C65" w:rsidRDefault="000E3C65" w:rsidP="000E3C65">
      <w:pPr>
        <w:spacing w:after="0" w:line="240" w:lineRule="auto"/>
        <w:rPr>
          <w:rFonts w:ascii="Times New Roman" w:eastAsia="Times New Roman" w:hAnsi="Times New Roman" w:cs="Times New Roman"/>
          <w:sz w:val="24"/>
          <w:szCs w:val="24"/>
          <w:lang w:eastAsia="pt-BR"/>
        </w:rPr>
      </w:pPr>
    </w:p>
    <w:p w14:paraId="00C587E2" w14:textId="038EEA5D" w:rsidR="000E3C65" w:rsidRPr="000E3C65" w:rsidRDefault="000E3C65" w:rsidP="000E3C65">
      <w:pPr>
        <w:spacing w:after="0" w:line="240" w:lineRule="auto"/>
        <w:rPr>
          <w:rFonts w:ascii="Times New Roman" w:eastAsia="Times New Roman" w:hAnsi="Times New Roman" w:cs="Times New Roman"/>
          <w:sz w:val="24"/>
          <w:szCs w:val="24"/>
          <w:lang w:eastAsia="pt-BR"/>
        </w:rPr>
      </w:pPr>
    </w:p>
    <w:p w14:paraId="34FA9B74" w14:textId="22A6EAE1" w:rsidR="000E3C65" w:rsidRPr="000E3C65" w:rsidRDefault="000E3C65" w:rsidP="000E3C65">
      <w:pPr>
        <w:pStyle w:val="PargrafodaLista"/>
        <w:numPr>
          <w:ilvl w:val="0"/>
          <w:numId w:val="47"/>
        </w:numPr>
        <w:spacing w:after="0" w:line="240" w:lineRule="auto"/>
        <w:jc w:val="both"/>
        <w:textAlignment w:val="baseline"/>
        <w:rPr>
          <w:rFonts w:ascii="Arial" w:eastAsia="Times New Roman" w:hAnsi="Arial"/>
          <w:color w:val="000000"/>
          <w:lang w:eastAsia="pt-BR"/>
        </w:rPr>
      </w:pPr>
      <w:r w:rsidRPr="000E3C65">
        <w:rPr>
          <w:rFonts w:ascii="Arial" w:eastAsia="Times New Roman" w:hAnsi="Arial"/>
          <w:color w:val="000000"/>
          <w:lang w:eastAsia="pt-BR"/>
        </w:rPr>
        <w:lastRenderedPageBreak/>
        <w:t>Agora, descreva as características dos processos de propagação de calor representados na imagem.</w:t>
      </w:r>
    </w:p>
    <w:p w14:paraId="0D2A8D62" w14:textId="77777777" w:rsidR="000E3C65" w:rsidRPr="000E3C65" w:rsidRDefault="000E3C65" w:rsidP="000E3C65">
      <w:pPr>
        <w:spacing w:after="0" w:line="240" w:lineRule="auto"/>
        <w:rPr>
          <w:rFonts w:ascii="Times New Roman" w:eastAsia="Times New Roman" w:hAnsi="Times New Roman" w:cs="Times New Roman"/>
          <w:sz w:val="24"/>
          <w:szCs w:val="24"/>
          <w:lang w:eastAsia="pt-BR"/>
        </w:rPr>
      </w:pPr>
    </w:p>
    <w:p w14:paraId="75373CB3" w14:textId="77777777" w:rsidR="000E3C65" w:rsidRDefault="000E3C65" w:rsidP="008C1835">
      <w:pPr>
        <w:spacing w:after="0" w:line="240" w:lineRule="auto"/>
        <w:rPr>
          <w:rFonts w:ascii="Arial" w:eastAsia="Arial" w:hAnsi="Arial"/>
          <w:color w:val="0070C0"/>
          <w:lang w:eastAsia="pt-BR"/>
        </w:rPr>
      </w:pPr>
    </w:p>
    <w:p w14:paraId="316EA151" w14:textId="7862BEA2" w:rsidR="00FB1607" w:rsidRDefault="00FB1607" w:rsidP="008C1835">
      <w:pPr>
        <w:spacing w:after="0" w:line="240" w:lineRule="auto"/>
        <w:rPr>
          <w:rFonts w:ascii="Arial" w:eastAsia="Arial" w:hAnsi="Arial"/>
          <w:color w:val="0070C0"/>
          <w:lang w:eastAsia="pt-BR"/>
        </w:rPr>
      </w:pPr>
    </w:p>
    <w:p w14:paraId="4C5CD037" w14:textId="7DA21978" w:rsidR="000E3C65" w:rsidRPr="000E3C65" w:rsidRDefault="000E3C65" w:rsidP="000E3C65">
      <w:pPr>
        <w:spacing w:after="0" w:line="240" w:lineRule="auto"/>
        <w:jc w:val="both"/>
        <w:rPr>
          <w:rFonts w:ascii="Times New Roman" w:eastAsia="Times New Roman" w:hAnsi="Times New Roman" w:cs="Times New Roman"/>
          <w:sz w:val="24"/>
          <w:szCs w:val="24"/>
          <w:lang w:eastAsia="pt-BR"/>
        </w:rPr>
      </w:pPr>
      <w:r w:rsidRPr="000E3C65">
        <w:rPr>
          <w:rFonts w:ascii="Arial" w:eastAsia="Times New Roman" w:hAnsi="Arial"/>
          <w:color w:val="000000"/>
          <w:lang w:eastAsia="pt-BR"/>
        </w:rPr>
        <w:t>1</w:t>
      </w:r>
      <w:r w:rsidR="00342A4D">
        <w:rPr>
          <w:rFonts w:ascii="Arial" w:eastAsia="Times New Roman" w:hAnsi="Arial"/>
          <w:color w:val="000000"/>
          <w:lang w:eastAsia="pt-BR"/>
        </w:rPr>
        <w:t>3</w:t>
      </w:r>
      <w:r>
        <w:rPr>
          <w:rFonts w:ascii="Arial" w:eastAsia="Times New Roman" w:hAnsi="Arial"/>
          <w:color w:val="000000"/>
          <w:lang w:eastAsia="pt-BR"/>
        </w:rPr>
        <w:t>.</w:t>
      </w:r>
      <w:r w:rsidRPr="000E3C65">
        <w:rPr>
          <w:rFonts w:ascii="Arial" w:eastAsia="Times New Roman" w:hAnsi="Arial"/>
          <w:color w:val="000000"/>
          <w:lang w:eastAsia="pt-BR"/>
        </w:rPr>
        <w:t xml:space="preserve"> Em nosso cotidiano há inúmeros exemplos em que o fenômeno da convecção térmica está presente. Um deles é o exemplo da geladeira que possui o congelador na parte superior e as suas prateleiras são feitas de grades. Isso acontece também com o ar-condicionado. Explique </w:t>
      </w:r>
      <w:proofErr w:type="gramStart"/>
      <w:r w:rsidRPr="000E3C65">
        <w:rPr>
          <w:rFonts w:ascii="Arial" w:eastAsia="Times New Roman" w:hAnsi="Arial"/>
          <w:color w:val="000000"/>
          <w:lang w:eastAsia="pt-BR"/>
        </w:rPr>
        <w:t>porque</w:t>
      </w:r>
      <w:proofErr w:type="gramEnd"/>
      <w:r w:rsidRPr="000E3C65">
        <w:rPr>
          <w:rFonts w:ascii="Arial" w:eastAsia="Times New Roman" w:hAnsi="Arial"/>
          <w:color w:val="000000"/>
          <w:lang w:eastAsia="pt-BR"/>
        </w:rPr>
        <w:t xml:space="preserve"> isso acontece em cada um desses aparelhos.</w:t>
      </w:r>
    </w:p>
    <w:p w14:paraId="1FAC9FCE" w14:textId="77777777" w:rsidR="000E3C65" w:rsidRPr="000E3C65" w:rsidRDefault="000E3C65" w:rsidP="000E3C65">
      <w:pPr>
        <w:spacing w:after="0" w:line="240" w:lineRule="auto"/>
        <w:rPr>
          <w:rFonts w:ascii="Times New Roman" w:eastAsia="Times New Roman" w:hAnsi="Times New Roman" w:cs="Times New Roman"/>
          <w:sz w:val="24"/>
          <w:szCs w:val="24"/>
          <w:lang w:eastAsia="pt-BR"/>
        </w:rPr>
      </w:pPr>
    </w:p>
    <w:p w14:paraId="7F384F99" w14:textId="07444701" w:rsidR="000E3C65" w:rsidRDefault="000E3C65" w:rsidP="008C1835">
      <w:pPr>
        <w:spacing w:after="0" w:line="240" w:lineRule="auto"/>
        <w:rPr>
          <w:rFonts w:ascii="Arial" w:eastAsia="Arial" w:hAnsi="Arial"/>
          <w:color w:val="0070C0"/>
          <w:lang w:eastAsia="pt-BR"/>
        </w:rPr>
      </w:pPr>
    </w:p>
    <w:p w14:paraId="6164B180" w14:textId="6EFA67EB" w:rsidR="008252EC" w:rsidRDefault="008252EC" w:rsidP="008C1835">
      <w:pPr>
        <w:spacing w:after="0" w:line="240" w:lineRule="auto"/>
        <w:rPr>
          <w:rFonts w:ascii="Arial" w:eastAsia="Arial" w:hAnsi="Arial"/>
          <w:color w:val="0070C0"/>
          <w:lang w:eastAsia="pt-BR"/>
        </w:rPr>
      </w:pPr>
    </w:p>
    <w:p w14:paraId="17719C35" w14:textId="7C825E37" w:rsidR="008252EC" w:rsidRDefault="008252EC" w:rsidP="008C1835">
      <w:pPr>
        <w:spacing w:after="0" w:line="240" w:lineRule="auto"/>
        <w:rPr>
          <w:rFonts w:ascii="Arial" w:eastAsia="Arial" w:hAnsi="Arial"/>
          <w:color w:val="0070C0"/>
          <w:lang w:eastAsia="pt-BR"/>
        </w:rPr>
      </w:pPr>
    </w:p>
    <w:p w14:paraId="30655054" w14:textId="39C7732B" w:rsidR="008252EC" w:rsidRDefault="008252EC" w:rsidP="008C1835">
      <w:pPr>
        <w:spacing w:after="0" w:line="240" w:lineRule="auto"/>
        <w:rPr>
          <w:rFonts w:ascii="Arial" w:eastAsia="Arial" w:hAnsi="Arial"/>
          <w:color w:val="0070C0"/>
          <w:lang w:eastAsia="pt-BR"/>
        </w:rPr>
      </w:pPr>
    </w:p>
    <w:p w14:paraId="339A0B7E" w14:textId="37B7B691" w:rsidR="008252EC" w:rsidRDefault="008252EC" w:rsidP="008C1835">
      <w:pPr>
        <w:spacing w:after="0" w:line="240" w:lineRule="auto"/>
        <w:rPr>
          <w:rFonts w:ascii="Arial" w:eastAsia="Arial" w:hAnsi="Arial"/>
          <w:color w:val="0070C0"/>
          <w:lang w:eastAsia="pt-BR"/>
        </w:rPr>
      </w:pPr>
    </w:p>
    <w:p w14:paraId="1DE3B1B1" w14:textId="4324A50C" w:rsidR="008252EC" w:rsidRDefault="008252EC" w:rsidP="008C1835">
      <w:pPr>
        <w:spacing w:after="0" w:line="240" w:lineRule="auto"/>
        <w:rPr>
          <w:rFonts w:ascii="Arial" w:eastAsia="Arial" w:hAnsi="Arial"/>
          <w:color w:val="0070C0"/>
          <w:lang w:eastAsia="pt-BR"/>
        </w:rPr>
      </w:pPr>
    </w:p>
    <w:p w14:paraId="6FDC9DB7" w14:textId="7D9B65F2" w:rsidR="008252EC" w:rsidRDefault="008252EC" w:rsidP="008C1835">
      <w:pPr>
        <w:spacing w:after="0" w:line="240" w:lineRule="auto"/>
        <w:rPr>
          <w:rFonts w:ascii="Arial" w:eastAsia="Arial" w:hAnsi="Arial"/>
          <w:color w:val="0070C0"/>
          <w:lang w:eastAsia="pt-BR"/>
        </w:rPr>
      </w:pPr>
    </w:p>
    <w:p w14:paraId="4DA2E77B" w14:textId="7D97292E" w:rsidR="008252EC" w:rsidRDefault="008252EC" w:rsidP="008C1835">
      <w:pPr>
        <w:spacing w:after="0" w:line="240" w:lineRule="auto"/>
        <w:rPr>
          <w:rFonts w:ascii="Arial" w:eastAsia="Arial" w:hAnsi="Arial"/>
          <w:color w:val="0070C0"/>
          <w:lang w:eastAsia="pt-BR"/>
        </w:rPr>
      </w:pPr>
    </w:p>
    <w:p w14:paraId="2B13BF33" w14:textId="77777777" w:rsidR="008252EC" w:rsidRDefault="008252EC" w:rsidP="008C1835">
      <w:pPr>
        <w:spacing w:after="0" w:line="240" w:lineRule="auto"/>
        <w:rPr>
          <w:rFonts w:ascii="Arial" w:eastAsia="Arial" w:hAnsi="Arial"/>
          <w:color w:val="0070C0"/>
          <w:lang w:eastAsia="pt-BR"/>
        </w:rPr>
      </w:pPr>
    </w:p>
    <w:p w14:paraId="44E26F55" w14:textId="3DD5E213" w:rsidR="00FB1607" w:rsidRDefault="00FB1607" w:rsidP="008C1835">
      <w:pPr>
        <w:spacing w:after="0" w:line="240" w:lineRule="auto"/>
        <w:rPr>
          <w:rFonts w:ascii="Arial" w:eastAsia="Arial" w:hAnsi="Arial"/>
          <w:color w:val="0070C0"/>
          <w:lang w:eastAsia="pt-BR"/>
        </w:rPr>
      </w:pPr>
    </w:p>
    <w:p w14:paraId="514ED6B5" w14:textId="588FB57E" w:rsidR="00FB1607" w:rsidRDefault="00FB1607" w:rsidP="008C1835">
      <w:pPr>
        <w:spacing w:after="0" w:line="240" w:lineRule="auto"/>
        <w:rPr>
          <w:rFonts w:ascii="Arial" w:eastAsia="Arial" w:hAnsi="Arial"/>
          <w:color w:val="0070C0"/>
          <w:lang w:eastAsia="pt-BR"/>
        </w:rPr>
      </w:pPr>
    </w:p>
    <w:p w14:paraId="1C329784" w14:textId="5BEB5647" w:rsidR="00FB1607" w:rsidRDefault="00FB1607" w:rsidP="008C1835">
      <w:pPr>
        <w:spacing w:after="0" w:line="240" w:lineRule="auto"/>
        <w:rPr>
          <w:rFonts w:ascii="Arial" w:eastAsia="Arial" w:hAnsi="Arial"/>
          <w:color w:val="0070C0"/>
          <w:lang w:eastAsia="pt-BR"/>
        </w:rPr>
      </w:pPr>
    </w:p>
    <w:p w14:paraId="6E59CBE4" w14:textId="05EFCB77" w:rsidR="00FB1607" w:rsidRDefault="00FB1607" w:rsidP="008C1835">
      <w:pPr>
        <w:spacing w:after="0" w:line="240" w:lineRule="auto"/>
        <w:rPr>
          <w:rFonts w:ascii="Arial" w:eastAsia="Arial" w:hAnsi="Arial"/>
          <w:color w:val="0070C0"/>
          <w:lang w:eastAsia="pt-BR"/>
        </w:rPr>
      </w:pPr>
    </w:p>
    <w:p w14:paraId="5B5D3B6B" w14:textId="22BD51A3" w:rsidR="00FB1607" w:rsidRDefault="00FB1607" w:rsidP="008C1835">
      <w:pPr>
        <w:spacing w:after="0" w:line="240" w:lineRule="auto"/>
        <w:rPr>
          <w:rFonts w:ascii="Arial" w:eastAsia="Arial" w:hAnsi="Arial"/>
          <w:color w:val="0070C0"/>
          <w:lang w:eastAsia="pt-BR"/>
        </w:rPr>
      </w:pPr>
    </w:p>
    <w:p w14:paraId="53F1A4EB" w14:textId="7850A8E1" w:rsidR="00FB1607" w:rsidRDefault="00FB1607" w:rsidP="008C1835">
      <w:pPr>
        <w:spacing w:after="0" w:line="240" w:lineRule="auto"/>
        <w:rPr>
          <w:rFonts w:ascii="Arial" w:eastAsia="Arial" w:hAnsi="Arial"/>
          <w:color w:val="0070C0"/>
          <w:lang w:eastAsia="pt-BR"/>
        </w:rPr>
      </w:pPr>
    </w:p>
    <w:p w14:paraId="496BB3F4" w14:textId="43E366FD" w:rsidR="00FB1607" w:rsidRDefault="00FB1607" w:rsidP="008C1835">
      <w:pPr>
        <w:spacing w:after="0" w:line="240" w:lineRule="auto"/>
        <w:rPr>
          <w:rFonts w:ascii="Arial" w:eastAsia="Arial" w:hAnsi="Arial"/>
          <w:color w:val="0070C0"/>
          <w:lang w:eastAsia="pt-BR"/>
        </w:rPr>
      </w:pPr>
    </w:p>
    <w:p w14:paraId="05F2DF77" w14:textId="51738CC1" w:rsidR="00FB1607" w:rsidRDefault="00FB1607" w:rsidP="008C1835">
      <w:pPr>
        <w:spacing w:after="0" w:line="240" w:lineRule="auto"/>
        <w:rPr>
          <w:rFonts w:ascii="Arial" w:eastAsia="Arial" w:hAnsi="Arial"/>
          <w:color w:val="0070C0"/>
          <w:lang w:eastAsia="pt-BR"/>
        </w:rPr>
      </w:pPr>
    </w:p>
    <w:p w14:paraId="58EBAE9D" w14:textId="6496A974" w:rsidR="00FB1607" w:rsidRDefault="00FB1607" w:rsidP="008C1835">
      <w:pPr>
        <w:spacing w:after="0" w:line="240" w:lineRule="auto"/>
        <w:rPr>
          <w:rFonts w:ascii="Arial" w:eastAsia="Arial" w:hAnsi="Arial"/>
          <w:color w:val="0070C0"/>
          <w:lang w:eastAsia="pt-BR"/>
        </w:rPr>
      </w:pPr>
    </w:p>
    <w:p w14:paraId="02EFC0FA" w14:textId="42CAF7A2" w:rsidR="00FB1607" w:rsidRDefault="00FB1607" w:rsidP="008C1835">
      <w:pPr>
        <w:spacing w:after="0" w:line="240" w:lineRule="auto"/>
        <w:rPr>
          <w:rFonts w:ascii="Arial" w:eastAsia="Arial" w:hAnsi="Arial"/>
          <w:color w:val="0070C0"/>
          <w:lang w:eastAsia="pt-BR"/>
        </w:rPr>
      </w:pPr>
    </w:p>
    <w:p w14:paraId="7F8AE043" w14:textId="0DCA5617" w:rsidR="00FB1607" w:rsidRDefault="00FB1607" w:rsidP="008C1835">
      <w:pPr>
        <w:spacing w:after="0" w:line="240" w:lineRule="auto"/>
        <w:rPr>
          <w:rFonts w:ascii="Arial" w:eastAsia="Arial" w:hAnsi="Arial"/>
          <w:color w:val="0070C0"/>
          <w:lang w:eastAsia="pt-BR"/>
        </w:rPr>
      </w:pPr>
    </w:p>
    <w:p w14:paraId="26556BA0" w14:textId="360EA69A" w:rsidR="00FB1607" w:rsidRDefault="00FB1607" w:rsidP="008C1835">
      <w:pPr>
        <w:spacing w:after="0" w:line="240" w:lineRule="auto"/>
        <w:rPr>
          <w:rFonts w:ascii="Arial" w:eastAsia="Arial" w:hAnsi="Arial"/>
          <w:color w:val="0070C0"/>
          <w:lang w:eastAsia="pt-BR"/>
        </w:rPr>
      </w:pPr>
    </w:p>
    <w:p w14:paraId="6B1A34BD" w14:textId="67662BD9" w:rsidR="00FB1607" w:rsidRDefault="00FB1607" w:rsidP="008C1835">
      <w:pPr>
        <w:spacing w:after="0" w:line="240" w:lineRule="auto"/>
        <w:rPr>
          <w:rFonts w:ascii="Arial" w:eastAsia="Arial" w:hAnsi="Arial"/>
          <w:color w:val="0070C0"/>
          <w:lang w:eastAsia="pt-BR"/>
        </w:rPr>
      </w:pPr>
    </w:p>
    <w:p w14:paraId="55AD00F8" w14:textId="690AFB77" w:rsidR="00FB1607" w:rsidRDefault="00FB1607" w:rsidP="008C1835">
      <w:pPr>
        <w:spacing w:after="0" w:line="240" w:lineRule="auto"/>
        <w:rPr>
          <w:rFonts w:ascii="Arial" w:eastAsia="Arial" w:hAnsi="Arial"/>
          <w:color w:val="0070C0"/>
          <w:lang w:eastAsia="pt-BR"/>
        </w:rPr>
      </w:pPr>
    </w:p>
    <w:p w14:paraId="28BB01B3" w14:textId="77777777" w:rsidR="00FB1607" w:rsidRPr="008C1835" w:rsidRDefault="00FB1607" w:rsidP="008C1835">
      <w:pPr>
        <w:spacing w:after="0" w:line="240" w:lineRule="auto"/>
        <w:rPr>
          <w:rFonts w:ascii="Arial" w:eastAsia="Arial" w:hAnsi="Arial"/>
          <w:color w:val="0070C0"/>
          <w:lang w:eastAsia="pt-BR"/>
        </w:rPr>
      </w:pPr>
    </w:p>
    <w:p w14:paraId="3F307091" w14:textId="4A2725D5" w:rsidR="00206D12" w:rsidRDefault="00206D12" w:rsidP="00206D12">
      <w:pPr>
        <w:spacing w:after="0" w:line="240" w:lineRule="auto"/>
        <w:jc w:val="center"/>
        <w:rPr>
          <w:rFonts w:ascii="Arial" w:hAnsi="Arial"/>
          <w:b/>
          <w:bCs/>
        </w:rPr>
      </w:pPr>
      <w:r w:rsidRPr="007779F1">
        <w:rPr>
          <w:rFonts w:ascii="Arial" w:hAnsi="Arial"/>
          <w:b/>
          <w:bCs/>
        </w:rPr>
        <w:t xml:space="preserve">GABARITO </w:t>
      </w:r>
      <w:r w:rsidR="00660361">
        <w:rPr>
          <w:rFonts w:ascii="Arial" w:hAnsi="Arial"/>
          <w:b/>
          <w:bCs/>
        </w:rPr>
        <w:t xml:space="preserve">- </w:t>
      </w:r>
      <w:r w:rsidRPr="007779F1">
        <w:rPr>
          <w:rFonts w:ascii="Arial" w:hAnsi="Arial"/>
          <w:b/>
          <w:bCs/>
        </w:rPr>
        <w:t xml:space="preserve">7º ANO / </w:t>
      </w:r>
      <w:r>
        <w:rPr>
          <w:rFonts w:ascii="Arial" w:hAnsi="Arial"/>
          <w:b/>
          <w:bCs/>
        </w:rPr>
        <w:t>CIÊNCIAS</w:t>
      </w:r>
      <w:r w:rsidRPr="007779F1">
        <w:rPr>
          <w:rFonts w:ascii="Arial" w:hAnsi="Arial"/>
          <w:b/>
          <w:bCs/>
        </w:rPr>
        <w:t>– 3º BIMESTRE</w:t>
      </w:r>
    </w:p>
    <w:tbl>
      <w:tblPr>
        <w:tblW w:w="10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8300"/>
        <w:gridCol w:w="1559"/>
      </w:tblGrid>
      <w:tr w:rsidR="008C1835" w:rsidRPr="00F93E88" w14:paraId="52BFD5DD" w14:textId="77777777" w:rsidTr="00812F49">
        <w:trPr>
          <w:trHeight w:val="65"/>
        </w:trPr>
        <w:tc>
          <w:tcPr>
            <w:tcW w:w="710" w:type="dxa"/>
            <w:vAlign w:val="center"/>
          </w:tcPr>
          <w:p w14:paraId="405B51B4" w14:textId="77777777" w:rsidR="008C1835" w:rsidRPr="008C1835" w:rsidRDefault="008C1835" w:rsidP="008C1835">
            <w:pPr>
              <w:spacing w:after="0" w:line="240" w:lineRule="auto"/>
              <w:jc w:val="center"/>
              <w:rPr>
                <w:rFonts w:ascii="Arial" w:eastAsia="Arial" w:hAnsi="Arial"/>
                <w:b/>
                <w:lang w:eastAsia="pt-BR"/>
              </w:rPr>
            </w:pPr>
            <w:r w:rsidRPr="008C1835">
              <w:rPr>
                <w:rFonts w:ascii="Arial" w:eastAsia="Arial" w:hAnsi="Arial"/>
                <w:b/>
                <w:lang w:eastAsia="pt-BR"/>
              </w:rPr>
              <w:t>Item</w:t>
            </w:r>
          </w:p>
        </w:tc>
        <w:tc>
          <w:tcPr>
            <w:tcW w:w="8300" w:type="dxa"/>
            <w:vAlign w:val="center"/>
          </w:tcPr>
          <w:p w14:paraId="0A5A36DE" w14:textId="77777777" w:rsidR="008C1835" w:rsidRPr="008C1835" w:rsidRDefault="008C1835" w:rsidP="008C1835">
            <w:pPr>
              <w:spacing w:after="0" w:line="240" w:lineRule="auto"/>
              <w:jc w:val="center"/>
              <w:rPr>
                <w:rFonts w:ascii="Arial" w:eastAsia="Arial" w:hAnsi="Arial"/>
                <w:b/>
                <w:lang w:eastAsia="pt-BR"/>
              </w:rPr>
            </w:pPr>
            <w:r w:rsidRPr="008C1835">
              <w:rPr>
                <w:rFonts w:ascii="Arial" w:eastAsia="Arial" w:hAnsi="Arial"/>
                <w:b/>
                <w:lang w:eastAsia="pt-BR"/>
              </w:rPr>
              <w:t>Habilidade</w:t>
            </w:r>
          </w:p>
        </w:tc>
        <w:tc>
          <w:tcPr>
            <w:tcW w:w="1559" w:type="dxa"/>
          </w:tcPr>
          <w:p w14:paraId="41F79945" w14:textId="77777777" w:rsidR="008C1835" w:rsidRPr="008C1835" w:rsidRDefault="008C1835" w:rsidP="008C1835">
            <w:pPr>
              <w:spacing w:after="0" w:line="240" w:lineRule="auto"/>
              <w:jc w:val="center"/>
              <w:rPr>
                <w:rFonts w:ascii="Arial" w:eastAsia="Arial" w:hAnsi="Arial"/>
                <w:b/>
                <w:lang w:eastAsia="pt-BR"/>
              </w:rPr>
            </w:pPr>
            <w:r w:rsidRPr="008C1835">
              <w:rPr>
                <w:rFonts w:ascii="Arial" w:eastAsia="Arial" w:hAnsi="Arial"/>
                <w:b/>
                <w:lang w:eastAsia="pt-BR"/>
              </w:rPr>
              <w:t>Unidade Temática</w:t>
            </w:r>
          </w:p>
        </w:tc>
      </w:tr>
      <w:tr w:rsidR="008C1835" w:rsidRPr="00F93E88" w14:paraId="4C586AB3" w14:textId="77777777" w:rsidTr="00812F49">
        <w:trPr>
          <w:trHeight w:val="220"/>
        </w:trPr>
        <w:tc>
          <w:tcPr>
            <w:tcW w:w="710" w:type="dxa"/>
            <w:vAlign w:val="center"/>
          </w:tcPr>
          <w:p w14:paraId="247C6B69" w14:textId="77777777" w:rsidR="008C1835" w:rsidRPr="008C1835" w:rsidRDefault="008C1835" w:rsidP="008C1835">
            <w:pPr>
              <w:spacing w:after="0" w:line="240" w:lineRule="auto"/>
              <w:jc w:val="center"/>
              <w:rPr>
                <w:rFonts w:ascii="Arial" w:eastAsia="Arial" w:hAnsi="Arial"/>
                <w:lang w:eastAsia="pt-BR"/>
              </w:rPr>
            </w:pPr>
            <w:r w:rsidRPr="008C1835">
              <w:rPr>
                <w:rFonts w:ascii="Arial" w:eastAsia="Arial" w:hAnsi="Arial"/>
                <w:lang w:eastAsia="pt-BR"/>
              </w:rPr>
              <w:t>1</w:t>
            </w:r>
          </w:p>
        </w:tc>
        <w:tc>
          <w:tcPr>
            <w:tcW w:w="8300" w:type="dxa"/>
            <w:vMerge w:val="restart"/>
            <w:vAlign w:val="center"/>
          </w:tcPr>
          <w:p w14:paraId="543152BE" w14:textId="77777777" w:rsidR="008C1835" w:rsidRPr="008C1835" w:rsidRDefault="008C1835" w:rsidP="008C1835">
            <w:pPr>
              <w:spacing w:after="0" w:line="240" w:lineRule="auto"/>
              <w:jc w:val="both"/>
              <w:rPr>
                <w:rFonts w:ascii="Arial" w:eastAsia="Arial" w:hAnsi="Arial"/>
                <w:color w:val="000000"/>
                <w:lang w:eastAsia="pt-BR"/>
              </w:rPr>
            </w:pPr>
            <w:r w:rsidRPr="008C1835">
              <w:rPr>
                <w:rFonts w:ascii="Arial" w:eastAsia="Arial" w:hAnsi="Arial"/>
                <w:color w:val="000000"/>
                <w:lang w:eastAsia="pt-BR"/>
              </w:rPr>
              <w:t>(</w:t>
            </w:r>
            <w:proofErr w:type="gramStart"/>
            <w:r w:rsidRPr="008C1835">
              <w:rPr>
                <w:rFonts w:ascii="Arial" w:eastAsia="Arial" w:hAnsi="Arial"/>
                <w:color w:val="000000"/>
                <w:lang w:eastAsia="pt-BR"/>
              </w:rPr>
              <w:t>CG.EF07CI10.s</w:t>
            </w:r>
            <w:proofErr w:type="gramEnd"/>
            <w:r w:rsidRPr="008C1835">
              <w:rPr>
                <w:rFonts w:ascii="Arial" w:eastAsia="Arial" w:hAnsi="Arial"/>
                <w:color w:val="000000"/>
                <w:lang w:eastAsia="pt-BR"/>
              </w:rPr>
              <w:t>) Argumentar sobre a importância da vacinação para a saúde pública, com base em informações sobre a maneira como a vacina atua no organismo e o papel histórico da vacinação para a manutenção da saúde individual e coletiva e para a erradicação de doenças.</w:t>
            </w:r>
          </w:p>
        </w:tc>
        <w:tc>
          <w:tcPr>
            <w:tcW w:w="1559" w:type="dxa"/>
            <w:vMerge w:val="restart"/>
            <w:vAlign w:val="center"/>
          </w:tcPr>
          <w:p w14:paraId="03401453" w14:textId="77777777" w:rsidR="008C1835" w:rsidRPr="008C1835" w:rsidRDefault="008C1835" w:rsidP="008C1835">
            <w:pPr>
              <w:spacing w:after="0" w:line="240" w:lineRule="auto"/>
              <w:jc w:val="center"/>
              <w:rPr>
                <w:rFonts w:ascii="Arial" w:eastAsia="Arial" w:hAnsi="Arial"/>
                <w:lang w:eastAsia="pt-BR"/>
              </w:rPr>
            </w:pPr>
            <w:r w:rsidRPr="008C1835">
              <w:rPr>
                <w:rFonts w:ascii="Arial" w:eastAsia="Arial" w:hAnsi="Arial"/>
                <w:lang w:eastAsia="pt-BR"/>
              </w:rPr>
              <w:t>Vida e Evolução</w:t>
            </w:r>
          </w:p>
        </w:tc>
      </w:tr>
      <w:tr w:rsidR="008C1835" w:rsidRPr="00F93E88" w14:paraId="31090A93" w14:textId="77777777" w:rsidTr="00812F49">
        <w:trPr>
          <w:trHeight w:val="220"/>
        </w:trPr>
        <w:tc>
          <w:tcPr>
            <w:tcW w:w="710" w:type="dxa"/>
            <w:vAlign w:val="center"/>
          </w:tcPr>
          <w:p w14:paraId="770237DB" w14:textId="77777777" w:rsidR="008C1835" w:rsidRPr="008C1835" w:rsidRDefault="008C1835" w:rsidP="008C1835">
            <w:pPr>
              <w:spacing w:after="0" w:line="240" w:lineRule="auto"/>
              <w:jc w:val="center"/>
              <w:rPr>
                <w:rFonts w:ascii="Arial" w:eastAsia="Arial" w:hAnsi="Arial"/>
                <w:lang w:eastAsia="pt-BR"/>
              </w:rPr>
            </w:pPr>
            <w:r w:rsidRPr="008C1835">
              <w:rPr>
                <w:rFonts w:ascii="Arial" w:eastAsia="Arial" w:hAnsi="Arial"/>
                <w:lang w:eastAsia="pt-BR"/>
              </w:rPr>
              <w:t>2</w:t>
            </w:r>
          </w:p>
        </w:tc>
        <w:tc>
          <w:tcPr>
            <w:tcW w:w="8300" w:type="dxa"/>
            <w:vMerge/>
            <w:vAlign w:val="center"/>
          </w:tcPr>
          <w:p w14:paraId="2B25D3CE" w14:textId="77777777" w:rsidR="008C1835" w:rsidRPr="008C1835" w:rsidRDefault="008C1835" w:rsidP="008C1835">
            <w:pPr>
              <w:spacing w:after="0" w:line="240" w:lineRule="auto"/>
              <w:rPr>
                <w:rFonts w:ascii="Arial" w:eastAsia="Arial" w:hAnsi="Arial"/>
                <w:lang w:eastAsia="pt-BR"/>
              </w:rPr>
            </w:pPr>
          </w:p>
        </w:tc>
        <w:tc>
          <w:tcPr>
            <w:tcW w:w="1559" w:type="dxa"/>
            <w:vMerge/>
            <w:vAlign w:val="center"/>
          </w:tcPr>
          <w:p w14:paraId="653B5A6E" w14:textId="77777777" w:rsidR="008C1835" w:rsidRPr="008C1835" w:rsidRDefault="008C1835" w:rsidP="008C1835">
            <w:pPr>
              <w:spacing w:after="0" w:line="240" w:lineRule="auto"/>
              <w:jc w:val="center"/>
              <w:rPr>
                <w:rFonts w:ascii="Arial" w:eastAsia="Arial" w:hAnsi="Arial"/>
                <w:lang w:eastAsia="pt-BR"/>
              </w:rPr>
            </w:pPr>
          </w:p>
        </w:tc>
      </w:tr>
      <w:tr w:rsidR="008C1835" w:rsidRPr="00F93E88" w14:paraId="583648B6" w14:textId="77777777" w:rsidTr="00812F49">
        <w:trPr>
          <w:trHeight w:val="220"/>
        </w:trPr>
        <w:tc>
          <w:tcPr>
            <w:tcW w:w="710" w:type="dxa"/>
            <w:vAlign w:val="center"/>
          </w:tcPr>
          <w:p w14:paraId="42E7705C" w14:textId="77777777" w:rsidR="008C1835" w:rsidRPr="008C1835" w:rsidRDefault="008C1835" w:rsidP="008C1835">
            <w:pPr>
              <w:spacing w:after="0" w:line="240" w:lineRule="auto"/>
              <w:jc w:val="center"/>
              <w:rPr>
                <w:rFonts w:ascii="Arial" w:eastAsia="Arial" w:hAnsi="Arial"/>
                <w:lang w:eastAsia="pt-BR"/>
              </w:rPr>
            </w:pPr>
            <w:r w:rsidRPr="008C1835">
              <w:rPr>
                <w:rFonts w:ascii="Arial" w:eastAsia="Arial" w:hAnsi="Arial"/>
                <w:lang w:eastAsia="pt-BR"/>
              </w:rPr>
              <w:t>3</w:t>
            </w:r>
          </w:p>
        </w:tc>
        <w:tc>
          <w:tcPr>
            <w:tcW w:w="8300" w:type="dxa"/>
            <w:vMerge/>
            <w:vAlign w:val="center"/>
          </w:tcPr>
          <w:p w14:paraId="43CE53C9" w14:textId="77777777" w:rsidR="008C1835" w:rsidRPr="008C1835" w:rsidRDefault="008C1835" w:rsidP="008C1835">
            <w:pPr>
              <w:spacing w:after="0" w:line="240" w:lineRule="auto"/>
              <w:rPr>
                <w:rFonts w:ascii="Arial" w:eastAsia="Arial" w:hAnsi="Arial"/>
                <w:lang w:eastAsia="pt-BR"/>
              </w:rPr>
            </w:pPr>
          </w:p>
        </w:tc>
        <w:tc>
          <w:tcPr>
            <w:tcW w:w="1559" w:type="dxa"/>
            <w:vMerge/>
            <w:vAlign w:val="center"/>
          </w:tcPr>
          <w:p w14:paraId="5D71221B" w14:textId="77777777" w:rsidR="008C1835" w:rsidRPr="008C1835" w:rsidRDefault="008C1835" w:rsidP="008C1835">
            <w:pPr>
              <w:spacing w:after="0" w:line="240" w:lineRule="auto"/>
              <w:jc w:val="center"/>
              <w:rPr>
                <w:rFonts w:ascii="Arial" w:eastAsia="Arial" w:hAnsi="Arial"/>
                <w:lang w:eastAsia="pt-BR"/>
              </w:rPr>
            </w:pPr>
          </w:p>
        </w:tc>
      </w:tr>
      <w:tr w:rsidR="008C1835" w:rsidRPr="00F93E88" w14:paraId="71FFDAF1" w14:textId="77777777" w:rsidTr="00812F49">
        <w:trPr>
          <w:trHeight w:val="220"/>
        </w:trPr>
        <w:tc>
          <w:tcPr>
            <w:tcW w:w="710" w:type="dxa"/>
            <w:vAlign w:val="center"/>
          </w:tcPr>
          <w:p w14:paraId="35906554" w14:textId="77777777" w:rsidR="008C1835" w:rsidRPr="008C1835" w:rsidRDefault="008C1835" w:rsidP="008C1835">
            <w:pPr>
              <w:spacing w:after="0" w:line="240" w:lineRule="auto"/>
              <w:jc w:val="center"/>
              <w:rPr>
                <w:rFonts w:ascii="Arial" w:eastAsia="Arial" w:hAnsi="Arial"/>
                <w:lang w:eastAsia="pt-BR"/>
              </w:rPr>
            </w:pPr>
            <w:r w:rsidRPr="008C1835">
              <w:rPr>
                <w:rFonts w:ascii="Arial" w:eastAsia="Arial" w:hAnsi="Arial"/>
                <w:lang w:eastAsia="pt-BR"/>
              </w:rPr>
              <w:t>4</w:t>
            </w:r>
          </w:p>
        </w:tc>
        <w:tc>
          <w:tcPr>
            <w:tcW w:w="8300" w:type="dxa"/>
            <w:vMerge/>
            <w:vAlign w:val="center"/>
          </w:tcPr>
          <w:p w14:paraId="7F8C20FA" w14:textId="77777777" w:rsidR="008C1835" w:rsidRPr="008C1835" w:rsidRDefault="008C1835" w:rsidP="008C1835">
            <w:pPr>
              <w:spacing w:after="0" w:line="240" w:lineRule="auto"/>
              <w:rPr>
                <w:rFonts w:ascii="Arial" w:eastAsia="Arial" w:hAnsi="Arial"/>
                <w:lang w:eastAsia="pt-BR"/>
              </w:rPr>
            </w:pPr>
          </w:p>
        </w:tc>
        <w:tc>
          <w:tcPr>
            <w:tcW w:w="1559" w:type="dxa"/>
            <w:vMerge/>
            <w:vAlign w:val="center"/>
          </w:tcPr>
          <w:p w14:paraId="3DDA1261" w14:textId="77777777" w:rsidR="008C1835" w:rsidRPr="008C1835" w:rsidRDefault="008C1835" w:rsidP="008C1835">
            <w:pPr>
              <w:spacing w:after="0" w:line="240" w:lineRule="auto"/>
              <w:jc w:val="center"/>
              <w:rPr>
                <w:rFonts w:ascii="Arial" w:eastAsia="Arial" w:hAnsi="Arial"/>
                <w:lang w:eastAsia="pt-BR"/>
              </w:rPr>
            </w:pPr>
          </w:p>
        </w:tc>
      </w:tr>
    </w:tbl>
    <w:p w14:paraId="7F7F493B" w14:textId="77777777" w:rsidR="008C1835" w:rsidRPr="008C1835" w:rsidRDefault="008C1835" w:rsidP="008C1835">
      <w:pPr>
        <w:spacing w:after="0" w:line="240" w:lineRule="auto"/>
        <w:rPr>
          <w:rFonts w:ascii="Arial" w:eastAsia="Arial" w:hAnsi="Arial"/>
          <w:lang w:eastAsia="pt-BR"/>
        </w:rPr>
      </w:pPr>
    </w:p>
    <w:p w14:paraId="51295C09" w14:textId="77777777" w:rsidR="008C1835" w:rsidRPr="008C1835" w:rsidRDefault="008C1835" w:rsidP="008C1835">
      <w:pPr>
        <w:snapToGrid w:val="0"/>
        <w:spacing w:after="0" w:line="240" w:lineRule="auto"/>
        <w:jc w:val="both"/>
        <w:rPr>
          <w:rFonts w:ascii="Arial" w:eastAsia="Arial" w:hAnsi="Arial"/>
          <w:color w:val="2E75B5"/>
          <w:lang w:eastAsia="pt-BR"/>
        </w:rPr>
      </w:pPr>
      <w:r w:rsidRPr="008C1835">
        <w:rPr>
          <w:rFonts w:ascii="Arial" w:eastAsia="Arial" w:hAnsi="Arial"/>
          <w:lang w:eastAsia="pt-BR"/>
        </w:rPr>
        <w:t xml:space="preserve">1. a) </w:t>
      </w:r>
      <w:r w:rsidRPr="008C1835">
        <w:rPr>
          <w:rFonts w:ascii="Arial" w:eastAsia="Arial" w:hAnsi="Arial"/>
          <w:color w:val="0070C0"/>
          <w:lang w:eastAsia="pt-BR"/>
        </w:rPr>
        <w:t>As vacinas induzem o sistema de defesa do corpo humano a produzirem anticorpos contra os agentes patológicos, causadores de doenças.</w:t>
      </w:r>
    </w:p>
    <w:p w14:paraId="3ABCABFF" w14:textId="02F51DAA" w:rsidR="008C1835" w:rsidRPr="008C1835" w:rsidRDefault="008C1835" w:rsidP="008C1835">
      <w:pPr>
        <w:spacing w:after="0" w:line="240" w:lineRule="auto"/>
        <w:jc w:val="both"/>
        <w:rPr>
          <w:rFonts w:ascii="Arial" w:eastAsia="Arial" w:hAnsi="Arial"/>
          <w:color w:val="0070C0"/>
          <w:lang w:eastAsia="pt-BR"/>
        </w:rPr>
      </w:pPr>
      <w:r w:rsidRPr="00F93E88">
        <w:rPr>
          <w:rFonts w:ascii="Arial" w:eastAsia="Arial" w:hAnsi="Arial"/>
          <w:color w:val="000000"/>
          <w:lang w:eastAsia="pt-BR"/>
        </w:rPr>
        <w:t xml:space="preserve">1. b) </w:t>
      </w:r>
      <w:r w:rsidRPr="008C1835">
        <w:rPr>
          <w:rFonts w:ascii="Arial" w:eastAsia="Arial" w:hAnsi="Arial"/>
          <w:color w:val="0070C0"/>
          <w:lang w:eastAsia="pt-BR"/>
        </w:rPr>
        <w:t xml:space="preserve">São feitas de agentes causadores das doenças como vírus e bactérias atenuados/enfraquecidos ou inativos </w:t>
      </w:r>
      <w:r w:rsidR="000763F6">
        <w:rPr>
          <w:rFonts w:ascii="Arial" w:eastAsia="Arial" w:hAnsi="Arial"/>
          <w:color w:val="0070C0"/>
          <w:lang w:eastAsia="pt-BR"/>
        </w:rPr>
        <w:t>em</w:t>
      </w:r>
      <w:r w:rsidRPr="008C1835">
        <w:rPr>
          <w:rFonts w:ascii="Arial" w:eastAsia="Arial" w:hAnsi="Arial"/>
          <w:color w:val="0070C0"/>
          <w:lang w:eastAsia="pt-BR"/>
        </w:rPr>
        <w:t xml:space="preserve"> seus componentes e toxinas.</w:t>
      </w:r>
    </w:p>
    <w:p w14:paraId="731F3099" w14:textId="77777777" w:rsidR="008C1835" w:rsidRPr="008C1835" w:rsidRDefault="008C1835" w:rsidP="008C1835">
      <w:pPr>
        <w:snapToGrid w:val="0"/>
        <w:spacing w:after="0" w:line="240" w:lineRule="auto"/>
        <w:jc w:val="both"/>
        <w:rPr>
          <w:rFonts w:ascii="Arial" w:eastAsia="Arial" w:hAnsi="Arial"/>
          <w:lang w:eastAsia="pt-BR"/>
        </w:rPr>
      </w:pPr>
    </w:p>
    <w:p w14:paraId="0E984B0E" w14:textId="16922E0D" w:rsidR="008C1835" w:rsidRPr="008C1835" w:rsidRDefault="008C1835" w:rsidP="008C1835">
      <w:pPr>
        <w:spacing w:after="0" w:line="240" w:lineRule="auto"/>
        <w:jc w:val="both"/>
        <w:rPr>
          <w:rFonts w:ascii="Arial" w:eastAsia="Arial" w:hAnsi="Arial"/>
          <w:color w:val="0070C0"/>
          <w:lang w:eastAsia="pt-BR"/>
        </w:rPr>
      </w:pPr>
      <w:r w:rsidRPr="008C1835">
        <w:rPr>
          <w:rFonts w:ascii="Arial" w:eastAsia="Arial" w:hAnsi="Arial"/>
          <w:lang w:eastAsia="pt-BR"/>
        </w:rPr>
        <w:t xml:space="preserve">2. a) </w:t>
      </w:r>
      <w:r w:rsidRPr="008C1835">
        <w:rPr>
          <w:rFonts w:ascii="Arial" w:eastAsia="Arial" w:hAnsi="Arial"/>
          <w:color w:val="0070C0"/>
          <w:lang w:eastAsia="pt-BR"/>
        </w:rPr>
        <w:t>Jenner realizou experimentos em relação à varíola, extraindo o pus da mão de uma ordenhadora que havia contraído a varíola bovina</w:t>
      </w:r>
      <w:r w:rsidR="000763F6">
        <w:rPr>
          <w:rFonts w:ascii="Arial" w:eastAsia="Arial" w:hAnsi="Arial"/>
          <w:color w:val="0070C0"/>
          <w:lang w:eastAsia="pt-BR"/>
        </w:rPr>
        <w:t xml:space="preserve">, </w:t>
      </w:r>
      <w:r w:rsidRPr="008C1835">
        <w:rPr>
          <w:rFonts w:ascii="Arial" w:eastAsia="Arial" w:hAnsi="Arial"/>
          <w:color w:val="0070C0"/>
          <w:lang w:eastAsia="pt-BR"/>
        </w:rPr>
        <w:t>inoculando</w:t>
      </w:r>
      <w:r w:rsidR="000763F6">
        <w:rPr>
          <w:rFonts w:ascii="Arial" w:eastAsia="Arial" w:hAnsi="Arial"/>
          <w:color w:val="0070C0"/>
          <w:lang w:eastAsia="pt-BR"/>
        </w:rPr>
        <w:t>-o</w:t>
      </w:r>
      <w:r w:rsidRPr="008C1835">
        <w:rPr>
          <w:rFonts w:ascii="Arial" w:eastAsia="Arial" w:hAnsi="Arial"/>
          <w:color w:val="0070C0"/>
          <w:lang w:eastAsia="pt-BR"/>
        </w:rPr>
        <w:t xml:space="preserve"> em um menino</w:t>
      </w:r>
      <w:r w:rsidR="000763F6">
        <w:rPr>
          <w:rFonts w:ascii="Arial" w:eastAsia="Arial" w:hAnsi="Arial"/>
          <w:color w:val="0070C0"/>
          <w:lang w:eastAsia="pt-BR"/>
        </w:rPr>
        <w:t xml:space="preserve"> saudável</w:t>
      </w:r>
      <w:r w:rsidRPr="008C1835">
        <w:rPr>
          <w:rFonts w:ascii="Arial" w:eastAsia="Arial" w:hAnsi="Arial"/>
          <w:color w:val="0070C0"/>
          <w:lang w:eastAsia="pt-BR"/>
        </w:rPr>
        <w:t xml:space="preserve"> de 8 anos</w:t>
      </w:r>
      <w:r w:rsidR="000763F6">
        <w:rPr>
          <w:rFonts w:ascii="Arial" w:eastAsia="Arial" w:hAnsi="Arial"/>
          <w:color w:val="0070C0"/>
          <w:lang w:eastAsia="pt-BR"/>
        </w:rPr>
        <w:t>,</w:t>
      </w:r>
      <w:r w:rsidRPr="008C1835">
        <w:rPr>
          <w:rFonts w:ascii="Arial" w:eastAsia="Arial" w:hAnsi="Arial"/>
          <w:color w:val="0070C0"/>
          <w:lang w:eastAsia="pt-BR"/>
        </w:rPr>
        <w:t xml:space="preserve"> James </w:t>
      </w:r>
      <w:proofErr w:type="spellStart"/>
      <w:r w:rsidRPr="008C1835">
        <w:rPr>
          <w:rFonts w:ascii="Arial" w:eastAsia="Arial" w:hAnsi="Arial"/>
          <w:color w:val="0070C0"/>
          <w:lang w:eastAsia="pt-BR"/>
        </w:rPr>
        <w:t>Phipps</w:t>
      </w:r>
      <w:proofErr w:type="spellEnd"/>
      <w:r w:rsidRPr="008C1835">
        <w:rPr>
          <w:rFonts w:ascii="Arial" w:eastAsia="Arial" w:hAnsi="Arial"/>
          <w:color w:val="0070C0"/>
          <w:lang w:eastAsia="pt-BR"/>
        </w:rPr>
        <w:t>, que</w:t>
      </w:r>
      <w:r w:rsidR="000763F6">
        <w:rPr>
          <w:rFonts w:ascii="Arial" w:eastAsia="Arial" w:hAnsi="Arial"/>
          <w:color w:val="0070C0"/>
          <w:lang w:eastAsia="pt-BR"/>
        </w:rPr>
        <w:t>, com isso,</w:t>
      </w:r>
      <w:r w:rsidRPr="008C1835">
        <w:rPr>
          <w:rFonts w:ascii="Arial" w:eastAsia="Arial" w:hAnsi="Arial"/>
          <w:color w:val="0070C0"/>
          <w:lang w:eastAsia="pt-BR"/>
        </w:rPr>
        <w:t xml:space="preserve"> contraiu a doença de forma branda e, em seguida, ficou curado. Posteriormente, inoculou</w:t>
      </w:r>
      <w:r w:rsidR="000763F6">
        <w:rPr>
          <w:rFonts w:ascii="Arial" w:eastAsia="Arial" w:hAnsi="Arial"/>
          <w:color w:val="0070C0"/>
          <w:lang w:eastAsia="pt-BR"/>
        </w:rPr>
        <w:t>,</w:t>
      </w:r>
      <w:r w:rsidRPr="008C1835">
        <w:rPr>
          <w:rFonts w:ascii="Arial" w:eastAsia="Arial" w:hAnsi="Arial"/>
          <w:color w:val="0070C0"/>
          <w:lang w:eastAsia="pt-BR"/>
        </w:rPr>
        <w:t xml:space="preserve"> no mesmo menino, o líquido extraído de uma pústula de varíola humana,</w:t>
      </w:r>
      <w:r w:rsidR="000763F6">
        <w:rPr>
          <w:rFonts w:ascii="Arial" w:eastAsia="Arial" w:hAnsi="Arial"/>
          <w:color w:val="0070C0"/>
          <w:lang w:eastAsia="pt-BR"/>
        </w:rPr>
        <w:t xml:space="preserve"> e o garoto</w:t>
      </w:r>
      <w:r w:rsidRPr="008C1835">
        <w:rPr>
          <w:rFonts w:ascii="Arial" w:eastAsia="Arial" w:hAnsi="Arial"/>
          <w:color w:val="0070C0"/>
          <w:lang w:eastAsia="pt-BR"/>
        </w:rPr>
        <w:t xml:space="preserve"> não contraiu a doença, o que significava que estava imune à varíola.</w:t>
      </w:r>
    </w:p>
    <w:p w14:paraId="03841A1A" w14:textId="77777777" w:rsidR="008C1835" w:rsidRPr="008C1835" w:rsidRDefault="008C1835" w:rsidP="008C1835">
      <w:pPr>
        <w:pBdr>
          <w:top w:val="nil"/>
          <w:left w:val="nil"/>
          <w:bottom w:val="nil"/>
          <w:right w:val="nil"/>
          <w:between w:val="nil"/>
        </w:pBdr>
        <w:spacing w:after="0" w:line="240" w:lineRule="auto"/>
        <w:jc w:val="both"/>
        <w:rPr>
          <w:rFonts w:ascii="Arial" w:eastAsia="Arial" w:hAnsi="Arial"/>
          <w:color w:val="2E75B5"/>
          <w:lang w:eastAsia="pt-BR"/>
        </w:rPr>
      </w:pPr>
      <w:r w:rsidRPr="00F93E88">
        <w:rPr>
          <w:rFonts w:ascii="Arial" w:eastAsia="Arial" w:hAnsi="Arial"/>
          <w:color w:val="000000"/>
          <w:lang w:eastAsia="pt-BR"/>
        </w:rPr>
        <w:t xml:space="preserve">2. b) </w:t>
      </w:r>
      <w:r w:rsidRPr="008C1835">
        <w:rPr>
          <w:rFonts w:ascii="Arial" w:eastAsia="Arial" w:hAnsi="Arial"/>
          <w:color w:val="2E75B5"/>
          <w:lang w:eastAsia="pt-BR"/>
        </w:rPr>
        <w:t>A vacina foi elaborada com vírus enfraquecido, apenas para estimular o corpo humano a produzir anticorpos contra esses vírus.</w:t>
      </w:r>
    </w:p>
    <w:p w14:paraId="7DEA0BE4" w14:textId="13A9F7FC" w:rsidR="008C1835" w:rsidRPr="008C1835" w:rsidRDefault="008C1835" w:rsidP="008C1835">
      <w:pPr>
        <w:pBdr>
          <w:top w:val="nil"/>
          <w:left w:val="nil"/>
          <w:bottom w:val="nil"/>
          <w:right w:val="nil"/>
          <w:between w:val="nil"/>
        </w:pBdr>
        <w:spacing w:after="0" w:line="240" w:lineRule="auto"/>
        <w:jc w:val="both"/>
        <w:rPr>
          <w:rFonts w:ascii="Arial" w:eastAsia="Arial" w:hAnsi="Arial"/>
          <w:color w:val="2E75B5"/>
          <w:lang w:eastAsia="pt-BR"/>
        </w:rPr>
      </w:pPr>
      <w:r w:rsidRPr="00F93E88">
        <w:rPr>
          <w:rFonts w:ascii="Arial" w:eastAsia="Arial" w:hAnsi="Arial"/>
          <w:color w:val="000000"/>
          <w:lang w:eastAsia="pt-BR"/>
        </w:rPr>
        <w:t xml:space="preserve">2. c) </w:t>
      </w:r>
      <w:r w:rsidRPr="008C1835">
        <w:rPr>
          <w:rFonts w:ascii="Arial" w:eastAsia="Arial" w:hAnsi="Arial"/>
          <w:color w:val="2E75B5"/>
          <w:lang w:eastAsia="pt-BR"/>
        </w:rPr>
        <w:t>Por meio dessa descoberta, outras vacinas puderam ser feitas para controle e</w:t>
      </w:r>
      <w:r w:rsidR="000763F6">
        <w:rPr>
          <w:rFonts w:ascii="Arial" w:eastAsia="Arial" w:hAnsi="Arial"/>
          <w:color w:val="2E75B5"/>
          <w:lang w:eastAsia="pt-BR"/>
        </w:rPr>
        <w:t>,</w:t>
      </w:r>
      <w:r w:rsidRPr="008C1835">
        <w:rPr>
          <w:rFonts w:ascii="Arial" w:eastAsia="Arial" w:hAnsi="Arial"/>
          <w:color w:val="2E75B5"/>
          <w:lang w:eastAsia="pt-BR"/>
        </w:rPr>
        <w:t xml:space="preserve"> até mesmo</w:t>
      </w:r>
      <w:r w:rsidR="000763F6">
        <w:rPr>
          <w:rFonts w:ascii="Arial" w:eastAsia="Arial" w:hAnsi="Arial"/>
          <w:color w:val="2E75B5"/>
          <w:lang w:eastAsia="pt-BR"/>
        </w:rPr>
        <w:t>,</w:t>
      </w:r>
      <w:r w:rsidRPr="008C1835">
        <w:rPr>
          <w:rFonts w:ascii="Arial" w:eastAsia="Arial" w:hAnsi="Arial"/>
          <w:color w:val="2E75B5"/>
          <w:lang w:eastAsia="pt-BR"/>
        </w:rPr>
        <w:t xml:space="preserve"> erradicação de doenças a nível mundial. </w:t>
      </w:r>
    </w:p>
    <w:p w14:paraId="16D72FBA" w14:textId="64564430" w:rsidR="008C1835" w:rsidRPr="008C1835" w:rsidRDefault="008C1835" w:rsidP="008C1835">
      <w:pPr>
        <w:spacing w:after="0" w:line="240" w:lineRule="auto"/>
        <w:rPr>
          <w:rFonts w:ascii="Arial" w:eastAsia="Arial" w:hAnsi="Arial"/>
          <w:color w:val="0070C0"/>
          <w:lang w:eastAsia="pt-BR"/>
        </w:rPr>
      </w:pPr>
      <w:r w:rsidRPr="00F93E88">
        <w:rPr>
          <w:rFonts w:ascii="Arial" w:eastAsia="Arial" w:hAnsi="Arial"/>
          <w:color w:val="000000"/>
          <w:lang w:eastAsia="pt-BR"/>
        </w:rPr>
        <w:t xml:space="preserve">2. d) </w:t>
      </w:r>
      <w:r w:rsidRPr="008C1835">
        <w:rPr>
          <w:rFonts w:ascii="Arial" w:eastAsia="Arial" w:hAnsi="Arial"/>
          <w:color w:val="0070C0"/>
          <w:lang w:eastAsia="pt-BR"/>
        </w:rPr>
        <w:t xml:space="preserve">V, V, </w:t>
      </w:r>
      <w:r w:rsidR="009A1EEB">
        <w:rPr>
          <w:rFonts w:ascii="Arial" w:eastAsia="Arial" w:hAnsi="Arial"/>
          <w:color w:val="0070C0"/>
          <w:lang w:eastAsia="pt-BR"/>
        </w:rPr>
        <w:t>V</w:t>
      </w:r>
      <w:r w:rsidRPr="008C1835">
        <w:rPr>
          <w:rFonts w:ascii="Arial" w:eastAsia="Arial" w:hAnsi="Arial"/>
          <w:color w:val="0070C0"/>
          <w:lang w:eastAsia="pt-BR"/>
        </w:rPr>
        <w:t>, F</w:t>
      </w:r>
      <w:r w:rsidR="000763F6">
        <w:rPr>
          <w:rFonts w:ascii="Arial" w:eastAsia="Arial" w:hAnsi="Arial"/>
          <w:color w:val="0070C0"/>
          <w:lang w:eastAsia="pt-BR"/>
        </w:rPr>
        <w:t>.</w:t>
      </w:r>
    </w:p>
    <w:p w14:paraId="584EBCD3" w14:textId="77777777" w:rsidR="008C1835" w:rsidRPr="008C1835" w:rsidRDefault="008C1835" w:rsidP="008C1835">
      <w:pPr>
        <w:pBdr>
          <w:top w:val="nil"/>
          <w:left w:val="nil"/>
          <w:bottom w:val="nil"/>
          <w:right w:val="nil"/>
          <w:between w:val="nil"/>
        </w:pBdr>
        <w:spacing w:after="0" w:line="240" w:lineRule="auto"/>
        <w:ind w:hanging="2"/>
        <w:jc w:val="both"/>
        <w:rPr>
          <w:rFonts w:ascii="Arial" w:eastAsia="Arial" w:hAnsi="Arial"/>
          <w:color w:val="4A86E8"/>
          <w:lang w:eastAsia="pt-BR"/>
        </w:rPr>
      </w:pPr>
    </w:p>
    <w:p w14:paraId="5FAEC4B7" w14:textId="50C8370F"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lastRenderedPageBreak/>
        <w:t xml:space="preserve">3. a) </w:t>
      </w:r>
      <w:r w:rsidRPr="008C1835">
        <w:rPr>
          <w:rFonts w:ascii="Arial" w:eastAsia="Arial" w:hAnsi="Arial"/>
          <w:color w:val="0070C0"/>
          <w:lang w:eastAsia="pt-BR"/>
        </w:rPr>
        <w:t>São agentes que causam doenças no organismo humano, por exemplo</w:t>
      </w:r>
      <w:r w:rsidR="006E2BA4">
        <w:rPr>
          <w:rFonts w:ascii="Arial" w:eastAsia="Arial" w:hAnsi="Arial"/>
          <w:color w:val="0070C0"/>
          <w:lang w:eastAsia="pt-BR"/>
        </w:rPr>
        <w:t>:</w:t>
      </w:r>
      <w:r w:rsidRPr="008C1835">
        <w:rPr>
          <w:rFonts w:ascii="Arial" w:eastAsia="Arial" w:hAnsi="Arial"/>
          <w:color w:val="0070C0"/>
          <w:lang w:eastAsia="pt-BR"/>
        </w:rPr>
        <w:t xml:space="preserve"> vírus da gripe, </w:t>
      </w:r>
      <w:r w:rsidR="00805C52">
        <w:rPr>
          <w:rFonts w:ascii="Arial" w:eastAsia="Arial" w:hAnsi="Arial"/>
          <w:color w:val="0070C0"/>
          <w:lang w:eastAsia="pt-BR"/>
        </w:rPr>
        <w:t xml:space="preserve">vírus </w:t>
      </w:r>
      <w:r w:rsidRPr="008C1835">
        <w:rPr>
          <w:rFonts w:ascii="Arial" w:eastAsia="Arial" w:hAnsi="Arial"/>
          <w:color w:val="0070C0"/>
          <w:lang w:eastAsia="pt-BR"/>
        </w:rPr>
        <w:t>da dengue, bactéria causadora do tétano, protozoário causador da leishmaniose.</w:t>
      </w:r>
    </w:p>
    <w:p w14:paraId="4EBD870F"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3. b) </w:t>
      </w:r>
      <w:r w:rsidRPr="008C1835">
        <w:rPr>
          <w:rFonts w:ascii="Arial" w:eastAsia="Arial" w:hAnsi="Arial"/>
          <w:color w:val="0070C0"/>
          <w:lang w:eastAsia="pt-BR"/>
        </w:rPr>
        <w:t>O corpo se defende por meio da pele, mucosas e cílios (pelos microscópicos que retiram os fragmentos dos pulmões) que funcionam como barreiras físicas para evitar que os microrganismos patogênicos entrem no corpo humano.</w:t>
      </w:r>
      <w:r w:rsidR="00AF4F18">
        <w:rPr>
          <w:rFonts w:ascii="Arial" w:eastAsia="Arial" w:hAnsi="Arial"/>
          <w:color w:val="0070C0"/>
          <w:lang w:eastAsia="pt-BR"/>
        </w:rPr>
        <w:t xml:space="preserve"> </w:t>
      </w:r>
      <w:r w:rsidR="00AF4F18" w:rsidRPr="00AF4F18">
        <w:rPr>
          <w:rFonts w:ascii="Arial" w:eastAsia="Arial" w:hAnsi="Arial"/>
          <w:color w:val="0070C0"/>
          <w:lang w:eastAsia="pt-BR"/>
        </w:rPr>
        <w:t>Além disso, as defesas do organismo contra a infecção incluem mecanismos inespecíficos, como certos tipos de glóbulos brancos e a febre, e mecanismos específicos, como os anticorpos (glicoproteínas).</w:t>
      </w:r>
    </w:p>
    <w:p w14:paraId="57F31779"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3. c) </w:t>
      </w:r>
      <w:r w:rsidRPr="008C1835">
        <w:rPr>
          <w:rFonts w:ascii="Arial" w:eastAsia="Arial" w:hAnsi="Arial"/>
          <w:color w:val="0070C0"/>
          <w:lang w:eastAsia="pt-BR"/>
        </w:rPr>
        <w:t>Os anticorpos são glicoproteínas, com a função de atuar no sistema de defesa do nosso corpo.</w:t>
      </w:r>
    </w:p>
    <w:p w14:paraId="23D872AC"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p>
    <w:p w14:paraId="41B3F1AC" w14:textId="771A89E4" w:rsidR="008C1835" w:rsidRPr="008C1835" w:rsidRDefault="008C1835" w:rsidP="008C1835">
      <w:pPr>
        <w:pBdr>
          <w:top w:val="nil"/>
          <w:left w:val="nil"/>
          <w:bottom w:val="nil"/>
          <w:right w:val="nil"/>
          <w:between w:val="nil"/>
        </w:pBdr>
        <w:spacing w:after="0" w:line="240" w:lineRule="auto"/>
        <w:ind w:hanging="2"/>
        <w:jc w:val="both"/>
        <w:rPr>
          <w:rFonts w:ascii="Arial" w:eastAsia="Arial" w:hAnsi="Arial"/>
          <w:color w:val="0070C0"/>
          <w:lang w:eastAsia="pt-BR"/>
        </w:rPr>
      </w:pPr>
      <w:r w:rsidRPr="00F93E88">
        <w:rPr>
          <w:rFonts w:ascii="Arial" w:eastAsia="Arial" w:hAnsi="Arial"/>
          <w:color w:val="000000"/>
          <w:lang w:eastAsia="pt-BR"/>
        </w:rPr>
        <w:t xml:space="preserve">4. a) </w:t>
      </w:r>
      <w:r w:rsidRPr="008C1835">
        <w:rPr>
          <w:rFonts w:ascii="Arial" w:eastAsia="Arial" w:hAnsi="Arial"/>
          <w:color w:val="0070C0"/>
          <w:lang w:eastAsia="pt-BR"/>
        </w:rPr>
        <w:t>Os sintomas são: febre e dor de garganta</w:t>
      </w:r>
      <w:r w:rsidR="00805C52">
        <w:rPr>
          <w:rFonts w:ascii="Arial" w:eastAsia="Arial" w:hAnsi="Arial"/>
          <w:color w:val="0070C0"/>
          <w:lang w:eastAsia="pt-BR"/>
        </w:rPr>
        <w:t>,</w:t>
      </w:r>
      <w:r w:rsidRPr="008C1835">
        <w:rPr>
          <w:rFonts w:ascii="Arial" w:eastAsia="Arial" w:hAnsi="Arial"/>
          <w:color w:val="0070C0"/>
          <w:lang w:eastAsia="pt-BR"/>
        </w:rPr>
        <w:t xml:space="preserve"> ou infecções gastrintestinais como náusea, vômito, constipação (prisão de ventre), dor abdominal e, raramente, diarreia. Além disso, pode haver paralisia nas pernas, insuficiência respiratória e, em alguns casos, pode levar à morte.</w:t>
      </w:r>
    </w:p>
    <w:p w14:paraId="2F4B2E60" w14:textId="4EB26776" w:rsidR="008C1835" w:rsidRPr="008C1835" w:rsidRDefault="008C1835" w:rsidP="008C1835">
      <w:pPr>
        <w:pBdr>
          <w:top w:val="nil"/>
          <w:left w:val="nil"/>
          <w:bottom w:val="nil"/>
          <w:right w:val="nil"/>
          <w:between w:val="nil"/>
        </w:pBdr>
        <w:spacing w:after="0" w:line="240" w:lineRule="auto"/>
        <w:ind w:hanging="2"/>
        <w:jc w:val="both"/>
        <w:rPr>
          <w:rFonts w:ascii="Arial" w:eastAsia="Arial" w:hAnsi="Arial"/>
          <w:color w:val="0070C0"/>
          <w:lang w:eastAsia="pt-BR"/>
        </w:rPr>
      </w:pPr>
      <w:r w:rsidRPr="00F93E88">
        <w:rPr>
          <w:rFonts w:ascii="Arial" w:eastAsia="Arial" w:hAnsi="Arial"/>
          <w:color w:val="000000"/>
          <w:lang w:eastAsia="pt-BR"/>
        </w:rPr>
        <w:t xml:space="preserve">4. b) </w:t>
      </w:r>
      <w:r w:rsidRPr="008C1835">
        <w:rPr>
          <w:rFonts w:ascii="Arial" w:eastAsia="Arial" w:hAnsi="Arial"/>
          <w:color w:val="0070C0"/>
          <w:lang w:eastAsia="pt-BR"/>
        </w:rPr>
        <w:t>A transmissão ocorre por meio de material contaminado com fezes (contato fecal-oral). Pode ser disseminado por contaminação</w:t>
      </w:r>
      <w:r w:rsidR="00805C52">
        <w:rPr>
          <w:rFonts w:ascii="Arial" w:eastAsia="Arial" w:hAnsi="Arial"/>
          <w:color w:val="0070C0"/>
          <w:lang w:eastAsia="pt-BR"/>
        </w:rPr>
        <w:t>, com fezes,</w:t>
      </w:r>
      <w:r w:rsidRPr="008C1835">
        <w:rPr>
          <w:rFonts w:ascii="Arial" w:eastAsia="Arial" w:hAnsi="Arial"/>
          <w:color w:val="0070C0"/>
          <w:lang w:eastAsia="pt-BR"/>
        </w:rPr>
        <w:t xml:space="preserve"> da água e de alimentos.</w:t>
      </w:r>
    </w:p>
    <w:p w14:paraId="723ED903" w14:textId="30578C3D" w:rsidR="008C1835" w:rsidRPr="008C1835" w:rsidRDefault="008C1835" w:rsidP="008C1835">
      <w:pPr>
        <w:pBdr>
          <w:top w:val="nil"/>
          <w:left w:val="nil"/>
          <w:bottom w:val="nil"/>
          <w:right w:val="nil"/>
          <w:between w:val="nil"/>
        </w:pBdr>
        <w:spacing w:after="0" w:line="240" w:lineRule="auto"/>
        <w:ind w:hanging="2"/>
        <w:jc w:val="both"/>
        <w:rPr>
          <w:rFonts w:ascii="Arial" w:eastAsia="Arial" w:hAnsi="Arial"/>
          <w:color w:val="0070C0"/>
          <w:lang w:eastAsia="pt-BR"/>
        </w:rPr>
      </w:pPr>
      <w:r w:rsidRPr="00F93E88">
        <w:rPr>
          <w:rFonts w:ascii="Arial" w:eastAsia="Arial" w:hAnsi="Arial"/>
          <w:color w:val="000000"/>
          <w:lang w:eastAsia="pt-BR"/>
        </w:rPr>
        <w:t xml:space="preserve">4. c) </w:t>
      </w:r>
      <w:r w:rsidRPr="008C1835">
        <w:rPr>
          <w:rFonts w:ascii="Arial" w:eastAsia="Arial" w:hAnsi="Arial"/>
          <w:color w:val="0070C0"/>
          <w:lang w:eastAsia="pt-BR"/>
        </w:rPr>
        <w:t xml:space="preserve">A prevenção se dá </w:t>
      </w:r>
      <w:r w:rsidR="00805C52">
        <w:rPr>
          <w:rFonts w:ascii="Arial" w:eastAsia="Arial" w:hAnsi="Arial"/>
          <w:color w:val="0070C0"/>
          <w:lang w:eastAsia="pt-BR"/>
        </w:rPr>
        <w:t>por meio</w:t>
      </w:r>
      <w:r w:rsidRPr="008C1835">
        <w:rPr>
          <w:rFonts w:ascii="Arial" w:eastAsia="Arial" w:hAnsi="Arial"/>
          <w:color w:val="0070C0"/>
          <w:lang w:eastAsia="pt-BR"/>
        </w:rPr>
        <w:t xml:space="preserve"> da vacinação contra poliomielite</w:t>
      </w:r>
      <w:r w:rsidR="00805C52">
        <w:rPr>
          <w:rFonts w:ascii="Arial" w:eastAsia="Arial" w:hAnsi="Arial"/>
          <w:color w:val="0070C0"/>
          <w:lang w:eastAsia="pt-BR"/>
        </w:rPr>
        <w:t>, bem</w:t>
      </w:r>
      <w:r w:rsidRPr="008C1835">
        <w:rPr>
          <w:rFonts w:ascii="Arial" w:eastAsia="Arial" w:hAnsi="Arial"/>
          <w:color w:val="0070C0"/>
          <w:lang w:eastAsia="pt-BR"/>
        </w:rPr>
        <w:t xml:space="preserve"> como medidas preventivas contra doenças transmitidas por contaminação fecal de água e alimentos.</w:t>
      </w:r>
    </w:p>
    <w:p w14:paraId="70183482" w14:textId="29ABCBC4"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4. d) </w:t>
      </w:r>
      <w:r w:rsidRPr="008C1835">
        <w:rPr>
          <w:rFonts w:ascii="Arial" w:eastAsia="Arial" w:hAnsi="Arial"/>
          <w:color w:val="0070C0"/>
          <w:lang w:eastAsia="pt-BR"/>
        </w:rPr>
        <w:t>A vacinação deve se dar aos dois, quatro e seis meses de vida. O primeiro reforço é feito aos 15 meses e o outro entre quatro e seis anos de idade. Também</w:t>
      </w:r>
      <w:r w:rsidR="00805C52">
        <w:rPr>
          <w:rFonts w:ascii="Arial" w:eastAsia="Arial" w:hAnsi="Arial"/>
          <w:color w:val="0070C0"/>
          <w:lang w:eastAsia="pt-BR"/>
        </w:rPr>
        <w:t>,</w:t>
      </w:r>
      <w:r w:rsidRPr="008C1835">
        <w:rPr>
          <w:rFonts w:ascii="Arial" w:eastAsia="Arial" w:hAnsi="Arial"/>
          <w:color w:val="0070C0"/>
          <w:lang w:eastAsia="pt-BR"/>
        </w:rPr>
        <w:t xml:space="preserve"> é necessário vacinar-se em todas as campanhas.</w:t>
      </w:r>
    </w:p>
    <w:p w14:paraId="6BA35922" w14:textId="77777777" w:rsidR="008C1835" w:rsidRPr="00F93E88" w:rsidRDefault="008C1835" w:rsidP="008C1835">
      <w:pPr>
        <w:pBdr>
          <w:top w:val="nil"/>
          <w:left w:val="nil"/>
          <w:bottom w:val="nil"/>
          <w:right w:val="nil"/>
          <w:between w:val="nil"/>
        </w:pBdr>
        <w:spacing w:after="0" w:line="240" w:lineRule="auto"/>
        <w:jc w:val="both"/>
        <w:rPr>
          <w:rFonts w:ascii="Arial" w:eastAsia="Arial" w:hAnsi="Arial"/>
          <w:color w:val="000000"/>
          <w:lang w:eastAsia="pt-BR"/>
        </w:rPr>
      </w:pPr>
    </w:p>
    <w:p w14:paraId="749F5B91" w14:textId="77777777" w:rsidR="008C1835" w:rsidRPr="00F93E88" w:rsidRDefault="008C1835" w:rsidP="008C1835">
      <w:pPr>
        <w:pBdr>
          <w:top w:val="nil"/>
          <w:left w:val="nil"/>
          <w:bottom w:val="nil"/>
          <w:right w:val="nil"/>
          <w:between w:val="nil"/>
        </w:pBdr>
        <w:spacing w:after="0" w:line="240" w:lineRule="auto"/>
        <w:jc w:val="both"/>
        <w:rPr>
          <w:rFonts w:ascii="Arial" w:eastAsia="Arial" w:hAnsi="Arial"/>
          <w:color w:val="000000"/>
          <w:lang w:eastAsia="pt-BR"/>
        </w:rPr>
      </w:pPr>
    </w:p>
    <w:tbl>
      <w:tblPr>
        <w:tblW w:w="10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8300"/>
        <w:gridCol w:w="1559"/>
      </w:tblGrid>
      <w:tr w:rsidR="008C1835" w:rsidRPr="00F93E88" w14:paraId="7F19B329" w14:textId="77777777" w:rsidTr="00812F49">
        <w:trPr>
          <w:trHeight w:val="65"/>
        </w:trPr>
        <w:tc>
          <w:tcPr>
            <w:tcW w:w="710" w:type="dxa"/>
            <w:vAlign w:val="center"/>
          </w:tcPr>
          <w:p w14:paraId="2088D160"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Item</w:t>
            </w:r>
          </w:p>
        </w:tc>
        <w:tc>
          <w:tcPr>
            <w:tcW w:w="8300" w:type="dxa"/>
            <w:vAlign w:val="center"/>
          </w:tcPr>
          <w:p w14:paraId="3BD5018E"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Habilidade</w:t>
            </w:r>
          </w:p>
        </w:tc>
        <w:tc>
          <w:tcPr>
            <w:tcW w:w="1559" w:type="dxa"/>
          </w:tcPr>
          <w:p w14:paraId="75A96878"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Unidade Temática</w:t>
            </w:r>
          </w:p>
        </w:tc>
      </w:tr>
      <w:tr w:rsidR="008C1835" w:rsidRPr="00F93E88" w14:paraId="73BC326B" w14:textId="77777777" w:rsidTr="00812F49">
        <w:trPr>
          <w:trHeight w:val="220"/>
        </w:trPr>
        <w:tc>
          <w:tcPr>
            <w:tcW w:w="710" w:type="dxa"/>
            <w:vAlign w:val="center"/>
          </w:tcPr>
          <w:p w14:paraId="17FB1792"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5</w:t>
            </w:r>
          </w:p>
        </w:tc>
        <w:tc>
          <w:tcPr>
            <w:tcW w:w="8300" w:type="dxa"/>
            <w:vMerge w:val="restart"/>
            <w:vAlign w:val="center"/>
          </w:tcPr>
          <w:p w14:paraId="16C3F044" w14:textId="77777777" w:rsidR="008C1835" w:rsidRPr="008C1835" w:rsidRDefault="008C1835" w:rsidP="008C1835">
            <w:pPr>
              <w:spacing w:after="0" w:line="240" w:lineRule="auto"/>
              <w:jc w:val="both"/>
              <w:rPr>
                <w:rFonts w:ascii="Arial" w:eastAsia="Arial" w:hAnsi="Arial"/>
                <w:color w:val="000000"/>
                <w:lang w:eastAsia="pt-BR"/>
              </w:rPr>
            </w:pPr>
            <w:r w:rsidRPr="008C1835">
              <w:rPr>
                <w:rFonts w:ascii="Arial" w:eastAsia="Arial" w:hAnsi="Arial"/>
                <w:color w:val="000000"/>
                <w:lang w:eastAsia="pt-BR"/>
              </w:rPr>
              <w:t>(</w:t>
            </w:r>
            <w:proofErr w:type="gramStart"/>
            <w:r w:rsidRPr="008C1835">
              <w:rPr>
                <w:rFonts w:ascii="Arial" w:eastAsia="Arial" w:hAnsi="Arial"/>
                <w:color w:val="000000"/>
                <w:lang w:eastAsia="pt-BR"/>
              </w:rPr>
              <w:t>CG.EF06CI02.s</w:t>
            </w:r>
            <w:proofErr w:type="gramEnd"/>
            <w:r w:rsidRPr="008C1835">
              <w:rPr>
                <w:rFonts w:ascii="Arial" w:eastAsia="Arial" w:hAnsi="Arial"/>
                <w:color w:val="000000"/>
                <w:lang w:eastAsia="pt-BR"/>
              </w:rPr>
              <w:t>) Identificar evidências de transformações químicas a partir do resultado de misturas de materiais que originam produtos diferentes dos que foram misturados (mistura de ingredientes para fazer um bolo, mistura de vinagre com bicarbonato de sódio etc.).</w:t>
            </w:r>
          </w:p>
        </w:tc>
        <w:tc>
          <w:tcPr>
            <w:tcW w:w="1559" w:type="dxa"/>
            <w:vMerge w:val="restart"/>
            <w:vAlign w:val="center"/>
          </w:tcPr>
          <w:p w14:paraId="75E52B54"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Matéria e Energia</w:t>
            </w:r>
          </w:p>
        </w:tc>
      </w:tr>
      <w:tr w:rsidR="008C1835" w:rsidRPr="00F93E88" w14:paraId="7786E7C5" w14:textId="77777777" w:rsidTr="00812F49">
        <w:trPr>
          <w:trHeight w:val="220"/>
        </w:trPr>
        <w:tc>
          <w:tcPr>
            <w:tcW w:w="710" w:type="dxa"/>
            <w:vAlign w:val="center"/>
          </w:tcPr>
          <w:p w14:paraId="15E72B49"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6</w:t>
            </w:r>
          </w:p>
        </w:tc>
        <w:tc>
          <w:tcPr>
            <w:tcW w:w="8300" w:type="dxa"/>
            <w:vMerge/>
            <w:vAlign w:val="center"/>
          </w:tcPr>
          <w:p w14:paraId="60743F19" w14:textId="77777777" w:rsidR="008C1835" w:rsidRPr="008C1835" w:rsidRDefault="008C1835" w:rsidP="008C1835">
            <w:pPr>
              <w:spacing w:after="0" w:line="240" w:lineRule="auto"/>
              <w:jc w:val="both"/>
              <w:rPr>
                <w:rFonts w:ascii="Arial" w:eastAsia="Arial" w:hAnsi="Arial"/>
                <w:color w:val="000000"/>
                <w:lang w:eastAsia="pt-BR"/>
              </w:rPr>
            </w:pPr>
          </w:p>
        </w:tc>
        <w:tc>
          <w:tcPr>
            <w:tcW w:w="1559" w:type="dxa"/>
            <w:vMerge/>
            <w:vAlign w:val="center"/>
          </w:tcPr>
          <w:p w14:paraId="66A58908" w14:textId="77777777" w:rsidR="008C1835" w:rsidRPr="008C1835" w:rsidRDefault="008C1835" w:rsidP="008C1835">
            <w:pPr>
              <w:spacing w:after="0" w:line="240" w:lineRule="auto"/>
              <w:ind w:hanging="2"/>
              <w:jc w:val="center"/>
              <w:rPr>
                <w:rFonts w:ascii="Arial" w:eastAsia="Arial" w:hAnsi="Arial"/>
                <w:lang w:eastAsia="pt-BR"/>
              </w:rPr>
            </w:pPr>
          </w:p>
        </w:tc>
      </w:tr>
      <w:tr w:rsidR="008C1835" w:rsidRPr="00F93E88" w14:paraId="0FE0BB1F" w14:textId="77777777" w:rsidTr="00812F49">
        <w:trPr>
          <w:trHeight w:val="220"/>
        </w:trPr>
        <w:tc>
          <w:tcPr>
            <w:tcW w:w="710" w:type="dxa"/>
            <w:vAlign w:val="center"/>
          </w:tcPr>
          <w:p w14:paraId="0D76780A"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7</w:t>
            </w:r>
          </w:p>
        </w:tc>
        <w:tc>
          <w:tcPr>
            <w:tcW w:w="8300" w:type="dxa"/>
            <w:vMerge/>
            <w:vAlign w:val="center"/>
          </w:tcPr>
          <w:p w14:paraId="14E7DAB2" w14:textId="77777777" w:rsidR="008C1835" w:rsidRPr="008C1835" w:rsidRDefault="008C1835" w:rsidP="008C1835">
            <w:pPr>
              <w:spacing w:after="0" w:line="240" w:lineRule="auto"/>
              <w:jc w:val="both"/>
              <w:rPr>
                <w:rFonts w:ascii="Arial" w:eastAsia="Arial" w:hAnsi="Arial"/>
                <w:color w:val="000000"/>
                <w:lang w:eastAsia="pt-BR"/>
              </w:rPr>
            </w:pPr>
          </w:p>
        </w:tc>
        <w:tc>
          <w:tcPr>
            <w:tcW w:w="1559" w:type="dxa"/>
            <w:vMerge/>
            <w:vAlign w:val="center"/>
          </w:tcPr>
          <w:p w14:paraId="1DBDA7F2" w14:textId="77777777" w:rsidR="008C1835" w:rsidRPr="008C1835" w:rsidRDefault="008C1835" w:rsidP="008C1835">
            <w:pPr>
              <w:spacing w:after="0" w:line="240" w:lineRule="auto"/>
              <w:ind w:hanging="2"/>
              <w:jc w:val="center"/>
              <w:rPr>
                <w:rFonts w:ascii="Arial" w:eastAsia="Arial" w:hAnsi="Arial"/>
                <w:lang w:eastAsia="pt-BR"/>
              </w:rPr>
            </w:pPr>
          </w:p>
        </w:tc>
      </w:tr>
      <w:tr w:rsidR="008C1835" w:rsidRPr="00F93E88" w14:paraId="61E4BE1B" w14:textId="77777777" w:rsidTr="00812F49">
        <w:trPr>
          <w:trHeight w:val="220"/>
        </w:trPr>
        <w:tc>
          <w:tcPr>
            <w:tcW w:w="710" w:type="dxa"/>
            <w:vAlign w:val="center"/>
          </w:tcPr>
          <w:p w14:paraId="3B773D53"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8</w:t>
            </w:r>
          </w:p>
        </w:tc>
        <w:tc>
          <w:tcPr>
            <w:tcW w:w="8300" w:type="dxa"/>
            <w:vMerge/>
            <w:vAlign w:val="center"/>
          </w:tcPr>
          <w:p w14:paraId="6878614E" w14:textId="77777777" w:rsidR="008C1835" w:rsidRPr="008C1835" w:rsidRDefault="008C1835" w:rsidP="008C1835">
            <w:pPr>
              <w:spacing w:after="0" w:line="240" w:lineRule="auto"/>
              <w:jc w:val="both"/>
              <w:rPr>
                <w:rFonts w:ascii="Arial" w:eastAsia="Arial" w:hAnsi="Arial"/>
                <w:color w:val="000000"/>
                <w:lang w:eastAsia="pt-BR"/>
              </w:rPr>
            </w:pPr>
          </w:p>
        </w:tc>
        <w:tc>
          <w:tcPr>
            <w:tcW w:w="1559" w:type="dxa"/>
            <w:vMerge/>
            <w:vAlign w:val="center"/>
          </w:tcPr>
          <w:p w14:paraId="6D39EA77" w14:textId="77777777" w:rsidR="008C1835" w:rsidRPr="008C1835" w:rsidRDefault="008C1835" w:rsidP="008C1835">
            <w:pPr>
              <w:spacing w:after="0" w:line="240" w:lineRule="auto"/>
              <w:ind w:hanging="2"/>
              <w:jc w:val="center"/>
              <w:rPr>
                <w:rFonts w:ascii="Arial" w:eastAsia="Arial" w:hAnsi="Arial"/>
                <w:lang w:eastAsia="pt-BR"/>
              </w:rPr>
            </w:pPr>
          </w:p>
        </w:tc>
      </w:tr>
    </w:tbl>
    <w:p w14:paraId="1F5DFAC9" w14:textId="77777777" w:rsidR="008C1835" w:rsidRPr="00F93E88" w:rsidRDefault="008C1835" w:rsidP="008C1835">
      <w:pPr>
        <w:pBdr>
          <w:top w:val="nil"/>
          <w:left w:val="nil"/>
          <w:bottom w:val="nil"/>
          <w:right w:val="nil"/>
          <w:between w:val="nil"/>
        </w:pBdr>
        <w:spacing w:after="0" w:line="240" w:lineRule="auto"/>
        <w:jc w:val="both"/>
        <w:rPr>
          <w:rFonts w:ascii="Arial" w:eastAsia="Arial" w:hAnsi="Arial"/>
          <w:color w:val="000000"/>
          <w:lang w:eastAsia="pt-BR"/>
        </w:rPr>
      </w:pPr>
    </w:p>
    <w:p w14:paraId="736AB6DA" w14:textId="77777777" w:rsidR="008C1835" w:rsidRPr="008C1835" w:rsidRDefault="008C1835" w:rsidP="008C1835">
      <w:pPr>
        <w:pBdr>
          <w:top w:val="nil"/>
          <w:left w:val="nil"/>
          <w:bottom w:val="nil"/>
          <w:right w:val="nil"/>
          <w:between w:val="nil"/>
        </w:pBdr>
        <w:spacing w:after="0" w:line="240" w:lineRule="auto"/>
        <w:ind w:hanging="2"/>
        <w:jc w:val="both"/>
        <w:rPr>
          <w:rFonts w:ascii="Arial" w:eastAsia="Arial" w:hAnsi="Arial"/>
          <w:color w:val="0070C0"/>
          <w:lang w:eastAsia="pt-BR"/>
        </w:rPr>
      </w:pPr>
      <w:r w:rsidRPr="00F93E88">
        <w:rPr>
          <w:rFonts w:ascii="Arial" w:eastAsia="Arial" w:hAnsi="Arial"/>
          <w:color w:val="000000"/>
          <w:lang w:eastAsia="pt-BR"/>
        </w:rPr>
        <w:t xml:space="preserve">5. a) </w:t>
      </w:r>
      <w:r w:rsidR="00812F49" w:rsidRPr="00812F49">
        <w:rPr>
          <w:rFonts w:ascii="Arial" w:eastAsia="Arial" w:hAnsi="Arial"/>
          <w:color w:val="0070C0"/>
          <w:lang w:eastAsia="pt-BR"/>
        </w:rPr>
        <w:t>As transformações físicas não alteram a composição da matéria. Já as transformações químicas alteram a composição da matéria, gerando novas substâncias.</w:t>
      </w:r>
    </w:p>
    <w:p w14:paraId="5FF5AE1F" w14:textId="77777777" w:rsidR="008C1835" w:rsidRPr="008C1835" w:rsidRDefault="008C1835" w:rsidP="008C1835">
      <w:pPr>
        <w:pBdr>
          <w:top w:val="nil"/>
          <w:left w:val="nil"/>
          <w:bottom w:val="nil"/>
          <w:right w:val="nil"/>
          <w:between w:val="nil"/>
        </w:pBdr>
        <w:spacing w:after="0" w:line="240" w:lineRule="auto"/>
        <w:ind w:hanging="2"/>
        <w:jc w:val="both"/>
        <w:rPr>
          <w:rFonts w:ascii="Arial" w:eastAsia="Arial" w:hAnsi="Arial"/>
          <w:color w:val="0070C0"/>
          <w:lang w:eastAsia="pt-BR"/>
        </w:rPr>
      </w:pPr>
      <w:r w:rsidRPr="00F93E88">
        <w:rPr>
          <w:rFonts w:ascii="Arial" w:eastAsia="Arial" w:hAnsi="Arial"/>
          <w:color w:val="000000"/>
          <w:lang w:eastAsia="pt-BR"/>
        </w:rPr>
        <w:t xml:space="preserve">5. b) </w:t>
      </w:r>
      <w:r w:rsidRPr="008C1835">
        <w:rPr>
          <w:rFonts w:ascii="Arial" w:eastAsia="Arial" w:hAnsi="Arial"/>
          <w:color w:val="0070C0"/>
          <w:lang w:eastAsia="pt-BR"/>
        </w:rPr>
        <w:t>Transformações físicas: água evaporando da roupa no varal, gelo derretendo, água fervendo.</w:t>
      </w:r>
    </w:p>
    <w:p w14:paraId="6F25CEE0" w14:textId="77777777" w:rsidR="008C1835" w:rsidRPr="008C1835" w:rsidRDefault="008C1835" w:rsidP="008C1835">
      <w:pPr>
        <w:pBdr>
          <w:top w:val="nil"/>
          <w:left w:val="nil"/>
          <w:bottom w:val="nil"/>
          <w:right w:val="nil"/>
          <w:between w:val="nil"/>
        </w:pBdr>
        <w:spacing w:after="0" w:line="240" w:lineRule="auto"/>
        <w:ind w:hanging="2"/>
        <w:jc w:val="both"/>
        <w:rPr>
          <w:rFonts w:ascii="Arial" w:eastAsia="Arial" w:hAnsi="Arial"/>
          <w:color w:val="0070C0"/>
          <w:lang w:eastAsia="pt-BR"/>
        </w:rPr>
      </w:pPr>
      <w:r w:rsidRPr="008C1835">
        <w:rPr>
          <w:rFonts w:ascii="Arial" w:eastAsia="Arial" w:hAnsi="Arial"/>
          <w:color w:val="0070C0"/>
          <w:lang w:eastAsia="pt-BR"/>
        </w:rPr>
        <w:t xml:space="preserve">Transformações químicas: transformação dos ingredientes misturados na massa de bolo, digestão dos alimentos no corpo </w:t>
      </w:r>
      <w:proofErr w:type="gramStart"/>
      <w:r w:rsidRPr="008C1835">
        <w:rPr>
          <w:rFonts w:ascii="Arial" w:eastAsia="Arial" w:hAnsi="Arial"/>
          <w:color w:val="0070C0"/>
          <w:lang w:eastAsia="pt-BR"/>
        </w:rPr>
        <w:t>humano, etc.</w:t>
      </w:r>
      <w:proofErr w:type="gramEnd"/>
    </w:p>
    <w:p w14:paraId="187E4BA2"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5. c) </w:t>
      </w:r>
    </w:p>
    <w:p w14:paraId="40283AD4" w14:textId="1EF77097" w:rsidR="008C1835" w:rsidRPr="008C1835" w:rsidRDefault="00805C52" w:rsidP="008C1835">
      <w:pPr>
        <w:pBdr>
          <w:top w:val="nil"/>
          <w:left w:val="nil"/>
          <w:bottom w:val="nil"/>
          <w:right w:val="nil"/>
          <w:between w:val="nil"/>
        </w:pBdr>
        <w:spacing w:after="0" w:line="240" w:lineRule="auto"/>
        <w:ind w:hanging="2"/>
        <w:jc w:val="both"/>
        <w:rPr>
          <w:rFonts w:ascii="Arial" w:eastAsia="Arial" w:hAnsi="Arial"/>
          <w:color w:val="0070C0"/>
          <w:lang w:eastAsia="pt-BR"/>
        </w:rPr>
      </w:pPr>
      <w:r w:rsidRPr="00F93E88">
        <w:rPr>
          <w:rFonts w:ascii="Arial" w:eastAsia="Arial" w:hAnsi="Arial"/>
          <w:color w:val="000000"/>
          <w:lang w:eastAsia="pt-BR"/>
        </w:rPr>
        <w:t xml:space="preserve">Mola comprimida. </w:t>
      </w:r>
      <w:r w:rsidR="008C1835" w:rsidRPr="008C1835">
        <w:rPr>
          <w:rFonts w:ascii="Arial" w:eastAsia="Arial" w:hAnsi="Arial"/>
          <w:color w:val="0070C0"/>
          <w:lang w:eastAsia="pt-BR"/>
        </w:rPr>
        <w:t>F</w:t>
      </w:r>
      <w:r w:rsidRPr="008C1835">
        <w:rPr>
          <w:rFonts w:ascii="Arial" w:eastAsia="Arial" w:hAnsi="Arial"/>
          <w:color w:val="0070C0"/>
          <w:lang w:eastAsia="pt-BR"/>
        </w:rPr>
        <w:t>ísica</w:t>
      </w:r>
    </w:p>
    <w:p w14:paraId="62659A99" w14:textId="581C50D6" w:rsidR="008C1835" w:rsidRPr="008C1835" w:rsidRDefault="00805C52" w:rsidP="008C1835">
      <w:pPr>
        <w:pBdr>
          <w:top w:val="nil"/>
          <w:left w:val="nil"/>
          <w:bottom w:val="nil"/>
          <w:right w:val="nil"/>
          <w:between w:val="nil"/>
        </w:pBdr>
        <w:spacing w:after="0" w:line="240" w:lineRule="auto"/>
        <w:ind w:hanging="2"/>
        <w:jc w:val="both"/>
        <w:rPr>
          <w:rFonts w:ascii="Arial" w:eastAsia="Arial" w:hAnsi="Arial"/>
          <w:color w:val="0070C0"/>
          <w:lang w:eastAsia="pt-BR"/>
        </w:rPr>
      </w:pPr>
      <w:r w:rsidRPr="00F93E88">
        <w:rPr>
          <w:rFonts w:ascii="Arial" w:eastAsia="Arial" w:hAnsi="Arial"/>
          <w:color w:val="000000"/>
          <w:lang w:eastAsia="pt-BR"/>
        </w:rPr>
        <w:t xml:space="preserve">Fruta apodrecendo. </w:t>
      </w:r>
      <w:r w:rsidRPr="008C1835">
        <w:rPr>
          <w:rFonts w:ascii="Arial" w:eastAsia="Arial" w:hAnsi="Arial"/>
          <w:color w:val="0070C0"/>
          <w:lang w:eastAsia="pt-BR"/>
        </w:rPr>
        <w:t>Química</w:t>
      </w:r>
    </w:p>
    <w:p w14:paraId="6EE8D9A3" w14:textId="73173562" w:rsidR="008C1835" w:rsidRPr="00F93E88" w:rsidRDefault="00805C52"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Vidro que quebra. </w:t>
      </w:r>
      <w:r w:rsidRPr="008C1835">
        <w:rPr>
          <w:rFonts w:ascii="Arial" w:eastAsia="Arial" w:hAnsi="Arial"/>
          <w:color w:val="0070C0"/>
          <w:lang w:eastAsia="pt-BR"/>
        </w:rPr>
        <w:t>Física</w:t>
      </w:r>
    </w:p>
    <w:p w14:paraId="75F23E4B" w14:textId="6E195626" w:rsidR="008C1835" w:rsidRPr="00F93E88" w:rsidRDefault="00805C52"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Água que ferve. </w:t>
      </w:r>
      <w:r w:rsidRPr="008C1835">
        <w:rPr>
          <w:rFonts w:ascii="Arial" w:eastAsia="Arial" w:hAnsi="Arial"/>
          <w:color w:val="0070C0"/>
          <w:lang w:eastAsia="pt-BR"/>
        </w:rPr>
        <w:t>Física</w:t>
      </w:r>
    </w:p>
    <w:p w14:paraId="694CBBA7" w14:textId="269BA4EA" w:rsidR="008C1835" w:rsidRPr="00F93E88" w:rsidRDefault="00805C52"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Ferro do portão que enferruja. </w:t>
      </w:r>
      <w:r w:rsidRPr="008C1835">
        <w:rPr>
          <w:rFonts w:ascii="Arial" w:eastAsia="Arial" w:hAnsi="Arial"/>
          <w:color w:val="0070C0"/>
          <w:lang w:eastAsia="pt-BR"/>
        </w:rPr>
        <w:t>Química</w:t>
      </w:r>
    </w:p>
    <w:p w14:paraId="3FC7F1F9" w14:textId="2E347742" w:rsidR="008C1835" w:rsidRPr="00F93E88" w:rsidRDefault="00805C52"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Fósforo aceso. </w:t>
      </w:r>
      <w:r w:rsidRPr="008C1835">
        <w:rPr>
          <w:rFonts w:ascii="Arial" w:eastAsia="Arial" w:hAnsi="Arial"/>
          <w:color w:val="0070C0"/>
          <w:lang w:eastAsia="pt-BR"/>
        </w:rPr>
        <w:t>Química</w:t>
      </w:r>
    </w:p>
    <w:p w14:paraId="749AC468" w14:textId="76F41E0A" w:rsidR="008C1835" w:rsidRPr="00F93E88" w:rsidRDefault="00805C52"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Queima de gás nos fogões. </w:t>
      </w:r>
      <w:r w:rsidRPr="008C1835">
        <w:rPr>
          <w:rFonts w:ascii="Arial" w:eastAsia="Arial" w:hAnsi="Arial"/>
          <w:color w:val="0070C0"/>
          <w:lang w:eastAsia="pt-BR"/>
        </w:rPr>
        <w:t>Química</w:t>
      </w:r>
    </w:p>
    <w:p w14:paraId="706DB9A6" w14:textId="0E31573A" w:rsidR="008C1835" w:rsidRPr="008C1835" w:rsidRDefault="008C1835" w:rsidP="008C1835">
      <w:pPr>
        <w:pBdr>
          <w:top w:val="nil"/>
          <w:left w:val="nil"/>
          <w:bottom w:val="nil"/>
          <w:right w:val="nil"/>
          <w:between w:val="nil"/>
        </w:pBdr>
        <w:spacing w:after="0" w:line="240" w:lineRule="auto"/>
        <w:ind w:hanging="2"/>
        <w:jc w:val="both"/>
        <w:rPr>
          <w:rFonts w:ascii="Arial" w:eastAsia="Arial" w:hAnsi="Arial"/>
          <w:color w:val="0070C0"/>
          <w:lang w:eastAsia="pt-BR"/>
        </w:rPr>
      </w:pPr>
      <w:r w:rsidRPr="00F93E88">
        <w:rPr>
          <w:rFonts w:ascii="Arial" w:eastAsia="Arial" w:hAnsi="Arial"/>
          <w:color w:val="000000"/>
          <w:lang w:eastAsia="pt-BR"/>
        </w:rPr>
        <w:t xml:space="preserve">5. d) </w:t>
      </w:r>
      <w:r w:rsidRPr="008C1835">
        <w:rPr>
          <w:rFonts w:ascii="Arial" w:eastAsia="Arial" w:hAnsi="Arial"/>
          <w:color w:val="0070C0"/>
          <w:lang w:eastAsia="pt-BR"/>
        </w:rPr>
        <w:t>F, F, F, V, V, V</w:t>
      </w:r>
      <w:r w:rsidR="00805C52">
        <w:rPr>
          <w:rFonts w:ascii="Arial" w:eastAsia="Arial" w:hAnsi="Arial"/>
          <w:color w:val="0070C0"/>
          <w:lang w:eastAsia="pt-BR"/>
        </w:rPr>
        <w:t>.</w:t>
      </w:r>
    </w:p>
    <w:p w14:paraId="3C77F67D"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p>
    <w:p w14:paraId="6137E383" w14:textId="36710632" w:rsidR="008C1835" w:rsidRPr="008C1835" w:rsidRDefault="008C1835" w:rsidP="008C1835">
      <w:pPr>
        <w:pBdr>
          <w:top w:val="nil"/>
          <w:left w:val="nil"/>
          <w:bottom w:val="nil"/>
          <w:right w:val="nil"/>
          <w:between w:val="nil"/>
        </w:pBdr>
        <w:spacing w:after="0" w:line="240" w:lineRule="auto"/>
        <w:ind w:hanging="2"/>
        <w:jc w:val="both"/>
        <w:rPr>
          <w:rFonts w:ascii="Arial" w:eastAsia="Arial" w:hAnsi="Arial"/>
          <w:color w:val="0070C0"/>
          <w:lang w:eastAsia="pt-BR"/>
        </w:rPr>
      </w:pPr>
      <w:r w:rsidRPr="00F93E88">
        <w:rPr>
          <w:rFonts w:ascii="Arial" w:eastAsia="Arial" w:hAnsi="Arial"/>
          <w:color w:val="000000"/>
          <w:lang w:eastAsia="pt-BR"/>
        </w:rPr>
        <w:t xml:space="preserve">6. a) </w:t>
      </w:r>
      <w:r w:rsidRPr="008C1835">
        <w:rPr>
          <w:rFonts w:ascii="Arial" w:eastAsia="Arial" w:hAnsi="Arial"/>
          <w:color w:val="0070C0"/>
          <w:lang w:eastAsia="pt-BR"/>
        </w:rPr>
        <w:t>Na mistura do vinagre com o bicarbonato de sódio</w:t>
      </w:r>
      <w:r w:rsidR="00686F13">
        <w:rPr>
          <w:rFonts w:ascii="Arial" w:eastAsia="Arial" w:hAnsi="Arial"/>
          <w:color w:val="0070C0"/>
          <w:lang w:eastAsia="pt-BR"/>
        </w:rPr>
        <w:t>,</w:t>
      </w:r>
      <w:r w:rsidRPr="008C1835">
        <w:rPr>
          <w:rFonts w:ascii="Arial" w:eastAsia="Arial" w:hAnsi="Arial"/>
          <w:color w:val="0070C0"/>
          <w:lang w:eastAsia="pt-BR"/>
        </w:rPr>
        <w:t xml:space="preserve"> ocorre uma reação química, que gera um produto chamado ácido carbônico. Es</w:t>
      </w:r>
      <w:r w:rsidR="00686F13">
        <w:rPr>
          <w:rFonts w:ascii="Arial" w:eastAsia="Arial" w:hAnsi="Arial"/>
          <w:color w:val="0070C0"/>
          <w:lang w:eastAsia="pt-BR"/>
        </w:rPr>
        <w:t>s</w:t>
      </w:r>
      <w:r w:rsidRPr="008C1835">
        <w:rPr>
          <w:rFonts w:ascii="Arial" w:eastAsia="Arial" w:hAnsi="Arial"/>
          <w:color w:val="0070C0"/>
          <w:lang w:eastAsia="pt-BR"/>
        </w:rPr>
        <w:t>e ácido</w:t>
      </w:r>
      <w:r w:rsidR="00686F13">
        <w:rPr>
          <w:rFonts w:ascii="Arial" w:eastAsia="Arial" w:hAnsi="Arial"/>
          <w:color w:val="0070C0"/>
          <w:lang w:eastAsia="pt-BR"/>
        </w:rPr>
        <w:t>,</w:t>
      </w:r>
      <w:r w:rsidRPr="008C1835">
        <w:rPr>
          <w:rFonts w:ascii="Arial" w:eastAsia="Arial" w:hAnsi="Arial"/>
          <w:color w:val="0070C0"/>
          <w:lang w:eastAsia="pt-BR"/>
        </w:rPr>
        <w:t xml:space="preserve"> imediatamente</w:t>
      </w:r>
      <w:r w:rsidR="00686F13">
        <w:rPr>
          <w:rFonts w:ascii="Arial" w:eastAsia="Arial" w:hAnsi="Arial"/>
          <w:color w:val="0070C0"/>
          <w:lang w:eastAsia="pt-BR"/>
        </w:rPr>
        <w:t>,</w:t>
      </w:r>
      <w:r w:rsidRPr="008C1835">
        <w:rPr>
          <w:rFonts w:ascii="Arial" w:eastAsia="Arial" w:hAnsi="Arial"/>
          <w:color w:val="0070C0"/>
          <w:lang w:eastAsia="pt-BR"/>
        </w:rPr>
        <w:t xml:space="preserve"> se decompõe em dióxido de carbono. Quando se adiciona vinagre ao bicarbonato, é o gás carbônico que origina as bolhas.</w:t>
      </w:r>
    </w:p>
    <w:p w14:paraId="38200B15" w14:textId="77777777" w:rsidR="008C1835" w:rsidRPr="008C1835" w:rsidRDefault="008C1835" w:rsidP="008C1835">
      <w:pPr>
        <w:pBdr>
          <w:top w:val="nil"/>
          <w:left w:val="nil"/>
          <w:bottom w:val="nil"/>
          <w:right w:val="nil"/>
          <w:between w:val="nil"/>
        </w:pBdr>
        <w:spacing w:after="0" w:line="240" w:lineRule="auto"/>
        <w:ind w:hanging="2"/>
        <w:jc w:val="both"/>
        <w:rPr>
          <w:rFonts w:ascii="Arial" w:eastAsia="Arial" w:hAnsi="Arial"/>
          <w:color w:val="0070C0"/>
          <w:lang w:eastAsia="pt-BR"/>
        </w:rPr>
      </w:pPr>
      <w:r w:rsidRPr="00F93E88">
        <w:rPr>
          <w:rFonts w:ascii="Arial" w:eastAsia="Arial" w:hAnsi="Arial"/>
          <w:color w:val="000000"/>
          <w:lang w:eastAsia="pt-BR"/>
        </w:rPr>
        <w:t xml:space="preserve">6. b) </w:t>
      </w:r>
      <w:r w:rsidRPr="008C1835">
        <w:rPr>
          <w:rFonts w:ascii="Arial" w:eastAsia="Arial" w:hAnsi="Arial"/>
          <w:color w:val="0070C0"/>
          <w:lang w:eastAsia="pt-BR"/>
        </w:rPr>
        <w:t xml:space="preserve">Ocorre uma reação química quando o bicarbonato entra em contato com o calor do forno. Essa ação se deve à liberação de CO2 (gás carbônico) em meio à massa, </w:t>
      </w:r>
      <w:proofErr w:type="gramStart"/>
      <w:r w:rsidRPr="008C1835">
        <w:rPr>
          <w:rFonts w:ascii="Arial" w:eastAsia="Arial" w:hAnsi="Arial"/>
          <w:color w:val="0070C0"/>
          <w:lang w:eastAsia="pt-BR"/>
        </w:rPr>
        <w:t>a mesma</w:t>
      </w:r>
      <w:proofErr w:type="gramEnd"/>
      <w:r w:rsidRPr="008C1835">
        <w:rPr>
          <w:rFonts w:ascii="Arial" w:eastAsia="Arial" w:hAnsi="Arial"/>
          <w:color w:val="0070C0"/>
          <w:lang w:eastAsia="pt-BR"/>
        </w:rPr>
        <w:t xml:space="preserve"> se expande porque o gás tenta escapar e pressiona a superfície, fazendo-a crescer.</w:t>
      </w:r>
    </w:p>
    <w:p w14:paraId="4055ED16"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p>
    <w:p w14:paraId="3B753145"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7. a) </w:t>
      </w:r>
    </w:p>
    <w:p w14:paraId="19EFFA76"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Ar – conjunto de gases = </w:t>
      </w:r>
      <w:r w:rsidRPr="008C1835">
        <w:rPr>
          <w:rFonts w:ascii="Arial" w:eastAsia="Arial" w:hAnsi="Arial"/>
          <w:color w:val="0070C0"/>
          <w:lang w:eastAsia="pt-BR"/>
        </w:rPr>
        <w:t>homogênea</w:t>
      </w:r>
    </w:p>
    <w:p w14:paraId="266844E7"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Latão (cobre + zinco) = </w:t>
      </w:r>
      <w:r w:rsidRPr="008C1835">
        <w:rPr>
          <w:rFonts w:ascii="Arial" w:eastAsia="Arial" w:hAnsi="Arial"/>
          <w:color w:val="0070C0"/>
          <w:lang w:eastAsia="pt-BR"/>
        </w:rPr>
        <w:t>homogênea</w:t>
      </w:r>
    </w:p>
    <w:p w14:paraId="09282910"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Vinagrete =   </w:t>
      </w:r>
      <w:r w:rsidRPr="008C1835">
        <w:rPr>
          <w:rFonts w:ascii="Arial" w:eastAsia="Arial" w:hAnsi="Arial"/>
          <w:color w:val="0070C0"/>
          <w:lang w:eastAsia="pt-BR"/>
        </w:rPr>
        <w:t>heterogênea</w:t>
      </w:r>
    </w:p>
    <w:p w14:paraId="64BC07CD"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Salada de frutas = </w:t>
      </w:r>
      <w:r w:rsidRPr="008C1835">
        <w:rPr>
          <w:rFonts w:ascii="Arial" w:eastAsia="Arial" w:hAnsi="Arial"/>
          <w:color w:val="0070C0"/>
          <w:lang w:eastAsia="pt-BR"/>
        </w:rPr>
        <w:t>heterogênea</w:t>
      </w:r>
    </w:p>
    <w:p w14:paraId="1C843E22"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Petróleo = </w:t>
      </w:r>
      <w:r w:rsidRPr="008C1835">
        <w:rPr>
          <w:rFonts w:ascii="Arial" w:eastAsia="Arial" w:hAnsi="Arial"/>
          <w:color w:val="0070C0"/>
          <w:lang w:eastAsia="pt-BR"/>
        </w:rPr>
        <w:t>homogênea</w:t>
      </w:r>
    </w:p>
    <w:p w14:paraId="18505F18"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Ouro = </w:t>
      </w:r>
      <w:r w:rsidRPr="008C1835">
        <w:rPr>
          <w:rFonts w:ascii="Arial" w:eastAsia="Arial" w:hAnsi="Arial"/>
          <w:color w:val="0070C0"/>
          <w:lang w:eastAsia="pt-BR"/>
        </w:rPr>
        <w:t>homogênea</w:t>
      </w:r>
    </w:p>
    <w:p w14:paraId="5E5CCCCC"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Solo = </w:t>
      </w:r>
      <w:r w:rsidRPr="008C1835">
        <w:rPr>
          <w:rFonts w:ascii="Arial" w:eastAsia="Arial" w:hAnsi="Arial"/>
          <w:color w:val="0070C0"/>
          <w:lang w:eastAsia="pt-BR"/>
        </w:rPr>
        <w:t>heterogênea</w:t>
      </w:r>
    </w:p>
    <w:p w14:paraId="292986FA"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Sopa = </w:t>
      </w:r>
      <w:r w:rsidRPr="008C1835">
        <w:rPr>
          <w:rFonts w:ascii="Arial" w:eastAsia="Arial" w:hAnsi="Arial"/>
          <w:color w:val="0070C0"/>
          <w:lang w:eastAsia="pt-BR"/>
        </w:rPr>
        <w:t>heterogênea</w:t>
      </w:r>
    </w:p>
    <w:p w14:paraId="392BE8A2"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lastRenderedPageBreak/>
        <w:t xml:space="preserve">Aço = </w:t>
      </w:r>
      <w:r w:rsidRPr="008C1835">
        <w:rPr>
          <w:rFonts w:ascii="Arial" w:eastAsia="Arial" w:hAnsi="Arial"/>
          <w:color w:val="0070C0"/>
          <w:lang w:eastAsia="pt-BR"/>
        </w:rPr>
        <w:t>homogênea</w:t>
      </w:r>
    </w:p>
    <w:p w14:paraId="64885116" w14:textId="290776F2" w:rsidR="008C1835" w:rsidRPr="008C1835" w:rsidRDefault="008C1835" w:rsidP="008C1835">
      <w:pPr>
        <w:pBdr>
          <w:top w:val="nil"/>
          <w:left w:val="nil"/>
          <w:bottom w:val="nil"/>
          <w:right w:val="nil"/>
          <w:between w:val="nil"/>
        </w:pBdr>
        <w:spacing w:after="0" w:line="240" w:lineRule="auto"/>
        <w:ind w:hanging="2"/>
        <w:jc w:val="both"/>
        <w:rPr>
          <w:rFonts w:ascii="Arial" w:eastAsia="Arial" w:hAnsi="Arial"/>
          <w:color w:val="0070C0"/>
          <w:lang w:eastAsia="pt-BR"/>
        </w:rPr>
      </w:pPr>
      <w:r w:rsidRPr="00F93E88">
        <w:rPr>
          <w:rFonts w:ascii="Arial" w:eastAsia="Arial" w:hAnsi="Arial"/>
          <w:color w:val="000000"/>
          <w:lang w:eastAsia="pt-BR"/>
        </w:rPr>
        <w:t xml:space="preserve">7. b) </w:t>
      </w:r>
      <w:r w:rsidRPr="008C1835">
        <w:rPr>
          <w:rFonts w:ascii="Arial" w:eastAsia="Arial" w:hAnsi="Arial"/>
          <w:color w:val="0070C0"/>
          <w:lang w:eastAsia="pt-BR"/>
        </w:rPr>
        <w:t>H, HB, H, HT, HT, HP, HP</w:t>
      </w:r>
      <w:r w:rsidR="00686F13">
        <w:rPr>
          <w:rFonts w:ascii="Arial" w:eastAsia="Arial" w:hAnsi="Arial"/>
          <w:color w:val="0070C0"/>
          <w:lang w:eastAsia="pt-BR"/>
        </w:rPr>
        <w:t>.</w:t>
      </w:r>
    </w:p>
    <w:p w14:paraId="5C9BA8B5"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p>
    <w:p w14:paraId="5AA42149"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 xml:space="preserve">8.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68"/>
        <w:gridCol w:w="2532"/>
        <w:gridCol w:w="5356"/>
      </w:tblGrid>
      <w:tr w:rsidR="008C1835" w:rsidRPr="00F93E88" w14:paraId="4FA1A0F3" w14:textId="77777777" w:rsidTr="00812F49">
        <w:trPr>
          <w:trHeight w:val="176"/>
        </w:trPr>
        <w:tc>
          <w:tcPr>
            <w:tcW w:w="1228" w:type="pct"/>
          </w:tcPr>
          <w:p w14:paraId="659DDF2F" w14:textId="77777777" w:rsidR="008C1835" w:rsidRPr="008C1835" w:rsidRDefault="008C1835" w:rsidP="008C1835">
            <w:pPr>
              <w:snapToGrid w:val="0"/>
              <w:spacing w:after="0" w:line="240" w:lineRule="auto"/>
              <w:jc w:val="both"/>
              <w:rPr>
                <w:rFonts w:ascii="Arial" w:eastAsia="Arial" w:hAnsi="Arial"/>
                <w:lang w:eastAsia="pt-BR"/>
              </w:rPr>
            </w:pPr>
            <w:r w:rsidRPr="008C1835">
              <w:rPr>
                <w:rFonts w:ascii="Arial" w:eastAsia="Arial" w:hAnsi="Arial"/>
                <w:lang w:eastAsia="pt-BR"/>
              </w:rPr>
              <w:t>MISTURA</w:t>
            </w:r>
          </w:p>
        </w:tc>
        <w:tc>
          <w:tcPr>
            <w:tcW w:w="1211" w:type="pct"/>
          </w:tcPr>
          <w:p w14:paraId="7487FCF7" w14:textId="77777777" w:rsidR="008C1835" w:rsidRPr="008C1835" w:rsidRDefault="008C1835" w:rsidP="008C1835">
            <w:pPr>
              <w:snapToGrid w:val="0"/>
              <w:spacing w:after="0" w:line="240" w:lineRule="auto"/>
              <w:jc w:val="both"/>
              <w:rPr>
                <w:rFonts w:ascii="Arial" w:eastAsia="Arial" w:hAnsi="Arial"/>
                <w:lang w:eastAsia="pt-BR"/>
              </w:rPr>
            </w:pPr>
            <w:r w:rsidRPr="008C1835">
              <w:rPr>
                <w:rFonts w:ascii="Arial" w:eastAsia="Arial" w:hAnsi="Arial"/>
                <w:lang w:eastAsia="pt-BR"/>
              </w:rPr>
              <w:t>TIPO DE MISTURA</w:t>
            </w:r>
          </w:p>
        </w:tc>
        <w:tc>
          <w:tcPr>
            <w:tcW w:w="2561" w:type="pct"/>
          </w:tcPr>
          <w:p w14:paraId="20008957" w14:textId="77777777" w:rsidR="008C1835" w:rsidRPr="008C1835" w:rsidRDefault="008C1835" w:rsidP="008C1835">
            <w:pPr>
              <w:snapToGrid w:val="0"/>
              <w:spacing w:after="0" w:line="240" w:lineRule="auto"/>
              <w:jc w:val="both"/>
              <w:rPr>
                <w:rFonts w:ascii="Arial" w:eastAsia="Arial" w:hAnsi="Arial"/>
                <w:lang w:eastAsia="pt-BR"/>
              </w:rPr>
            </w:pPr>
            <w:r w:rsidRPr="008C1835">
              <w:rPr>
                <w:rFonts w:ascii="Arial" w:eastAsia="Arial" w:hAnsi="Arial"/>
                <w:lang w:eastAsia="pt-BR"/>
              </w:rPr>
              <w:t>MÉTODO DE SEPARAÇÃO DE MISTURAS</w:t>
            </w:r>
          </w:p>
        </w:tc>
      </w:tr>
      <w:tr w:rsidR="008C1835" w:rsidRPr="00F93E88" w14:paraId="75427BE6" w14:textId="77777777" w:rsidTr="00812F49">
        <w:trPr>
          <w:trHeight w:val="176"/>
        </w:trPr>
        <w:tc>
          <w:tcPr>
            <w:tcW w:w="1228" w:type="pct"/>
          </w:tcPr>
          <w:p w14:paraId="06A87C06" w14:textId="77777777" w:rsidR="008C1835" w:rsidRPr="008C1835" w:rsidRDefault="008C1835" w:rsidP="008C1835">
            <w:pPr>
              <w:snapToGrid w:val="0"/>
              <w:spacing w:after="0" w:line="240" w:lineRule="auto"/>
              <w:jc w:val="both"/>
              <w:rPr>
                <w:rFonts w:ascii="Arial" w:eastAsia="Arial" w:hAnsi="Arial"/>
                <w:lang w:eastAsia="pt-BR"/>
              </w:rPr>
            </w:pPr>
            <w:r w:rsidRPr="008C1835">
              <w:rPr>
                <w:rFonts w:ascii="Arial" w:eastAsia="Arial" w:hAnsi="Arial"/>
                <w:lang w:eastAsia="pt-BR"/>
              </w:rPr>
              <w:t xml:space="preserve">Água + areia </w:t>
            </w:r>
          </w:p>
          <w:p w14:paraId="08AA9B52" w14:textId="77777777" w:rsidR="008C1835" w:rsidRPr="008C1835" w:rsidRDefault="008C1835" w:rsidP="008C1835">
            <w:pPr>
              <w:snapToGrid w:val="0"/>
              <w:spacing w:after="0" w:line="240" w:lineRule="auto"/>
              <w:jc w:val="both"/>
              <w:rPr>
                <w:rFonts w:ascii="Arial" w:eastAsia="Arial" w:hAnsi="Arial"/>
                <w:lang w:eastAsia="pt-BR"/>
              </w:rPr>
            </w:pPr>
          </w:p>
        </w:tc>
        <w:tc>
          <w:tcPr>
            <w:tcW w:w="1211" w:type="pct"/>
          </w:tcPr>
          <w:p w14:paraId="1415418E" w14:textId="77777777" w:rsidR="008C1835" w:rsidRPr="008C1835" w:rsidRDefault="008C1835" w:rsidP="008C1835">
            <w:pPr>
              <w:snapToGrid w:val="0"/>
              <w:spacing w:after="0" w:line="240" w:lineRule="auto"/>
              <w:jc w:val="both"/>
              <w:rPr>
                <w:rFonts w:ascii="Arial" w:eastAsia="Arial" w:hAnsi="Arial"/>
                <w:color w:val="0070C0"/>
                <w:lang w:eastAsia="pt-BR"/>
              </w:rPr>
            </w:pPr>
            <w:r w:rsidRPr="008C1835">
              <w:rPr>
                <w:rFonts w:ascii="Arial" w:eastAsia="Arial" w:hAnsi="Arial"/>
                <w:color w:val="0070C0"/>
                <w:lang w:eastAsia="pt-BR"/>
              </w:rPr>
              <w:t>Heterogênea</w:t>
            </w:r>
          </w:p>
        </w:tc>
        <w:tc>
          <w:tcPr>
            <w:tcW w:w="2561" w:type="pct"/>
          </w:tcPr>
          <w:p w14:paraId="0E8090DF" w14:textId="77777777" w:rsidR="008C1835" w:rsidRPr="008C1835" w:rsidRDefault="008C1835" w:rsidP="008C1835">
            <w:pPr>
              <w:snapToGrid w:val="0"/>
              <w:spacing w:after="0" w:line="240" w:lineRule="auto"/>
              <w:jc w:val="both"/>
              <w:rPr>
                <w:rFonts w:ascii="Arial" w:eastAsia="Arial" w:hAnsi="Arial"/>
                <w:color w:val="0070C0"/>
                <w:lang w:eastAsia="pt-BR"/>
              </w:rPr>
            </w:pPr>
            <w:r w:rsidRPr="008C1835">
              <w:rPr>
                <w:rFonts w:ascii="Arial" w:eastAsia="Arial" w:hAnsi="Arial"/>
                <w:color w:val="0070C0"/>
                <w:lang w:eastAsia="pt-BR"/>
              </w:rPr>
              <w:t>Filtração</w:t>
            </w:r>
          </w:p>
        </w:tc>
      </w:tr>
      <w:tr w:rsidR="008C1835" w:rsidRPr="00F93E88" w14:paraId="2DC3232F" w14:textId="77777777" w:rsidTr="00812F49">
        <w:trPr>
          <w:trHeight w:val="176"/>
        </w:trPr>
        <w:tc>
          <w:tcPr>
            <w:tcW w:w="1228" w:type="pct"/>
          </w:tcPr>
          <w:p w14:paraId="12980BF0" w14:textId="77777777" w:rsidR="008C1835" w:rsidRPr="008C1835" w:rsidRDefault="008C1835" w:rsidP="008C1835">
            <w:pPr>
              <w:snapToGrid w:val="0"/>
              <w:spacing w:after="0" w:line="240" w:lineRule="auto"/>
              <w:jc w:val="both"/>
              <w:rPr>
                <w:rFonts w:ascii="Arial" w:eastAsia="Arial" w:hAnsi="Arial"/>
                <w:lang w:eastAsia="pt-BR"/>
              </w:rPr>
            </w:pPr>
            <w:r w:rsidRPr="008C1835">
              <w:rPr>
                <w:rFonts w:ascii="Arial" w:eastAsia="Arial" w:hAnsi="Arial"/>
                <w:lang w:eastAsia="pt-BR"/>
              </w:rPr>
              <w:t xml:space="preserve">Água + óleo </w:t>
            </w:r>
          </w:p>
          <w:p w14:paraId="6E0EA085" w14:textId="77777777" w:rsidR="008C1835" w:rsidRPr="008C1835" w:rsidRDefault="008C1835" w:rsidP="008C1835">
            <w:pPr>
              <w:snapToGrid w:val="0"/>
              <w:spacing w:after="0" w:line="240" w:lineRule="auto"/>
              <w:jc w:val="both"/>
              <w:rPr>
                <w:rFonts w:ascii="Arial" w:eastAsia="Arial" w:hAnsi="Arial"/>
                <w:lang w:eastAsia="pt-BR"/>
              </w:rPr>
            </w:pPr>
          </w:p>
        </w:tc>
        <w:tc>
          <w:tcPr>
            <w:tcW w:w="1211" w:type="pct"/>
          </w:tcPr>
          <w:p w14:paraId="42310035" w14:textId="77777777" w:rsidR="008C1835" w:rsidRPr="008C1835" w:rsidRDefault="008C1835" w:rsidP="008C1835">
            <w:pPr>
              <w:snapToGrid w:val="0"/>
              <w:spacing w:after="0" w:line="240" w:lineRule="auto"/>
              <w:jc w:val="both"/>
              <w:rPr>
                <w:rFonts w:ascii="Arial" w:eastAsia="Arial" w:hAnsi="Arial"/>
                <w:color w:val="0070C0"/>
                <w:lang w:eastAsia="pt-BR"/>
              </w:rPr>
            </w:pPr>
            <w:r w:rsidRPr="008C1835">
              <w:rPr>
                <w:rFonts w:ascii="Arial" w:eastAsia="Arial" w:hAnsi="Arial"/>
                <w:color w:val="0070C0"/>
                <w:lang w:eastAsia="pt-BR"/>
              </w:rPr>
              <w:t>Heterogênea</w:t>
            </w:r>
          </w:p>
        </w:tc>
        <w:tc>
          <w:tcPr>
            <w:tcW w:w="2561" w:type="pct"/>
          </w:tcPr>
          <w:p w14:paraId="6CE1CEB0" w14:textId="77777777" w:rsidR="008C1835" w:rsidRPr="008C1835" w:rsidRDefault="008C1835" w:rsidP="008C1835">
            <w:pPr>
              <w:snapToGrid w:val="0"/>
              <w:spacing w:after="0" w:line="240" w:lineRule="auto"/>
              <w:jc w:val="both"/>
              <w:rPr>
                <w:rFonts w:ascii="Arial" w:eastAsia="Arial" w:hAnsi="Arial"/>
                <w:color w:val="0070C0"/>
                <w:lang w:eastAsia="pt-BR"/>
              </w:rPr>
            </w:pPr>
            <w:r w:rsidRPr="008C1835">
              <w:rPr>
                <w:rFonts w:ascii="Arial" w:eastAsia="Arial" w:hAnsi="Arial"/>
                <w:color w:val="0070C0"/>
                <w:lang w:eastAsia="pt-BR"/>
              </w:rPr>
              <w:t>Decantação</w:t>
            </w:r>
          </w:p>
        </w:tc>
      </w:tr>
      <w:tr w:rsidR="008C1835" w:rsidRPr="00F93E88" w14:paraId="07812222" w14:textId="77777777" w:rsidTr="00812F49">
        <w:trPr>
          <w:trHeight w:val="176"/>
        </w:trPr>
        <w:tc>
          <w:tcPr>
            <w:tcW w:w="1228" w:type="pct"/>
          </w:tcPr>
          <w:p w14:paraId="3229959F" w14:textId="77777777" w:rsidR="008C1835" w:rsidRPr="008C1835" w:rsidRDefault="008C1835" w:rsidP="008C1835">
            <w:pPr>
              <w:snapToGrid w:val="0"/>
              <w:spacing w:after="0" w:line="240" w:lineRule="auto"/>
              <w:jc w:val="both"/>
              <w:rPr>
                <w:rFonts w:ascii="Arial" w:eastAsia="Arial" w:hAnsi="Arial"/>
                <w:lang w:eastAsia="pt-BR"/>
              </w:rPr>
            </w:pPr>
            <w:r w:rsidRPr="008C1835">
              <w:rPr>
                <w:rFonts w:ascii="Arial" w:eastAsia="Arial" w:hAnsi="Arial"/>
                <w:lang w:eastAsia="pt-BR"/>
              </w:rPr>
              <w:t xml:space="preserve">Feijão + pedras </w:t>
            </w:r>
          </w:p>
          <w:p w14:paraId="005DBC8C" w14:textId="77777777" w:rsidR="008C1835" w:rsidRPr="008C1835" w:rsidRDefault="008C1835" w:rsidP="008C1835">
            <w:pPr>
              <w:snapToGrid w:val="0"/>
              <w:spacing w:after="0" w:line="240" w:lineRule="auto"/>
              <w:jc w:val="both"/>
              <w:rPr>
                <w:rFonts w:ascii="Arial" w:eastAsia="Arial" w:hAnsi="Arial"/>
                <w:lang w:eastAsia="pt-BR"/>
              </w:rPr>
            </w:pPr>
          </w:p>
        </w:tc>
        <w:tc>
          <w:tcPr>
            <w:tcW w:w="1211" w:type="pct"/>
          </w:tcPr>
          <w:p w14:paraId="2716FAC9" w14:textId="77777777" w:rsidR="008C1835" w:rsidRPr="008C1835" w:rsidRDefault="008C1835" w:rsidP="008C1835">
            <w:pPr>
              <w:snapToGrid w:val="0"/>
              <w:spacing w:after="0" w:line="240" w:lineRule="auto"/>
              <w:jc w:val="both"/>
              <w:rPr>
                <w:rFonts w:ascii="Arial" w:eastAsia="Arial" w:hAnsi="Arial"/>
                <w:color w:val="0070C0"/>
                <w:lang w:eastAsia="pt-BR"/>
              </w:rPr>
            </w:pPr>
            <w:r w:rsidRPr="008C1835">
              <w:rPr>
                <w:rFonts w:ascii="Arial" w:eastAsia="Arial" w:hAnsi="Arial"/>
                <w:color w:val="0070C0"/>
                <w:lang w:eastAsia="pt-BR"/>
              </w:rPr>
              <w:t>Heterogênea</w:t>
            </w:r>
          </w:p>
        </w:tc>
        <w:tc>
          <w:tcPr>
            <w:tcW w:w="2561" w:type="pct"/>
          </w:tcPr>
          <w:p w14:paraId="379FC624" w14:textId="77777777" w:rsidR="008C1835" w:rsidRPr="008C1835" w:rsidRDefault="008C1835" w:rsidP="008C1835">
            <w:pPr>
              <w:snapToGrid w:val="0"/>
              <w:spacing w:after="0" w:line="240" w:lineRule="auto"/>
              <w:jc w:val="both"/>
              <w:rPr>
                <w:rFonts w:ascii="Arial" w:eastAsia="Arial" w:hAnsi="Arial"/>
                <w:color w:val="0070C0"/>
                <w:lang w:eastAsia="pt-BR"/>
              </w:rPr>
            </w:pPr>
            <w:r w:rsidRPr="008C1835">
              <w:rPr>
                <w:rFonts w:ascii="Arial" w:eastAsia="Arial" w:hAnsi="Arial"/>
                <w:color w:val="0070C0"/>
                <w:lang w:eastAsia="pt-BR"/>
              </w:rPr>
              <w:t>Catação</w:t>
            </w:r>
          </w:p>
        </w:tc>
      </w:tr>
      <w:tr w:rsidR="008C1835" w:rsidRPr="00F93E88" w14:paraId="282EA480" w14:textId="77777777" w:rsidTr="00812F49">
        <w:trPr>
          <w:trHeight w:val="176"/>
        </w:trPr>
        <w:tc>
          <w:tcPr>
            <w:tcW w:w="1228" w:type="pct"/>
          </w:tcPr>
          <w:p w14:paraId="000717AC" w14:textId="77777777" w:rsidR="008C1835" w:rsidRPr="008C1835" w:rsidRDefault="008C1835" w:rsidP="008C1835">
            <w:pPr>
              <w:snapToGrid w:val="0"/>
              <w:spacing w:after="0" w:line="240" w:lineRule="auto"/>
              <w:jc w:val="both"/>
              <w:rPr>
                <w:rFonts w:ascii="Arial" w:eastAsia="Arial" w:hAnsi="Arial"/>
                <w:lang w:eastAsia="pt-BR"/>
              </w:rPr>
            </w:pPr>
            <w:r w:rsidRPr="008C1835">
              <w:rPr>
                <w:rFonts w:ascii="Arial" w:eastAsia="Arial" w:hAnsi="Arial"/>
                <w:lang w:eastAsia="pt-BR"/>
              </w:rPr>
              <w:t xml:space="preserve">Moedas + serragem </w:t>
            </w:r>
          </w:p>
          <w:p w14:paraId="2B23C022" w14:textId="77777777" w:rsidR="008C1835" w:rsidRPr="008C1835" w:rsidRDefault="008C1835" w:rsidP="008C1835">
            <w:pPr>
              <w:snapToGrid w:val="0"/>
              <w:spacing w:after="0" w:line="240" w:lineRule="auto"/>
              <w:jc w:val="both"/>
              <w:rPr>
                <w:rFonts w:ascii="Arial" w:eastAsia="Arial" w:hAnsi="Arial"/>
                <w:lang w:eastAsia="pt-BR"/>
              </w:rPr>
            </w:pPr>
          </w:p>
        </w:tc>
        <w:tc>
          <w:tcPr>
            <w:tcW w:w="1211" w:type="pct"/>
          </w:tcPr>
          <w:p w14:paraId="158E96FF" w14:textId="77777777" w:rsidR="008C1835" w:rsidRPr="008C1835" w:rsidRDefault="008C1835" w:rsidP="008C1835">
            <w:pPr>
              <w:snapToGrid w:val="0"/>
              <w:spacing w:after="0" w:line="240" w:lineRule="auto"/>
              <w:jc w:val="both"/>
              <w:rPr>
                <w:rFonts w:ascii="Arial" w:eastAsia="Arial" w:hAnsi="Arial"/>
                <w:color w:val="0070C0"/>
                <w:lang w:eastAsia="pt-BR"/>
              </w:rPr>
            </w:pPr>
            <w:r w:rsidRPr="008C1835">
              <w:rPr>
                <w:rFonts w:ascii="Arial" w:eastAsia="Arial" w:hAnsi="Arial"/>
                <w:color w:val="0070C0"/>
                <w:lang w:eastAsia="pt-BR"/>
              </w:rPr>
              <w:t>Heterogênea</w:t>
            </w:r>
          </w:p>
        </w:tc>
        <w:tc>
          <w:tcPr>
            <w:tcW w:w="2561" w:type="pct"/>
          </w:tcPr>
          <w:p w14:paraId="1A43700F" w14:textId="77777777" w:rsidR="008C1835" w:rsidRPr="008C1835" w:rsidRDefault="008C1835" w:rsidP="008C1835">
            <w:pPr>
              <w:snapToGrid w:val="0"/>
              <w:spacing w:after="0" w:line="240" w:lineRule="auto"/>
              <w:jc w:val="both"/>
              <w:rPr>
                <w:rFonts w:ascii="Arial" w:eastAsia="Arial" w:hAnsi="Arial"/>
                <w:color w:val="0070C0"/>
                <w:lang w:eastAsia="pt-BR"/>
              </w:rPr>
            </w:pPr>
            <w:r w:rsidRPr="008C1835">
              <w:rPr>
                <w:rFonts w:ascii="Arial" w:eastAsia="Arial" w:hAnsi="Arial"/>
                <w:color w:val="0070C0"/>
                <w:lang w:eastAsia="pt-BR"/>
              </w:rPr>
              <w:t>Separação magnética</w:t>
            </w:r>
          </w:p>
        </w:tc>
      </w:tr>
      <w:tr w:rsidR="008C1835" w:rsidRPr="00F93E88" w14:paraId="2AA85374" w14:textId="77777777" w:rsidTr="00812F49">
        <w:trPr>
          <w:trHeight w:val="176"/>
        </w:trPr>
        <w:tc>
          <w:tcPr>
            <w:tcW w:w="1228" w:type="pct"/>
          </w:tcPr>
          <w:p w14:paraId="20698D0E" w14:textId="77777777" w:rsidR="008C1835" w:rsidRPr="008C1835" w:rsidRDefault="008C1835" w:rsidP="008C1835">
            <w:pPr>
              <w:snapToGrid w:val="0"/>
              <w:spacing w:after="0" w:line="240" w:lineRule="auto"/>
              <w:jc w:val="both"/>
              <w:rPr>
                <w:rFonts w:ascii="Arial" w:eastAsia="Arial" w:hAnsi="Arial"/>
                <w:lang w:eastAsia="pt-BR"/>
              </w:rPr>
            </w:pPr>
            <w:r w:rsidRPr="008C1835">
              <w:rPr>
                <w:rFonts w:ascii="Arial" w:eastAsia="Arial" w:hAnsi="Arial"/>
                <w:lang w:eastAsia="pt-BR"/>
              </w:rPr>
              <w:t xml:space="preserve">Moedas + pedras </w:t>
            </w:r>
          </w:p>
          <w:p w14:paraId="0C5521AA" w14:textId="77777777" w:rsidR="008C1835" w:rsidRPr="008C1835" w:rsidRDefault="008C1835" w:rsidP="008C1835">
            <w:pPr>
              <w:snapToGrid w:val="0"/>
              <w:spacing w:after="0" w:line="240" w:lineRule="auto"/>
              <w:jc w:val="both"/>
              <w:rPr>
                <w:rFonts w:ascii="Arial" w:eastAsia="Arial" w:hAnsi="Arial"/>
                <w:lang w:eastAsia="pt-BR"/>
              </w:rPr>
            </w:pPr>
          </w:p>
        </w:tc>
        <w:tc>
          <w:tcPr>
            <w:tcW w:w="1211" w:type="pct"/>
          </w:tcPr>
          <w:p w14:paraId="38F9267D" w14:textId="77777777" w:rsidR="008C1835" w:rsidRPr="008C1835" w:rsidRDefault="008C1835" w:rsidP="008C1835">
            <w:pPr>
              <w:snapToGrid w:val="0"/>
              <w:spacing w:after="0" w:line="240" w:lineRule="auto"/>
              <w:jc w:val="both"/>
              <w:rPr>
                <w:rFonts w:ascii="Arial" w:eastAsia="Arial" w:hAnsi="Arial"/>
                <w:color w:val="0070C0"/>
                <w:lang w:eastAsia="pt-BR"/>
              </w:rPr>
            </w:pPr>
            <w:r w:rsidRPr="008C1835">
              <w:rPr>
                <w:rFonts w:ascii="Arial" w:eastAsia="Arial" w:hAnsi="Arial"/>
                <w:color w:val="0070C0"/>
                <w:lang w:eastAsia="pt-BR"/>
              </w:rPr>
              <w:t>Heterogênea</w:t>
            </w:r>
          </w:p>
        </w:tc>
        <w:tc>
          <w:tcPr>
            <w:tcW w:w="2561" w:type="pct"/>
          </w:tcPr>
          <w:p w14:paraId="494657EF" w14:textId="77777777" w:rsidR="008C1835" w:rsidRPr="008C1835" w:rsidRDefault="008C1835" w:rsidP="008C1835">
            <w:pPr>
              <w:snapToGrid w:val="0"/>
              <w:spacing w:after="0" w:line="240" w:lineRule="auto"/>
              <w:jc w:val="both"/>
              <w:rPr>
                <w:rFonts w:ascii="Arial" w:eastAsia="Arial" w:hAnsi="Arial"/>
                <w:color w:val="0070C0"/>
                <w:lang w:eastAsia="pt-BR"/>
              </w:rPr>
            </w:pPr>
            <w:r w:rsidRPr="008C1835">
              <w:rPr>
                <w:rFonts w:ascii="Arial" w:eastAsia="Arial" w:hAnsi="Arial"/>
                <w:color w:val="0070C0"/>
                <w:lang w:eastAsia="pt-BR"/>
              </w:rPr>
              <w:t>Catação</w:t>
            </w:r>
          </w:p>
        </w:tc>
      </w:tr>
      <w:tr w:rsidR="008C1835" w:rsidRPr="00F93E88" w14:paraId="7B59622B" w14:textId="77777777" w:rsidTr="00812F49">
        <w:trPr>
          <w:trHeight w:val="176"/>
        </w:trPr>
        <w:tc>
          <w:tcPr>
            <w:tcW w:w="1228" w:type="pct"/>
          </w:tcPr>
          <w:p w14:paraId="169644A3" w14:textId="77777777" w:rsidR="008C1835" w:rsidRPr="008C1835" w:rsidRDefault="008C1835" w:rsidP="008C1835">
            <w:pPr>
              <w:snapToGrid w:val="0"/>
              <w:spacing w:after="0" w:line="240" w:lineRule="auto"/>
              <w:jc w:val="both"/>
              <w:rPr>
                <w:rFonts w:ascii="Arial" w:eastAsia="Arial" w:hAnsi="Arial"/>
                <w:lang w:eastAsia="pt-BR"/>
              </w:rPr>
            </w:pPr>
            <w:r w:rsidRPr="008C1835">
              <w:rPr>
                <w:rFonts w:ascii="Arial" w:eastAsia="Arial" w:hAnsi="Arial"/>
                <w:lang w:eastAsia="pt-BR"/>
              </w:rPr>
              <w:t xml:space="preserve">Clips + serragem </w:t>
            </w:r>
          </w:p>
          <w:p w14:paraId="1DD3DD3C" w14:textId="77777777" w:rsidR="008C1835" w:rsidRPr="008C1835" w:rsidRDefault="008C1835" w:rsidP="008C1835">
            <w:pPr>
              <w:snapToGrid w:val="0"/>
              <w:spacing w:after="0" w:line="240" w:lineRule="auto"/>
              <w:jc w:val="both"/>
              <w:rPr>
                <w:rFonts w:ascii="Arial" w:eastAsia="Arial" w:hAnsi="Arial"/>
                <w:lang w:eastAsia="pt-BR"/>
              </w:rPr>
            </w:pPr>
          </w:p>
        </w:tc>
        <w:tc>
          <w:tcPr>
            <w:tcW w:w="1211" w:type="pct"/>
          </w:tcPr>
          <w:p w14:paraId="63DB0D3A" w14:textId="77777777" w:rsidR="008C1835" w:rsidRPr="008C1835" w:rsidRDefault="008C1835" w:rsidP="008C1835">
            <w:pPr>
              <w:snapToGrid w:val="0"/>
              <w:spacing w:after="0" w:line="240" w:lineRule="auto"/>
              <w:jc w:val="both"/>
              <w:rPr>
                <w:rFonts w:ascii="Arial" w:eastAsia="Arial" w:hAnsi="Arial"/>
                <w:color w:val="0070C0"/>
                <w:lang w:eastAsia="pt-BR"/>
              </w:rPr>
            </w:pPr>
            <w:r w:rsidRPr="008C1835">
              <w:rPr>
                <w:rFonts w:ascii="Arial" w:eastAsia="Arial" w:hAnsi="Arial"/>
                <w:color w:val="0070C0"/>
                <w:lang w:eastAsia="pt-BR"/>
              </w:rPr>
              <w:t>Heterogênea</w:t>
            </w:r>
          </w:p>
        </w:tc>
        <w:tc>
          <w:tcPr>
            <w:tcW w:w="2561" w:type="pct"/>
          </w:tcPr>
          <w:p w14:paraId="65976061" w14:textId="77777777" w:rsidR="008C1835" w:rsidRPr="008C1835" w:rsidRDefault="008C1835" w:rsidP="008C1835">
            <w:pPr>
              <w:snapToGrid w:val="0"/>
              <w:spacing w:after="0" w:line="240" w:lineRule="auto"/>
              <w:jc w:val="both"/>
              <w:rPr>
                <w:rFonts w:ascii="Arial" w:eastAsia="Arial" w:hAnsi="Arial"/>
                <w:color w:val="0070C0"/>
                <w:lang w:eastAsia="pt-BR"/>
              </w:rPr>
            </w:pPr>
            <w:r w:rsidRPr="008C1835">
              <w:rPr>
                <w:rFonts w:ascii="Arial" w:eastAsia="Arial" w:hAnsi="Arial"/>
                <w:color w:val="0070C0"/>
                <w:lang w:eastAsia="pt-BR"/>
              </w:rPr>
              <w:t>Separação magnética</w:t>
            </w:r>
          </w:p>
        </w:tc>
      </w:tr>
      <w:tr w:rsidR="008C1835" w:rsidRPr="00F93E88" w14:paraId="28EC84E6" w14:textId="77777777" w:rsidTr="00812F49">
        <w:trPr>
          <w:trHeight w:val="176"/>
        </w:trPr>
        <w:tc>
          <w:tcPr>
            <w:tcW w:w="1228" w:type="pct"/>
          </w:tcPr>
          <w:p w14:paraId="2F181245" w14:textId="77777777" w:rsidR="008C1835" w:rsidRPr="008C1835" w:rsidRDefault="008C1835" w:rsidP="008C1835">
            <w:pPr>
              <w:snapToGrid w:val="0"/>
              <w:spacing w:after="0" w:line="240" w:lineRule="auto"/>
              <w:jc w:val="both"/>
              <w:rPr>
                <w:rFonts w:ascii="Arial" w:eastAsia="Arial" w:hAnsi="Arial"/>
                <w:highlight w:val="white"/>
                <w:lang w:eastAsia="pt-BR"/>
              </w:rPr>
            </w:pPr>
            <w:r w:rsidRPr="008C1835">
              <w:rPr>
                <w:rFonts w:ascii="Arial" w:eastAsia="Arial" w:hAnsi="Arial"/>
                <w:lang w:eastAsia="pt-BR"/>
              </w:rPr>
              <w:t>Areia + pedras</w:t>
            </w:r>
          </w:p>
          <w:p w14:paraId="4981A447" w14:textId="77777777" w:rsidR="008C1835" w:rsidRPr="008C1835" w:rsidRDefault="008C1835" w:rsidP="008C1835">
            <w:pPr>
              <w:snapToGrid w:val="0"/>
              <w:spacing w:after="0" w:line="240" w:lineRule="auto"/>
              <w:jc w:val="both"/>
              <w:rPr>
                <w:rFonts w:ascii="Arial" w:eastAsia="Arial" w:hAnsi="Arial"/>
                <w:lang w:eastAsia="pt-BR"/>
              </w:rPr>
            </w:pPr>
          </w:p>
        </w:tc>
        <w:tc>
          <w:tcPr>
            <w:tcW w:w="1211" w:type="pct"/>
          </w:tcPr>
          <w:p w14:paraId="0D880F03" w14:textId="77777777" w:rsidR="008C1835" w:rsidRPr="008C1835" w:rsidRDefault="008C1835" w:rsidP="008C1835">
            <w:pPr>
              <w:snapToGrid w:val="0"/>
              <w:spacing w:after="0" w:line="240" w:lineRule="auto"/>
              <w:jc w:val="both"/>
              <w:rPr>
                <w:rFonts w:ascii="Arial" w:eastAsia="Arial" w:hAnsi="Arial"/>
                <w:color w:val="0070C0"/>
                <w:lang w:eastAsia="pt-BR"/>
              </w:rPr>
            </w:pPr>
            <w:r w:rsidRPr="008C1835">
              <w:rPr>
                <w:rFonts w:ascii="Arial" w:eastAsia="Arial" w:hAnsi="Arial"/>
                <w:color w:val="0070C0"/>
                <w:lang w:eastAsia="pt-BR"/>
              </w:rPr>
              <w:t>Heterogênea</w:t>
            </w:r>
          </w:p>
        </w:tc>
        <w:tc>
          <w:tcPr>
            <w:tcW w:w="2561" w:type="pct"/>
          </w:tcPr>
          <w:p w14:paraId="37B4AA0D" w14:textId="77777777" w:rsidR="008C1835" w:rsidRPr="008C1835" w:rsidRDefault="008C1835" w:rsidP="008C1835">
            <w:pPr>
              <w:snapToGrid w:val="0"/>
              <w:spacing w:after="0" w:line="240" w:lineRule="auto"/>
              <w:jc w:val="both"/>
              <w:rPr>
                <w:rFonts w:ascii="Arial" w:eastAsia="Arial" w:hAnsi="Arial"/>
                <w:color w:val="0070C0"/>
                <w:lang w:eastAsia="pt-BR"/>
              </w:rPr>
            </w:pPr>
            <w:r w:rsidRPr="008C1835">
              <w:rPr>
                <w:rFonts w:ascii="Arial" w:eastAsia="Arial" w:hAnsi="Arial"/>
                <w:color w:val="0070C0"/>
                <w:lang w:eastAsia="pt-BR"/>
              </w:rPr>
              <w:t>Peneiração</w:t>
            </w:r>
          </w:p>
        </w:tc>
      </w:tr>
    </w:tbl>
    <w:p w14:paraId="14B32CAC"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9917"/>
      </w:tblGrid>
      <w:tr w:rsidR="008C1835" w:rsidRPr="00F93E88" w14:paraId="79C41BA8" w14:textId="77777777" w:rsidTr="00812F49">
        <w:trPr>
          <w:trHeight w:val="65"/>
        </w:trPr>
        <w:tc>
          <w:tcPr>
            <w:tcW w:w="710" w:type="dxa"/>
            <w:vAlign w:val="center"/>
          </w:tcPr>
          <w:p w14:paraId="38C5700B"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Item</w:t>
            </w:r>
          </w:p>
        </w:tc>
        <w:tc>
          <w:tcPr>
            <w:tcW w:w="9917" w:type="dxa"/>
            <w:vAlign w:val="center"/>
          </w:tcPr>
          <w:p w14:paraId="09681A42"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Habilidade</w:t>
            </w:r>
          </w:p>
        </w:tc>
      </w:tr>
      <w:tr w:rsidR="008C1835" w:rsidRPr="00F93E88" w14:paraId="6AA36AD3" w14:textId="77777777" w:rsidTr="00812F49">
        <w:trPr>
          <w:trHeight w:val="220"/>
        </w:trPr>
        <w:tc>
          <w:tcPr>
            <w:tcW w:w="710" w:type="dxa"/>
            <w:vAlign w:val="center"/>
          </w:tcPr>
          <w:p w14:paraId="7365F962"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9</w:t>
            </w:r>
          </w:p>
        </w:tc>
        <w:tc>
          <w:tcPr>
            <w:tcW w:w="9917" w:type="dxa"/>
            <w:vAlign w:val="center"/>
          </w:tcPr>
          <w:p w14:paraId="2A1D2076" w14:textId="77777777" w:rsidR="008C1835" w:rsidRPr="008C1835" w:rsidRDefault="008C1835" w:rsidP="008C1835">
            <w:pPr>
              <w:pBdr>
                <w:top w:val="nil"/>
                <w:left w:val="nil"/>
                <w:bottom w:val="nil"/>
                <w:right w:val="nil"/>
                <w:between w:val="nil"/>
              </w:pBdr>
              <w:spacing w:after="0" w:line="240" w:lineRule="auto"/>
              <w:ind w:leftChars="-1" w:hangingChars="1" w:hanging="2"/>
              <w:jc w:val="both"/>
              <w:rPr>
                <w:rFonts w:ascii="Arial" w:eastAsia="Arial" w:hAnsi="Arial"/>
                <w:lang w:eastAsia="pt-BR"/>
              </w:rPr>
            </w:pPr>
            <w:r w:rsidRPr="008C1835">
              <w:rPr>
                <w:rFonts w:ascii="Arial" w:eastAsia="Arial" w:hAnsi="Arial"/>
                <w:lang w:eastAsia="pt-BR"/>
              </w:rPr>
              <w:t>Tema socioambiental: Resíduos sólidos.</w:t>
            </w:r>
          </w:p>
          <w:p w14:paraId="3A730C16" w14:textId="77777777" w:rsidR="008C1835" w:rsidRPr="008C1835" w:rsidRDefault="008C1835" w:rsidP="008C1835">
            <w:pPr>
              <w:pBdr>
                <w:top w:val="nil"/>
                <w:left w:val="nil"/>
                <w:bottom w:val="nil"/>
                <w:right w:val="nil"/>
                <w:between w:val="nil"/>
              </w:pBdr>
              <w:spacing w:after="0" w:line="240" w:lineRule="auto"/>
              <w:ind w:hanging="2"/>
              <w:jc w:val="both"/>
              <w:rPr>
                <w:rFonts w:ascii="Arial" w:eastAsia="Arial" w:hAnsi="Arial"/>
                <w:lang w:eastAsia="pt-BR"/>
              </w:rPr>
            </w:pPr>
            <w:r w:rsidRPr="008C1835">
              <w:rPr>
                <w:rFonts w:ascii="Arial" w:eastAsia="Arial" w:hAnsi="Arial"/>
                <w:lang w:eastAsia="pt-BR"/>
              </w:rPr>
              <w:t>- Promover discussões a respeito dos resíduos sólidos, com o intuito refletir sobre propostas para o consumo consciente.</w:t>
            </w:r>
          </w:p>
        </w:tc>
      </w:tr>
    </w:tbl>
    <w:p w14:paraId="1A4621C2"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p>
    <w:p w14:paraId="0F89C1AF" w14:textId="77777777" w:rsidR="008C1835" w:rsidRPr="008C1835" w:rsidRDefault="008C1835" w:rsidP="008C1835">
      <w:pPr>
        <w:pBdr>
          <w:top w:val="nil"/>
          <w:left w:val="nil"/>
          <w:bottom w:val="nil"/>
          <w:right w:val="nil"/>
          <w:between w:val="nil"/>
        </w:pBdr>
        <w:spacing w:after="0" w:line="240" w:lineRule="auto"/>
        <w:ind w:hanging="2"/>
        <w:jc w:val="both"/>
        <w:rPr>
          <w:rFonts w:ascii="Arial" w:eastAsia="Arial" w:hAnsi="Arial"/>
          <w:color w:val="0070C0"/>
          <w:lang w:eastAsia="pt-BR"/>
        </w:rPr>
      </w:pPr>
      <w:r w:rsidRPr="00F93E88">
        <w:rPr>
          <w:rFonts w:ascii="Arial" w:eastAsia="Arial" w:hAnsi="Arial"/>
          <w:color w:val="000000"/>
          <w:lang w:eastAsia="pt-BR"/>
        </w:rPr>
        <w:t xml:space="preserve">9. </w:t>
      </w:r>
      <w:r w:rsidRPr="008C1835">
        <w:rPr>
          <w:rFonts w:ascii="Arial" w:eastAsia="Arial" w:hAnsi="Arial"/>
          <w:color w:val="0070C0"/>
          <w:lang w:eastAsia="pt-BR"/>
        </w:rPr>
        <w:t>Resposta pessoal. Espera-se que o estudante explique como as queimadas afetam os biomas, os animais, os vegetais e todos os seres vivos.</w:t>
      </w:r>
    </w:p>
    <w:p w14:paraId="32D7FE83"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9917"/>
      </w:tblGrid>
      <w:tr w:rsidR="008C1835" w:rsidRPr="00F93E88" w14:paraId="050E56A2" w14:textId="77777777" w:rsidTr="00812F49">
        <w:trPr>
          <w:trHeight w:val="65"/>
        </w:trPr>
        <w:tc>
          <w:tcPr>
            <w:tcW w:w="710" w:type="dxa"/>
            <w:vAlign w:val="center"/>
          </w:tcPr>
          <w:p w14:paraId="234BBA50"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Item</w:t>
            </w:r>
          </w:p>
        </w:tc>
        <w:tc>
          <w:tcPr>
            <w:tcW w:w="9917" w:type="dxa"/>
            <w:vAlign w:val="center"/>
          </w:tcPr>
          <w:p w14:paraId="2B3756EC"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Habilidade</w:t>
            </w:r>
          </w:p>
        </w:tc>
      </w:tr>
      <w:tr w:rsidR="008C1835" w:rsidRPr="00F93E88" w14:paraId="24D4FD51" w14:textId="77777777" w:rsidTr="00812F49">
        <w:trPr>
          <w:trHeight w:val="220"/>
        </w:trPr>
        <w:tc>
          <w:tcPr>
            <w:tcW w:w="710" w:type="dxa"/>
            <w:vAlign w:val="center"/>
          </w:tcPr>
          <w:p w14:paraId="121E2F7D"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10</w:t>
            </w:r>
          </w:p>
        </w:tc>
        <w:tc>
          <w:tcPr>
            <w:tcW w:w="9917" w:type="dxa"/>
            <w:vAlign w:val="center"/>
          </w:tcPr>
          <w:p w14:paraId="2B108F73" w14:textId="77777777" w:rsidR="008C1835" w:rsidRPr="008C1835" w:rsidRDefault="008C1835" w:rsidP="008C1835">
            <w:pPr>
              <w:pBdr>
                <w:top w:val="nil"/>
                <w:left w:val="nil"/>
                <w:bottom w:val="nil"/>
                <w:right w:val="nil"/>
                <w:between w:val="nil"/>
              </w:pBdr>
              <w:spacing w:after="0" w:line="240" w:lineRule="auto"/>
              <w:ind w:leftChars="-1" w:hangingChars="1" w:hanging="2"/>
              <w:jc w:val="both"/>
              <w:rPr>
                <w:rFonts w:ascii="Arial" w:eastAsia="Arial" w:hAnsi="Arial"/>
                <w:lang w:eastAsia="pt-BR"/>
              </w:rPr>
            </w:pPr>
            <w:r w:rsidRPr="008C1835">
              <w:rPr>
                <w:rFonts w:ascii="Arial" w:eastAsia="Arial" w:hAnsi="Arial"/>
                <w:lang w:eastAsia="pt-BR"/>
              </w:rPr>
              <w:t>Tema socioambiental: Resíduos sólidos.</w:t>
            </w:r>
          </w:p>
          <w:p w14:paraId="355BFBBB" w14:textId="77777777" w:rsidR="008C1835" w:rsidRPr="008C1835" w:rsidRDefault="008C1835" w:rsidP="008C1835">
            <w:pPr>
              <w:pBdr>
                <w:top w:val="nil"/>
                <w:left w:val="nil"/>
                <w:bottom w:val="nil"/>
                <w:right w:val="nil"/>
                <w:between w:val="nil"/>
              </w:pBdr>
              <w:spacing w:after="0" w:line="240" w:lineRule="auto"/>
              <w:ind w:hanging="2"/>
              <w:jc w:val="both"/>
              <w:rPr>
                <w:rFonts w:ascii="Arial" w:eastAsia="Arial" w:hAnsi="Arial"/>
                <w:lang w:eastAsia="pt-BR"/>
              </w:rPr>
            </w:pPr>
            <w:r w:rsidRPr="008C1835">
              <w:rPr>
                <w:rFonts w:ascii="Arial" w:eastAsia="Arial" w:hAnsi="Arial"/>
                <w:lang w:eastAsia="pt-BR"/>
              </w:rPr>
              <w:t>- Promover discussões a respeito dos resíduos sólidos, com o intuito refletir sobre propostas para o consumo consciente.</w:t>
            </w:r>
          </w:p>
        </w:tc>
      </w:tr>
    </w:tbl>
    <w:p w14:paraId="1A06D1BD"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p>
    <w:p w14:paraId="12A8F3D0"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r w:rsidRPr="00F93E88">
        <w:rPr>
          <w:rFonts w:ascii="Arial" w:eastAsia="Arial" w:hAnsi="Arial"/>
          <w:color w:val="000000"/>
          <w:lang w:eastAsia="pt-BR"/>
        </w:rPr>
        <w:t>10. Letra A</w:t>
      </w:r>
    </w:p>
    <w:p w14:paraId="769E3638" w14:textId="77777777" w:rsidR="008C1835" w:rsidRPr="008C1835" w:rsidRDefault="008C1835" w:rsidP="008C1835">
      <w:pPr>
        <w:pBdr>
          <w:top w:val="nil"/>
          <w:left w:val="nil"/>
          <w:bottom w:val="nil"/>
          <w:right w:val="nil"/>
          <w:between w:val="nil"/>
        </w:pBdr>
        <w:spacing w:after="0" w:line="240" w:lineRule="auto"/>
        <w:ind w:hanging="2"/>
        <w:jc w:val="both"/>
        <w:rPr>
          <w:rFonts w:ascii="Arial" w:eastAsia="Arial" w:hAnsi="Arial"/>
          <w:color w:val="0070C0"/>
          <w:lang w:eastAsia="pt-BR"/>
        </w:rPr>
      </w:pPr>
      <w:r w:rsidRPr="008C1835">
        <w:rPr>
          <w:rFonts w:ascii="Arial" w:eastAsia="Arial" w:hAnsi="Arial"/>
          <w:color w:val="0070C0"/>
          <w:lang w:eastAsia="pt-BR"/>
        </w:rPr>
        <w:t>a) devolver nas lojas revendedoras ou em pontos de coleta específicos.</w:t>
      </w:r>
    </w:p>
    <w:p w14:paraId="2E93035F"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p>
    <w:p w14:paraId="58F52542" w14:textId="72243A54" w:rsidR="008C1835" w:rsidRDefault="008C1835" w:rsidP="008C1835">
      <w:pPr>
        <w:spacing w:after="0" w:line="240" w:lineRule="auto"/>
        <w:rPr>
          <w:rFonts w:ascii="Arial" w:eastAsia="Arial" w:hAnsi="Arial"/>
          <w:color w:val="000000"/>
          <w:lang w:eastAsia="pt-BR"/>
        </w:rPr>
      </w:pPr>
    </w:p>
    <w:p w14:paraId="79D16BDF" w14:textId="77777777" w:rsidR="00660361" w:rsidRPr="00F93E88" w:rsidRDefault="00660361" w:rsidP="008C1835">
      <w:pPr>
        <w:spacing w:after="0" w:line="240" w:lineRule="auto"/>
        <w:rPr>
          <w:rFonts w:ascii="Arial" w:eastAsia="Arial" w:hAnsi="Arial"/>
          <w:color w:val="000000"/>
          <w:lang w:eastAsia="pt-BR"/>
        </w:rPr>
      </w:pPr>
    </w:p>
    <w:p w14:paraId="4FA33555" w14:textId="57EEE7AC" w:rsidR="00206D12" w:rsidRPr="007779F1" w:rsidRDefault="00206D12" w:rsidP="00206D12">
      <w:pPr>
        <w:spacing w:after="0" w:line="240" w:lineRule="auto"/>
        <w:jc w:val="center"/>
        <w:rPr>
          <w:rFonts w:ascii="Arial" w:hAnsi="Arial"/>
          <w:b/>
          <w:bCs/>
        </w:rPr>
      </w:pPr>
      <w:r w:rsidRPr="007779F1">
        <w:rPr>
          <w:rFonts w:ascii="Arial" w:hAnsi="Arial"/>
          <w:b/>
          <w:bCs/>
        </w:rPr>
        <w:t>GABARITO –</w:t>
      </w:r>
      <w:r w:rsidR="00660361">
        <w:rPr>
          <w:rFonts w:ascii="Arial" w:hAnsi="Arial"/>
          <w:b/>
          <w:bCs/>
        </w:rPr>
        <w:t xml:space="preserve"> </w:t>
      </w:r>
      <w:r w:rsidRPr="007779F1">
        <w:rPr>
          <w:rFonts w:ascii="Arial" w:hAnsi="Arial"/>
          <w:b/>
          <w:bCs/>
        </w:rPr>
        <w:t xml:space="preserve">7º ANO / </w:t>
      </w:r>
      <w:r>
        <w:rPr>
          <w:rFonts w:ascii="Arial" w:hAnsi="Arial"/>
          <w:b/>
          <w:bCs/>
        </w:rPr>
        <w:t>CIÊNCIAS</w:t>
      </w:r>
      <w:r w:rsidRPr="007779F1">
        <w:rPr>
          <w:rFonts w:ascii="Arial" w:hAnsi="Arial"/>
          <w:b/>
          <w:bCs/>
        </w:rPr>
        <w:t xml:space="preserve">– </w:t>
      </w:r>
      <w:r>
        <w:rPr>
          <w:rFonts w:ascii="Arial" w:hAnsi="Arial"/>
          <w:b/>
          <w:bCs/>
        </w:rPr>
        <w:t>4</w:t>
      </w:r>
      <w:r w:rsidRPr="007779F1">
        <w:rPr>
          <w:rFonts w:ascii="Arial" w:hAnsi="Arial"/>
          <w:b/>
          <w:bCs/>
        </w:rPr>
        <w:t>º BIMESTRE</w:t>
      </w:r>
    </w:p>
    <w:p w14:paraId="4341EE59"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p>
    <w:tbl>
      <w:tblPr>
        <w:tblW w:w="10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8300"/>
        <w:gridCol w:w="1559"/>
      </w:tblGrid>
      <w:tr w:rsidR="008C1835" w:rsidRPr="00F93E88" w14:paraId="6B9E855A" w14:textId="77777777" w:rsidTr="00812F49">
        <w:trPr>
          <w:trHeight w:val="65"/>
        </w:trPr>
        <w:tc>
          <w:tcPr>
            <w:tcW w:w="710" w:type="dxa"/>
            <w:vAlign w:val="center"/>
          </w:tcPr>
          <w:p w14:paraId="53619875"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Item</w:t>
            </w:r>
          </w:p>
        </w:tc>
        <w:tc>
          <w:tcPr>
            <w:tcW w:w="8300" w:type="dxa"/>
            <w:vAlign w:val="center"/>
          </w:tcPr>
          <w:p w14:paraId="6222AF52"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Habilidade</w:t>
            </w:r>
          </w:p>
        </w:tc>
        <w:tc>
          <w:tcPr>
            <w:tcW w:w="1559" w:type="dxa"/>
          </w:tcPr>
          <w:p w14:paraId="67ACCF6D"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Unidade Temática</w:t>
            </w:r>
          </w:p>
        </w:tc>
      </w:tr>
      <w:tr w:rsidR="008C1835" w:rsidRPr="00F93E88" w14:paraId="4D05C616" w14:textId="77777777" w:rsidTr="00812F49">
        <w:trPr>
          <w:trHeight w:val="220"/>
        </w:trPr>
        <w:tc>
          <w:tcPr>
            <w:tcW w:w="710" w:type="dxa"/>
            <w:vAlign w:val="center"/>
          </w:tcPr>
          <w:p w14:paraId="3B6EB818"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1</w:t>
            </w:r>
          </w:p>
        </w:tc>
        <w:tc>
          <w:tcPr>
            <w:tcW w:w="8300" w:type="dxa"/>
            <w:vMerge w:val="restart"/>
            <w:vAlign w:val="center"/>
          </w:tcPr>
          <w:p w14:paraId="219947DD" w14:textId="77777777" w:rsidR="008C1835" w:rsidRPr="008C1835" w:rsidRDefault="008C1835" w:rsidP="008C1835">
            <w:pPr>
              <w:snapToGrid w:val="0"/>
              <w:spacing w:after="0" w:line="240" w:lineRule="auto"/>
              <w:jc w:val="both"/>
              <w:rPr>
                <w:rFonts w:ascii="Arial" w:eastAsia="Arial" w:hAnsi="Arial"/>
                <w:color w:val="000000"/>
                <w:lang w:eastAsia="pt-BR"/>
              </w:rPr>
            </w:pPr>
            <w:r w:rsidRPr="008C1835">
              <w:rPr>
                <w:rFonts w:ascii="Arial" w:eastAsia="Arial" w:hAnsi="Arial"/>
                <w:color w:val="000000"/>
                <w:lang w:eastAsia="pt-BR"/>
              </w:rPr>
              <w:t>(</w:t>
            </w:r>
            <w:proofErr w:type="gramStart"/>
            <w:r w:rsidRPr="008C1835">
              <w:rPr>
                <w:rFonts w:ascii="Arial" w:eastAsia="Arial" w:hAnsi="Arial"/>
                <w:color w:val="000000"/>
                <w:lang w:eastAsia="pt-BR"/>
              </w:rPr>
              <w:t>CG.EF07CI02.s</w:t>
            </w:r>
            <w:proofErr w:type="gramEnd"/>
            <w:r w:rsidRPr="008C1835">
              <w:rPr>
                <w:rFonts w:ascii="Arial" w:eastAsia="Arial" w:hAnsi="Arial"/>
                <w:color w:val="000000"/>
                <w:lang w:eastAsia="pt-BR"/>
              </w:rPr>
              <w:t>) Diferenciar temperatura, calor e sensação térmica nas diferentes situações de equilíbrio termodinâmico cotidianas.</w:t>
            </w:r>
          </w:p>
        </w:tc>
        <w:tc>
          <w:tcPr>
            <w:tcW w:w="1559" w:type="dxa"/>
            <w:vMerge w:val="restart"/>
            <w:vAlign w:val="center"/>
          </w:tcPr>
          <w:p w14:paraId="1066A648"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Matéria e Energia</w:t>
            </w:r>
          </w:p>
        </w:tc>
      </w:tr>
      <w:tr w:rsidR="008C1835" w:rsidRPr="00F93E88" w14:paraId="61C25A85" w14:textId="77777777" w:rsidTr="00812F49">
        <w:trPr>
          <w:trHeight w:val="220"/>
        </w:trPr>
        <w:tc>
          <w:tcPr>
            <w:tcW w:w="710" w:type="dxa"/>
            <w:vAlign w:val="center"/>
          </w:tcPr>
          <w:p w14:paraId="718D2117"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2</w:t>
            </w:r>
          </w:p>
        </w:tc>
        <w:tc>
          <w:tcPr>
            <w:tcW w:w="8300" w:type="dxa"/>
            <w:vMerge/>
            <w:vAlign w:val="center"/>
          </w:tcPr>
          <w:p w14:paraId="4E3B6D29" w14:textId="77777777" w:rsidR="008C1835" w:rsidRPr="008C1835" w:rsidRDefault="008C1835" w:rsidP="008C1835">
            <w:pPr>
              <w:snapToGrid w:val="0"/>
              <w:spacing w:after="0" w:line="240" w:lineRule="auto"/>
              <w:jc w:val="both"/>
              <w:rPr>
                <w:rFonts w:ascii="Arial" w:eastAsia="Arial" w:hAnsi="Arial"/>
                <w:color w:val="000000"/>
                <w:lang w:eastAsia="pt-BR"/>
              </w:rPr>
            </w:pPr>
          </w:p>
        </w:tc>
        <w:tc>
          <w:tcPr>
            <w:tcW w:w="1559" w:type="dxa"/>
            <w:vMerge/>
            <w:vAlign w:val="center"/>
          </w:tcPr>
          <w:p w14:paraId="58D796D5" w14:textId="77777777" w:rsidR="008C1835" w:rsidRPr="008C1835" w:rsidRDefault="008C1835" w:rsidP="008C1835">
            <w:pPr>
              <w:spacing w:after="0" w:line="240" w:lineRule="auto"/>
              <w:ind w:hanging="2"/>
              <w:jc w:val="center"/>
              <w:rPr>
                <w:rFonts w:ascii="Arial" w:eastAsia="Arial" w:hAnsi="Arial"/>
                <w:lang w:eastAsia="pt-BR"/>
              </w:rPr>
            </w:pPr>
          </w:p>
        </w:tc>
      </w:tr>
      <w:tr w:rsidR="008C1835" w:rsidRPr="00F93E88" w14:paraId="695E5B2C" w14:textId="77777777" w:rsidTr="00812F49">
        <w:trPr>
          <w:trHeight w:val="220"/>
        </w:trPr>
        <w:tc>
          <w:tcPr>
            <w:tcW w:w="710" w:type="dxa"/>
            <w:vAlign w:val="center"/>
          </w:tcPr>
          <w:p w14:paraId="781784CB"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3</w:t>
            </w:r>
          </w:p>
        </w:tc>
        <w:tc>
          <w:tcPr>
            <w:tcW w:w="8300" w:type="dxa"/>
            <w:vMerge/>
            <w:vAlign w:val="center"/>
          </w:tcPr>
          <w:p w14:paraId="394E4FD7" w14:textId="77777777" w:rsidR="008C1835" w:rsidRPr="008C1835" w:rsidRDefault="008C1835" w:rsidP="008C1835">
            <w:pPr>
              <w:snapToGrid w:val="0"/>
              <w:spacing w:after="0" w:line="240" w:lineRule="auto"/>
              <w:jc w:val="both"/>
              <w:rPr>
                <w:rFonts w:ascii="Arial" w:eastAsia="Arial" w:hAnsi="Arial"/>
                <w:color w:val="000000"/>
                <w:lang w:eastAsia="pt-BR"/>
              </w:rPr>
            </w:pPr>
          </w:p>
        </w:tc>
        <w:tc>
          <w:tcPr>
            <w:tcW w:w="1559" w:type="dxa"/>
            <w:vMerge/>
            <w:vAlign w:val="center"/>
          </w:tcPr>
          <w:p w14:paraId="0C59BAC2" w14:textId="77777777" w:rsidR="008C1835" w:rsidRPr="008C1835" w:rsidRDefault="008C1835" w:rsidP="008C1835">
            <w:pPr>
              <w:spacing w:after="0" w:line="240" w:lineRule="auto"/>
              <w:ind w:hanging="2"/>
              <w:jc w:val="center"/>
              <w:rPr>
                <w:rFonts w:ascii="Arial" w:eastAsia="Arial" w:hAnsi="Arial"/>
                <w:lang w:eastAsia="pt-BR"/>
              </w:rPr>
            </w:pPr>
          </w:p>
        </w:tc>
      </w:tr>
    </w:tbl>
    <w:p w14:paraId="63DC97C0" w14:textId="77777777" w:rsidR="008C1835" w:rsidRPr="00F93E88" w:rsidRDefault="008C1835" w:rsidP="008C1835">
      <w:pPr>
        <w:pBdr>
          <w:top w:val="nil"/>
          <w:left w:val="nil"/>
          <w:bottom w:val="nil"/>
          <w:right w:val="nil"/>
          <w:between w:val="nil"/>
        </w:pBdr>
        <w:spacing w:after="0" w:line="240" w:lineRule="auto"/>
        <w:ind w:hanging="2"/>
        <w:jc w:val="both"/>
        <w:rPr>
          <w:rFonts w:ascii="Arial" w:eastAsia="Arial" w:hAnsi="Arial"/>
          <w:color w:val="000000"/>
          <w:lang w:eastAsia="pt-BR"/>
        </w:rPr>
      </w:pPr>
    </w:p>
    <w:p w14:paraId="20B688C1" w14:textId="77777777" w:rsidR="008C1835" w:rsidRPr="00F93E88" w:rsidRDefault="008C1835" w:rsidP="008C1835">
      <w:pPr>
        <w:spacing w:after="0" w:line="240" w:lineRule="auto"/>
        <w:rPr>
          <w:rFonts w:ascii="Arial" w:eastAsia="Arial" w:hAnsi="Arial"/>
          <w:color w:val="000000"/>
          <w:lang w:eastAsia="pt-BR"/>
        </w:rPr>
      </w:pPr>
      <w:r w:rsidRPr="00F93E88">
        <w:rPr>
          <w:rFonts w:ascii="Arial" w:eastAsia="Arial" w:hAnsi="Arial"/>
          <w:color w:val="000000"/>
          <w:lang w:eastAsia="pt-BR"/>
        </w:rPr>
        <w:t>1. I) Letra A</w:t>
      </w:r>
    </w:p>
    <w:p w14:paraId="15A90C16" w14:textId="77777777" w:rsidR="008C1835" w:rsidRPr="008C1835" w:rsidRDefault="008C1835" w:rsidP="008C1835">
      <w:pPr>
        <w:spacing w:after="0" w:line="240" w:lineRule="auto"/>
        <w:rPr>
          <w:rFonts w:ascii="Arial" w:eastAsia="Arial" w:hAnsi="Arial"/>
          <w:color w:val="0070C0"/>
          <w:lang w:eastAsia="pt-BR"/>
        </w:rPr>
      </w:pPr>
      <w:r w:rsidRPr="008C1835">
        <w:rPr>
          <w:rFonts w:ascii="Arial" w:eastAsia="Arial" w:hAnsi="Arial"/>
          <w:color w:val="0070C0"/>
          <w:lang w:eastAsia="pt-BR"/>
        </w:rPr>
        <w:t>a) Usamos o dinamômetro para aferir a temperatura do nosso corpo.</w:t>
      </w:r>
    </w:p>
    <w:p w14:paraId="114175C5" w14:textId="3E43F7B3" w:rsidR="008C1835" w:rsidRPr="008C1835" w:rsidRDefault="008C1835" w:rsidP="008C1835">
      <w:pPr>
        <w:spacing w:after="0" w:line="240" w:lineRule="auto"/>
        <w:jc w:val="both"/>
        <w:rPr>
          <w:rFonts w:ascii="Arial" w:eastAsia="Arial" w:hAnsi="Arial"/>
          <w:color w:val="0070C0"/>
          <w:lang w:eastAsia="pt-BR"/>
        </w:rPr>
      </w:pPr>
      <w:r w:rsidRPr="00F93E88">
        <w:rPr>
          <w:rFonts w:ascii="Arial" w:eastAsia="Arial" w:hAnsi="Arial"/>
          <w:color w:val="000000"/>
          <w:lang w:eastAsia="pt-BR"/>
        </w:rPr>
        <w:t xml:space="preserve">1. II) </w:t>
      </w:r>
      <w:r w:rsidRPr="008C1835">
        <w:rPr>
          <w:rFonts w:ascii="Arial" w:eastAsia="Arial" w:hAnsi="Arial"/>
          <w:color w:val="0070C0"/>
          <w:lang w:eastAsia="pt-BR"/>
        </w:rPr>
        <w:t>A dilatação térmica ocorre quando a taxa de agitação das partículas de um corpo aumenta e causa o aumento de volume. Ex. Nos dias quentes</w:t>
      </w:r>
      <w:r w:rsidR="00AE04D3">
        <w:rPr>
          <w:rFonts w:ascii="Arial" w:eastAsia="Arial" w:hAnsi="Arial"/>
          <w:color w:val="0070C0"/>
          <w:lang w:eastAsia="pt-BR"/>
        </w:rPr>
        <w:t>,</w:t>
      </w:r>
      <w:r w:rsidRPr="008C1835">
        <w:rPr>
          <w:rFonts w:ascii="Arial" w:eastAsia="Arial" w:hAnsi="Arial"/>
          <w:color w:val="0070C0"/>
          <w:lang w:eastAsia="pt-BR"/>
        </w:rPr>
        <w:t xml:space="preserve"> os trilhos de trem se dilatam.</w:t>
      </w:r>
    </w:p>
    <w:p w14:paraId="174FCEE0" w14:textId="77777777" w:rsidR="008C1835" w:rsidRPr="008C1835" w:rsidRDefault="008C1835" w:rsidP="008C1835">
      <w:pPr>
        <w:spacing w:after="0" w:line="240" w:lineRule="auto"/>
        <w:jc w:val="both"/>
        <w:rPr>
          <w:rFonts w:ascii="Arial" w:eastAsia="Arial" w:hAnsi="Arial"/>
          <w:color w:val="0070C0"/>
          <w:lang w:eastAsia="pt-BR"/>
        </w:rPr>
      </w:pPr>
      <w:r w:rsidRPr="008C1835">
        <w:rPr>
          <w:rFonts w:ascii="Arial" w:eastAsia="Arial" w:hAnsi="Arial"/>
          <w:color w:val="0070C0"/>
          <w:lang w:eastAsia="pt-BR"/>
        </w:rPr>
        <w:t>Já o equilíbrio térmico é a troca de calor entre os corpos, fazendo com que a temperatura de ambos se iguale. Exemplo: ao retirar uma garrafa gelada e deixar em temperatura ambiente, a temperatura da água da garrafa tende a se igualar com a temperatura do ambiente.</w:t>
      </w:r>
    </w:p>
    <w:p w14:paraId="6BC025B7" w14:textId="77777777" w:rsidR="008C1835" w:rsidRPr="008C1835" w:rsidRDefault="008C1835" w:rsidP="008C1835">
      <w:pPr>
        <w:spacing w:after="0" w:line="240" w:lineRule="auto"/>
        <w:rPr>
          <w:rFonts w:ascii="Arial" w:eastAsia="Arial" w:hAnsi="Arial"/>
          <w:color w:val="0070C0"/>
          <w:lang w:eastAsia="pt-BR"/>
        </w:rPr>
      </w:pPr>
      <w:r w:rsidRPr="00F93E88">
        <w:rPr>
          <w:rFonts w:ascii="Arial" w:eastAsia="Arial" w:hAnsi="Arial"/>
          <w:color w:val="000000"/>
          <w:lang w:eastAsia="pt-BR"/>
        </w:rPr>
        <w:t xml:space="preserve">1. III) </w:t>
      </w:r>
      <w:r w:rsidRPr="008C1835">
        <w:rPr>
          <w:rFonts w:ascii="Arial" w:eastAsia="Arial" w:hAnsi="Arial"/>
          <w:color w:val="0070C0"/>
          <w:lang w:eastAsia="pt-BR"/>
        </w:rPr>
        <w:t>A água ferve em 100º C, e congela a 0º C ao nível do mar.</w:t>
      </w:r>
    </w:p>
    <w:p w14:paraId="4573BC1D" w14:textId="77777777" w:rsidR="008C1835" w:rsidRPr="00F93E88" w:rsidRDefault="008C1835" w:rsidP="008C1835">
      <w:pPr>
        <w:spacing w:after="0" w:line="240" w:lineRule="auto"/>
        <w:rPr>
          <w:rFonts w:ascii="Arial" w:eastAsia="Arial" w:hAnsi="Arial"/>
          <w:color w:val="000000"/>
          <w:lang w:eastAsia="pt-BR"/>
        </w:rPr>
      </w:pPr>
    </w:p>
    <w:p w14:paraId="04048E43" w14:textId="508272E1" w:rsidR="008C1835" w:rsidRPr="008C1835" w:rsidRDefault="008C1835" w:rsidP="008C1835">
      <w:pPr>
        <w:spacing w:after="0" w:line="240" w:lineRule="auto"/>
        <w:rPr>
          <w:rFonts w:ascii="Arial" w:eastAsia="Arial" w:hAnsi="Arial"/>
          <w:color w:val="0070C0"/>
          <w:lang w:val="en-US" w:eastAsia="pt-BR"/>
        </w:rPr>
      </w:pPr>
      <w:r w:rsidRPr="00F93E88">
        <w:rPr>
          <w:rFonts w:ascii="Arial" w:eastAsia="Arial" w:hAnsi="Arial"/>
          <w:color w:val="000000"/>
          <w:lang w:val="en-US" w:eastAsia="pt-BR"/>
        </w:rPr>
        <w:t xml:space="preserve">2. </w:t>
      </w:r>
      <w:r w:rsidRPr="008C1835">
        <w:rPr>
          <w:rFonts w:ascii="Arial" w:eastAsia="Arial" w:hAnsi="Arial"/>
          <w:color w:val="0070C0"/>
          <w:lang w:val="en-US" w:eastAsia="pt-BR"/>
        </w:rPr>
        <w:t>(1), (3), (2), (4)</w:t>
      </w:r>
      <w:r w:rsidR="00AE04D3">
        <w:rPr>
          <w:rFonts w:ascii="Arial" w:eastAsia="Arial" w:hAnsi="Arial"/>
          <w:color w:val="0070C0"/>
          <w:lang w:val="en-US" w:eastAsia="pt-BR"/>
        </w:rPr>
        <w:t>.</w:t>
      </w:r>
    </w:p>
    <w:p w14:paraId="3DD25F21" w14:textId="77777777" w:rsidR="008C1835" w:rsidRPr="00F93E88" w:rsidRDefault="008C1835" w:rsidP="008C1835">
      <w:pPr>
        <w:spacing w:after="0" w:line="240" w:lineRule="auto"/>
        <w:rPr>
          <w:rFonts w:ascii="Arial" w:eastAsia="Arial" w:hAnsi="Arial"/>
          <w:color w:val="000000"/>
          <w:lang w:val="en-US" w:eastAsia="pt-BR"/>
        </w:rPr>
      </w:pPr>
    </w:p>
    <w:p w14:paraId="4A985712" w14:textId="377E0E4F" w:rsidR="008C1835" w:rsidRPr="008C1835" w:rsidRDefault="008C1835" w:rsidP="008C1835">
      <w:pPr>
        <w:spacing w:after="0" w:line="240" w:lineRule="auto"/>
        <w:rPr>
          <w:rFonts w:ascii="Arial" w:eastAsia="Arial" w:hAnsi="Arial"/>
          <w:color w:val="0070C0"/>
          <w:lang w:val="en-US" w:eastAsia="pt-BR"/>
        </w:rPr>
      </w:pPr>
      <w:r w:rsidRPr="00F93E88">
        <w:rPr>
          <w:rFonts w:ascii="Arial" w:eastAsia="Arial" w:hAnsi="Arial"/>
          <w:color w:val="000000"/>
          <w:lang w:val="en-US" w:eastAsia="pt-BR"/>
        </w:rPr>
        <w:t xml:space="preserve">3. </w:t>
      </w:r>
      <w:r w:rsidRPr="008C1835">
        <w:rPr>
          <w:rFonts w:ascii="Arial" w:eastAsia="Arial" w:hAnsi="Arial"/>
          <w:color w:val="0070C0"/>
          <w:lang w:val="en-US" w:eastAsia="pt-BR"/>
        </w:rPr>
        <w:t>V, F, V, F, V, V, V, V, F</w:t>
      </w:r>
      <w:r w:rsidR="00AE04D3">
        <w:rPr>
          <w:rFonts w:ascii="Arial" w:eastAsia="Arial" w:hAnsi="Arial"/>
          <w:color w:val="0070C0"/>
          <w:lang w:val="en-US" w:eastAsia="pt-BR"/>
        </w:rPr>
        <w:t>.</w:t>
      </w:r>
    </w:p>
    <w:p w14:paraId="51511E76" w14:textId="77777777" w:rsidR="008C1835" w:rsidRPr="00F93E88" w:rsidRDefault="008C1835" w:rsidP="008C1835">
      <w:pPr>
        <w:spacing w:after="0" w:line="240" w:lineRule="auto"/>
        <w:rPr>
          <w:rFonts w:ascii="Arial" w:eastAsia="Arial" w:hAnsi="Arial"/>
          <w:color w:val="000000"/>
          <w:lang w:val="en-US" w:eastAsia="pt-BR"/>
        </w:rPr>
      </w:pPr>
    </w:p>
    <w:tbl>
      <w:tblPr>
        <w:tblW w:w="10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8300"/>
        <w:gridCol w:w="1559"/>
      </w:tblGrid>
      <w:tr w:rsidR="008C1835" w:rsidRPr="00F93E88" w14:paraId="4A495EFA" w14:textId="77777777" w:rsidTr="00812F49">
        <w:trPr>
          <w:trHeight w:val="65"/>
        </w:trPr>
        <w:tc>
          <w:tcPr>
            <w:tcW w:w="710" w:type="dxa"/>
            <w:vAlign w:val="center"/>
          </w:tcPr>
          <w:p w14:paraId="300A754D"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Item</w:t>
            </w:r>
          </w:p>
        </w:tc>
        <w:tc>
          <w:tcPr>
            <w:tcW w:w="8300" w:type="dxa"/>
            <w:vAlign w:val="center"/>
          </w:tcPr>
          <w:p w14:paraId="1C42DC0C"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Habilidade</w:t>
            </w:r>
          </w:p>
        </w:tc>
        <w:tc>
          <w:tcPr>
            <w:tcW w:w="1559" w:type="dxa"/>
          </w:tcPr>
          <w:p w14:paraId="4C00805D"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Unidade Temática</w:t>
            </w:r>
          </w:p>
        </w:tc>
      </w:tr>
      <w:tr w:rsidR="008C1835" w:rsidRPr="00F93E88" w14:paraId="27DE4E3B" w14:textId="77777777" w:rsidTr="00812F49">
        <w:trPr>
          <w:trHeight w:val="220"/>
        </w:trPr>
        <w:tc>
          <w:tcPr>
            <w:tcW w:w="710" w:type="dxa"/>
            <w:vAlign w:val="center"/>
          </w:tcPr>
          <w:p w14:paraId="7BCD8BF0"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4</w:t>
            </w:r>
          </w:p>
        </w:tc>
        <w:tc>
          <w:tcPr>
            <w:tcW w:w="8300" w:type="dxa"/>
            <w:vMerge w:val="restart"/>
            <w:vAlign w:val="center"/>
          </w:tcPr>
          <w:p w14:paraId="177E5E57" w14:textId="77777777" w:rsidR="008C1835" w:rsidRPr="008C1835" w:rsidRDefault="008C1835" w:rsidP="008C1835">
            <w:pPr>
              <w:snapToGrid w:val="0"/>
              <w:spacing w:after="0" w:line="240" w:lineRule="auto"/>
              <w:jc w:val="both"/>
              <w:rPr>
                <w:rFonts w:ascii="Arial" w:eastAsia="Arial" w:hAnsi="Arial"/>
                <w:color w:val="000000"/>
                <w:lang w:eastAsia="pt-BR"/>
              </w:rPr>
            </w:pPr>
            <w:r w:rsidRPr="008C1835">
              <w:rPr>
                <w:rFonts w:ascii="Arial" w:eastAsia="Arial" w:hAnsi="Arial"/>
                <w:color w:val="000000"/>
                <w:lang w:eastAsia="pt-BR"/>
              </w:rPr>
              <w:t>(</w:t>
            </w:r>
            <w:proofErr w:type="gramStart"/>
            <w:r w:rsidRPr="008C1835">
              <w:rPr>
                <w:rFonts w:ascii="Arial" w:eastAsia="Arial" w:hAnsi="Arial"/>
                <w:color w:val="000000"/>
                <w:lang w:eastAsia="pt-BR"/>
              </w:rPr>
              <w:t>CG.EF07CI03.s</w:t>
            </w:r>
            <w:proofErr w:type="gramEnd"/>
            <w:r w:rsidRPr="008C1835">
              <w:rPr>
                <w:rFonts w:ascii="Arial" w:eastAsia="Arial" w:hAnsi="Arial"/>
                <w:color w:val="000000"/>
                <w:lang w:eastAsia="pt-BR"/>
              </w:rPr>
              <w:t>) Utilizar o conhecimento das formas de propagação do calor para justificar a utilização de determinados materiais (condutores e isolantes) na vida cotidiana, explicar o princípio de funcionamento de alguns equipamentos (garrafa térmica, coletor solar etc.) e/ou construir soluções tecnológicas a partir desse conhecimento.</w:t>
            </w:r>
          </w:p>
        </w:tc>
        <w:tc>
          <w:tcPr>
            <w:tcW w:w="1559" w:type="dxa"/>
            <w:vMerge w:val="restart"/>
            <w:vAlign w:val="center"/>
          </w:tcPr>
          <w:p w14:paraId="65F5F5A9"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Matéria e Energia</w:t>
            </w:r>
          </w:p>
        </w:tc>
      </w:tr>
      <w:tr w:rsidR="008C1835" w:rsidRPr="00F93E88" w14:paraId="25196C3F" w14:textId="77777777" w:rsidTr="00812F49">
        <w:trPr>
          <w:trHeight w:val="220"/>
        </w:trPr>
        <w:tc>
          <w:tcPr>
            <w:tcW w:w="710" w:type="dxa"/>
            <w:vAlign w:val="center"/>
          </w:tcPr>
          <w:p w14:paraId="166BEE40"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5</w:t>
            </w:r>
          </w:p>
        </w:tc>
        <w:tc>
          <w:tcPr>
            <w:tcW w:w="8300" w:type="dxa"/>
            <w:vMerge/>
            <w:vAlign w:val="center"/>
          </w:tcPr>
          <w:p w14:paraId="459FC54C" w14:textId="77777777" w:rsidR="008C1835" w:rsidRPr="008C1835" w:rsidRDefault="008C1835" w:rsidP="008C1835">
            <w:pPr>
              <w:snapToGrid w:val="0"/>
              <w:spacing w:after="0" w:line="240" w:lineRule="auto"/>
              <w:jc w:val="both"/>
              <w:rPr>
                <w:rFonts w:ascii="Arial" w:eastAsia="Arial" w:hAnsi="Arial"/>
                <w:color w:val="000000"/>
                <w:lang w:eastAsia="pt-BR"/>
              </w:rPr>
            </w:pPr>
          </w:p>
        </w:tc>
        <w:tc>
          <w:tcPr>
            <w:tcW w:w="1559" w:type="dxa"/>
            <w:vMerge/>
            <w:vAlign w:val="center"/>
          </w:tcPr>
          <w:p w14:paraId="1D60C95B" w14:textId="77777777" w:rsidR="008C1835" w:rsidRPr="008C1835" w:rsidRDefault="008C1835" w:rsidP="008C1835">
            <w:pPr>
              <w:spacing w:after="0" w:line="240" w:lineRule="auto"/>
              <w:ind w:hanging="2"/>
              <w:jc w:val="center"/>
              <w:rPr>
                <w:rFonts w:ascii="Arial" w:eastAsia="Arial" w:hAnsi="Arial"/>
                <w:lang w:eastAsia="pt-BR"/>
              </w:rPr>
            </w:pPr>
          </w:p>
        </w:tc>
      </w:tr>
      <w:tr w:rsidR="008C1835" w:rsidRPr="00F93E88" w14:paraId="7197C3D4" w14:textId="77777777" w:rsidTr="00812F49">
        <w:trPr>
          <w:trHeight w:val="220"/>
        </w:trPr>
        <w:tc>
          <w:tcPr>
            <w:tcW w:w="710" w:type="dxa"/>
            <w:vAlign w:val="center"/>
          </w:tcPr>
          <w:p w14:paraId="5B5A6B9A"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6</w:t>
            </w:r>
          </w:p>
        </w:tc>
        <w:tc>
          <w:tcPr>
            <w:tcW w:w="8300" w:type="dxa"/>
            <w:vMerge/>
            <w:vAlign w:val="center"/>
          </w:tcPr>
          <w:p w14:paraId="36DECE0F" w14:textId="77777777" w:rsidR="008C1835" w:rsidRPr="008C1835" w:rsidRDefault="008C1835" w:rsidP="008C1835">
            <w:pPr>
              <w:snapToGrid w:val="0"/>
              <w:spacing w:after="0" w:line="240" w:lineRule="auto"/>
              <w:jc w:val="both"/>
              <w:rPr>
                <w:rFonts w:ascii="Arial" w:eastAsia="Arial" w:hAnsi="Arial"/>
                <w:color w:val="000000"/>
                <w:lang w:eastAsia="pt-BR"/>
              </w:rPr>
            </w:pPr>
          </w:p>
        </w:tc>
        <w:tc>
          <w:tcPr>
            <w:tcW w:w="1559" w:type="dxa"/>
            <w:vMerge/>
            <w:vAlign w:val="center"/>
          </w:tcPr>
          <w:p w14:paraId="1C93EA7F" w14:textId="77777777" w:rsidR="008C1835" w:rsidRPr="008C1835" w:rsidRDefault="008C1835" w:rsidP="008C1835">
            <w:pPr>
              <w:spacing w:after="0" w:line="240" w:lineRule="auto"/>
              <w:ind w:hanging="2"/>
              <w:jc w:val="center"/>
              <w:rPr>
                <w:rFonts w:ascii="Arial" w:eastAsia="Arial" w:hAnsi="Arial"/>
                <w:lang w:eastAsia="pt-BR"/>
              </w:rPr>
            </w:pPr>
          </w:p>
        </w:tc>
      </w:tr>
    </w:tbl>
    <w:p w14:paraId="664096F9" w14:textId="77777777" w:rsidR="008C1835" w:rsidRPr="00F93E88" w:rsidRDefault="008C1835" w:rsidP="008C1835">
      <w:pPr>
        <w:spacing w:after="0" w:line="240" w:lineRule="auto"/>
        <w:rPr>
          <w:rFonts w:ascii="Arial" w:eastAsia="Arial" w:hAnsi="Arial"/>
          <w:color w:val="000000"/>
          <w:lang w:val="en-US" w:eastAsia="pt-BR"/>
        </w:rPr>
      </w:pPr>
    </w:p>
    <w:p w14:paraId="56ECAB24" w14:textId="77777777" w:rsidR="008C1835" w:rsidRPr="00F93E88" w:rsidRDefault="008C1835" w:rsidP="008C1835">
      <w:pPr>
        <w:spacing w:after="0" w:line="240" w:lineRule="auto"/>
        <w:rPr>
          <w:rFonts w:ascii="Arial" w:eastAsia="Arial" w:hAnsi="Arial"/>
          <w:color w:val="000000"/>
          <w:lang w:val="en-US" w:eastAsia="pt-BR"/>
        </w:rPr>
      </w:pPr>
    </w:p>
    <w:p w14:paraId="506E785E" w14:textId="77777777" w:rsidR="008C1835" w:rsidRPr="008C1835" w:rsidRDefault="008C1835" w:rsidP="008C1835">
      <w:pPr>
        <w:spacing w:after="0" w:line="240" w:lineRule="auto"/>
        <w:rPr>
          <w:rFonts w:ascii="Arial" w:eastAsia="Arial" w:hAnsi="Arial"/>
          <w:color w:val="0070C0"/>
          <w:lang w:val="en-US" w:eastAsia="pt-BR"/>
        </w:rPr>
      </w:pPr>
      <w:r w:rsidRPr="00F93E88">
        <w:rPr>
          <w:rFonts w:ascii="Arial" w:eastAsia="Arial" w:hAnsi="Arial"/>
          <w:color w:val="000000"/>
          <w:lang w:val="en-US" w:eastAsia="pt-BR"/>
        </w:rPr>
        <w:t xml:space="preserve">4. </w:t>
      </w:r>
      <w:r w:rsidRPr="008C1835">
        <w:rPr>
          <w:rFonts w:ascii="Arial" w:eastAsia="Arial" w:hAnsi="Arial"/>
          <w:color w:val="0070C0"/>
          <w:lang w:val="en-US" w:eastAsia="pt-BR"/>
        </w:rPr>
        <w:t>a, b, c</w:t>
      </w:r>
    </w:p>
    <w:p w14:paraId="390C8464" w14:textId="77777777" w:rsidR="008C1835" w:rsidRPr="008C1835" w:rsidRDefault="008C1835" w:rsidP="008C1835">
      <w:pPr>
        <w:spacing w:after="0" w:line="240" w:lineRule="auto"/>
        <w:rPr>
          <w:rFonts w:ascii="Arial" w:eastAsia="Arial" w:hAnsi="Arial"/>
          <w:color w:val="0070C0"/>
          <w:lang w:val="en-US" w:eastAsia="pt-BR"/>
        </w:rPr>
      </w:pPr>
    </w:p>
    <w:p w14:paraId="303FCCCA" w14:textId="767A4D85" w:rsidR="008C1835" w:rsidRPr="008C1835" w:rsidRDefault="008C1835" w:rsidP="008C1835">
      <w:pPr>
        <w:spacing w:after="0" w:line="240" w:lineRule="auto"/>
        <w:rPr>
          <w:rFonts w:ascii="Arial" w:eastAsia="Arial" w:hAnsi="Arial"/>
          <w:color w:val="0070C0"/>
          <w:lang w:val="en-US" w:eastAsia="pt-BR"/>
        </w:rPr>
      </w:pPr>
      <w:r w:rsidRPr="00F93E88">
        <w:rPr>
          <w:rFonts w:ascii="Arial" w:eastAsia="Arial" w:hAnsi="Arial"/>
          <w:color w:val="000000"/>
          <w:lang w:val="en-US" w:eastAsia="pt-BR"/>
        </w:rPr>
        <w:t xml:space="preserve">5. a) </w:t>
      </w:r>
      <w:r w:rsidRPr="008C1835">
        <w:rPr>
          <w:rFonts w:ascii="Arial" w:eastAsia="Arial" w:hAnsi="Arial"/>
          <w:color w:val="0070C0"/>
          <w:lang w:val="en-US" w:eastAsia="pt-BR"/>
        </w:rPr>
        <w:t>CD</w:t>
      </w:r>
      <w:r w:rsidR="00AE04D3">
        <w:rPr>
          <w:rFonts w:ascii="Arial" w:eastAsia="Arial" w:hAnsi="Arial"/>
          <w:color w:val="0070C0"/>
          <w:lang w:val="en-US" w:eastAsia="pt-BR"/>
        </w:rPr>
        <w:t>.</w:t>
      </w:r>
    </w:p>
    <w:p w14:paraId="1AA040C5" w14:textId="33FC70A6" w:rsidR="008C1835" w:rsidRPr="008C1835" w:rsidRDefault="008C1835" w:rsidP="008C1835">
      <w:pPr>
        <w:spacing w:after="0" w:line="240" w:lineRule="auto"/>
        <w:rPr>
          <w:rFonts w:ascii="Arial" w:eastAsia="Arial" w:hAnsi="Arial"/>
          <w:color w:val="0070C0"/>
          <w:lang w:eastAsia="pt-BR"/>
        </w:rPr>
      </w:pPr>
      <w:r w:rsidRPr="00F93E88">
        <w:rPr>
          <w:rFonts w:ascii="Arial" w:eastAsia="Arial" w:hAnsi="Arial"/>
          <w:color w:val="000000"/>
          <w:lang w:eastAsia="pt-BR"/>
        </w:rPr>
        <w:t xml:space="preserve">5. b) </w:t>
      </w:r>
      <w:r w:rsidRPr="008C1835">
        <w:rPr>
          <w:rFonts w:ascii="Arial" w:eastAsia="Arial" w:hAnsi="Arial"/>
          <w:color w:val="0070C0"/>
          <w:lang w:eastAsia="pt-BR"/>
        </w:rPr>
        <w:t>CV</w:t>
      </w:r>
      <w:r w:rsidR="00AE04D3">
        <w:rPr>
          <w:rFonts w:ascii="Arial" w:eastAsia="Arial" w:hAnsi="Arial"/>
          <w:color w:val="0070C0"/>
          <w:lang w:eastAsia="pt-BR"/>
        </w:rPr>
        <w:t>.</w:t>
      </w:r>
    </w:p>
    <w:p w14:paraId="10E181D0" w14:textId="5BB11842" w:rsidR="008C1835" w:rsidRPr="008C1835" w:rsidRDefault="008C1835" w:rsidP="008C1835">
      <w:pPr>
        <w:spacing w:after="0" w:line="240" w:lineRule="auto"/>
        <w:rPr>
          <w:rFonts w:ascii="Arial" w:eastAsia="Arial" w:hAnsi="Arial"/>
          <w:color w:val="0070C0"/>
          <w:lang w:eastAsia="pt-BR"/>
        </w:rPr>
      </w:pPr>
      <w:r w:rsidRPr="00F93E88">
        <w:rPr>
          <w:rFonts w:ascii="Arial" w:eastAsia="Arial" w:hAnsi="Arial"/>
          <w:color w:val="000000"/>
          <w:lang w:eastAsia="pt-BR"/>
        </w:rPr>
        <w:t xml:space="preserve">5. c) </w:t>
      </w:r>
      <w:r w:rsidRPr="008C1835">
        <w:rPr>
          <w:rFonts w:ascii="Arial" w:eastAsia="Arial" w:hAnsi="Arial"/>
          <w:color w:val="0070C0"/>
          <w:lang w:eastAsia="pt-BR"/>
        </w:rPr>
        <w:t>IR</w:t>
      </w:r>
      <w:r w:rsidR="00AE04D3">
        <w:rPr>
          <w:rFonts w:ascii="Arial" w:eastAsia="Arial" w:hAnsi="Arial"/>
          <w:color w:val="0070C0"/>
          <w:lang w:eastAsia="pt-BR"/>
        </w:rPr>
        <w:t>.</w:t>
      </w:r>
    </w:p>
    <w:p w14:paraId="363DBD8A" w14:textId="32AAC0BE" w:rsidR="008C1835" w:rsidRPr="008C1835" w:rsidRDefault="008C1835" w:rsidP="008C1835">
      <w:pPr>
        <w:spacing w:after="0" w:line="240" w:lineRule="auto"/>
        <w:rPr>
          <w:rFonts w:ascii="Arial" w:eastAsia="Arial" w:hAnsi="Arial"/>
          <w:color w:val="0070C0"/>
          <w:lang w:eastAsia="pt-BR"/>
        </w:rPr>
      </w:pPr>
      <w:r w:rsidRPr="00F93E88">
        <w:rPr>
          <w:rFonts w:ascii="Arial" w:eastAsia="Arial" w:hAnsi="Arial"/>
          <w:color w:val="000000"/>
          <w:lang w:eastAsia="pt-BR"/>
        </w:rPr>
        <w:t xml:space="preserve">5. d) </w:t>
      </w:r>
      <w:r w:rsidRPr="008C1835">
        <w:rPr>
          <w:rFonts w:ascii="Arial" w:eastAsia="Arial" w:hAnsi="Arial"/>
          <w:color w:val="0070C0"/>
          <w:lang w:eastAsia="pt-BR"/>
        </w:rPr>
        <w:t>CV</w:t>
      </w:r>
      <w:r w:rsidR="00AE04D3">
        <w:rPr>
          <w:rFonts w:ascii="Arial" w:eastAsia="Arial" w:hAnsi="Arial"/>
          <w:color w:val="0070C0"/>
          <w:lang w:eastAsia="pt-BR"/>
        </w:rPr>
        <w:t>.</w:t>
      </w:r>
    </w:p>
    <w:p w14:paraId="799D1AB7" w14:textId="79F7CE1A" w:rsidR="008C1835" w:rsidRPr="008C1835" w:rsidRDefault="008C1835" w:rsidP="008C1835">
      <w:pPr>
        <w:spacing w:after="0" w:line="240" w:lineRule="auto"/>
        <w:rPr>
          <w:rFonts w:ascii="Arial" w:eastAsia="Arial" w:hAnsi="Arial"/>
          <w:color w:val="0070C0"/>
          <w:lang w:eastAsia="pt-BR"/>
        </w:rPr>
      </w:pPr>
      <w:r w:rsidRPr="00F93E88">
        <w:rPr>
          <w:rFonts w:ascii="Arial" w:eastAsia="Arial" w:hAnsi="Arial"/>
          <w:color w:val="000000"/>
          <w:lang w:eastAsia="pt-BR"/>
        </w:rPr>
        <w:t xml:space="preserve">5. e) </w:t>
      </w:r>
      <w:r w:rsidRPr="008C1835">
        <w:rPr>
          <w:rFonts w:ascii="Arial" w:eastAsia="Arial" w:hAnsi="Arial"/>
          <w:color w:val="0070C0"/>
          <w:lang w:eastAsia="pt-BR"/>
        </w:rPr>
        <w:t>CD</w:t>
      </w:r>
      <w:r w:rsidR="00AE04D3">
        <w:rPr>
          <w:rFonts w:ascii="Arial" w:eastAsia="Arial" w:hAnsi="Arial"/>
          <w:color w:val="0070C0"/>
          <w:lang w:eastAsia="pt-BR"/>
        </w:rPr>
        <w:t>.</w:t>
      </w:r>
    </w:p>
    <w:p w14:paraId="1B16D88B" w14:textId="77777777" w:rsidR="008C1835" w:rsidRPr="00F93E88" w:rsidRDefault="008C1835" w:rsidP="008C1835">
      <w:pPr>
        <w:spacing w:after="0" w:line="240" w:lineRule="auto"/>
        <w:rPr>
          <w:rFonts w:ascii="Arial" w:eastAsia="Arial" w:hAnsi="Arial"/>
          <w:color w:val="000000"/>
          <w:lang w:eastAsia="pt-BR"/>
        </w:rPr>
      </w:pPr>
    </w:p>
    <w:p w14:paraId="567DFBED" w14:textId="02612009" w:rsidR="008C1835" w:rsidRPr="008C1835" w:rsidRDefault="008C1835" w:rsidP="008C1835">
      <w:pPr>
        <w:spacing w:after="0" w:line="240" w:lineRule="auto"/>
        <w:jc w:val="both"/>
        <w:rPr>
          <w:rFonts w:ascii="Arial" w:eastAsia="Arial" w:hAnsi="Arial"/>
          <w:color w:val="0070C0"/>
          <w:lang w:eastAsia="pt-BR"/>
        </w:rPr>
      </w:pPr>
      <w:r w:rsidRPr="00F93E88">
        <w:rPr>
          <w:rFonts w:ascii="Arial" w:eastAsia="Arial" w:hAnsi="Arial"/>
          <w:color w:val="000000"/>
          <w:lang w:eastAsia="pt-BR"/>
        </w:rPr>
        <w:t xml:space="preserve">6. a) </w:t>
      </w:r>
      <w:r w:rsidRPr="008C1835">
        <w:rPr>
          <w:rFonts w:ascii="Arial" w:eastAsia="Arial" w:hAnsi="Arial"/>
          <w:color w:val="0070C0"/>
          <w:lang w:eastAsia="pt-BR"/>
        </w:rPr>
        <w:t>É devido à convecção que o congelador fica na parte de cima da geladeira. O ar mais próximo ao congelador é mais frio e, portanto, mais denso, assim</w:t>
      </w:r>
      <w:r w:rsidR="008D4A7B">
        <w:rPr>
          <w:rFonts w:ascii="Arial" w:eastAsia="Arial" w:hAnsi="Arial"/>
          <w:color w:val="0070C0"/>
          <w:lang w:eastAsia="pt-BR"/>
        </w:rPr>
        <w:t>,</w:t>
      </w:r>
      <w:r w:rsidRPr="008C1835">
        <w:rPr>
          <w:rFonts w:ascii="Arial" w:eastAsia="Arial" w:hAnsi="Arial"/>
          <w:color w:val="0070C0"/>
          <w:lang w:eastAsia="pt-BR"/>
        </w:rPr>
        <w:t xml:space="preserve"> ele tende a descer, resfriando o restante da geladeira, por isso as prateleiras são de grades. Por esse mesmo motivo, os aparelhos de ar-condicionado devem ser instalados em partes mais altas das paredes.</w:t>
      </w:r>
    </w:p>
    <w:p w14:paraId="3A368C1D" w14:textId="6316AD58" w:rsidR="008C1835" w:rsidRPr="00F93E88" w:rsidRDefault="008C1835" w:rsidP="008C1835">
      <w:pPr>
        <w:spacing w:after="0" w:line="240" w:lineRule="auto"/>
        <w:rPr>
          <w:rFonts w:ascii="Arial" w:eastAsia="Arial" w:hAnsi="Arial"/>
          <w:color w:val="000000"/>
          <w:lang w:eastAsia="pt-BR"/>
        </w:rPr>
      </w:pPr>
      <w:r w:rsidRPr="00F93E88">
        <w:rPr>
          <w:rFonts w:ascii="Arial" w:eastAsia="Arial" w:hAnsi="Arial"/>
          <w:color w:val="000000"/>
          <w:lang w:eastAsia="pt-BR"/>
        </w:rPr>
        <w:t xml:space="preserve">6. b) </w:t>
      </w:r>
      <w:r w:rsidRPr="008C1835">
        <w:rPr>
          <w:rFonts w:ascii="Arial" w:eastAsia="Arial" w:hAnsi="Arial"/>
          <w:color w:val="0070C0"/>
          <w:lang w:eastAsia="pt-BR"/>
        </w:rPr>
        <w:t>Para que o ar aquecido</w:t>
      </w:r>
      <w:r w:rsidR="008D4A7B">
        <w:rPr>
          <w:rFonts w:ascii="Arial" w:eastAsia="Arial" w:hAnsi="Arial"/>
          <w:color w:val="0070C0"/>
          <w:lang w:eastAsia="pt-BR"/>
        </w:rPr>
        <w:t>,</w:t>
      </w:r>
      <w:r w:rsidRPr="008C1835">
        <w:rPr>
          <w:rFonts w:ascii="Arial" w:eastAsia="Arial" w:hAnsi="Arial"/>
          <w:color w:val="0070C0"/>
          <w:lang w:eastAsia="pt-BR"/>
        </w:rPr>
        <w:t xml:space="preserve"> que é menos denso, suba e esquente o restante do ambiente.</w:t>
      </w:r>
    </w:p>
    <w:p w14:paraId="59AA0648" w14:textId="77777777" w:rsidR="008C1835" w:rsidRPr="00F93E88" w:rsidRDefault="008C1835" w:rsidP="008C1835">
      <w:pPr>
        <w:spacing w:after="0" w:line="240" w:lineRule="auto"/>
        <w:rPr>
          <w:rFonts w:ascii="Arial" w:eastAsia="Arial" w:hAnsi="Arial"/>
          <w:color w:val="000000"/>
          <w:lang w:eastAsia="pt-BR"/>
        </w:rPr>
      </w:pPr>
    </w:p>
    <w:p w14:paraId="6ABFD883" w14:textId="77777777" w:rsidR="008C1835" w:rsidRPr="00F93E88" w:rsidRDefault="008C1835" w:rsidP="008C1835">
      <w:pPr>
        <w:spacing w:after="0" w:line="240" w:lineRule="auto"/>
        <w:rPr>
          <w:rFonts w:ascii="Arial" w:eastAsia="Arial" w:hAnsi="Arial"/>
          <w:color w:val="000000"/>
          <w:lang w:eastAsia="pt-BR"/>
        </w:rPr>
      </w:pPr>
    </w:p>
    <w:tbl>
      <w:tblPr>
        <w:tblW w:w="10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8300"/>
        <w:gridCol w:w="1559"/>
      </w:tblGrid>
      <w:tr w:rsidR="008C1835" w:rsidRPr="00F93E88" w14:paraId="5C7589FC" w14:textId="77777777" w:rsidTr="00812F49">
        <w:trPr>
          <w:trHeight w:val="65"/>
        </w:trPr>
        <w:tc>
          <w:tcPr>
            <w:tcW w:w="710" w:type="dxa"/>
            <w:vAlign w:val="center"/>
          </w:tcPr>
          <w:p w14:paraId="5CE20A0E"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Item</w:t>
            </w:r>
          </w:p>
        </w:tc>
        <w:tc>
          <w:tcPr>
            <w:tcW w:w="8300" w:type="dxa"/>
            <w:vAlign w:val="center"/>
          </w:tcPr>
          <w:p w14:paraId="66A8AD93"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Habilidade</w:t>
            </w:r>
          </w:p>
        </w:tc>
        <w:tc>
          <w:tcPr>
            <w:tcW w:w="1559" w:type="dxa"/>
          </w:tcPr>
          <w:p w14:paraId="7017CF38"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Unidade Temática</w:t>
            </w:r>
          </w:p>
        </w:tc>
      </w:tr>
      <w:tr w:rsidR="008C1835" w:rsidRPr="00F93E88" w14:paraId="1AAEB69D" w14:textId="77777777" w:rsidTr="00812F49">
        <w:trPr>
          <w:trHeight w:val="220"/>
        </w:trPr>
        <w:tc>
          <w:tcPr>
            <w:tcW w:w="710" w:type="dxa"/>
            <w:vAlign w:val="center"/>
          </w:tcPr>
          <w:p w14:paraId="243B5F17"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7</w:t>
            </w:r>
          </w:p>
        </w:tc>
        <w:tc>
          <w:tcPr>
            <w:tcW w:w="8300" w:type="dxa"/>
            <w:vMerge w:val="restart"/>
            <w:vAlign w:val="center"/>
          </w:tcPr>
          <w:p w14:paraId="14BBC754" w14:textId="77777777" w:rsidR="008C1835" w:rsidRPr="008C1835" w:rsidRDefault="008C1835" w:rsidP="008C1835">
            <w:pPr>
              <w:snapToGrid w:val="0"/>
              <w:spacing w:after="0" w:line="240" w:lineRule="auto"/>
              <w:jc w:val="both"/>
              <w:rPr>
                <w:rFonts w:ascii="Arial" w:eastAsia="Arial" w:hAnsi="Arial"/>
                <w:color w:val="000000"/>
                <w:lang w:eastAsia="pt-BR"/>
              </w:rPr>
            </w:pPr>
            <w:r w:rsidRPr="008C1835">
              <w:rPr>
                <w:rFonts w:ascii="Arial" w:eastAsia="Arial" w:hAnsi="Arial"/>
                <w:color w:val="000000"/>
                <w:lang w:eastAsia="pt-BR"/>
              </w:rPr>
              <w:t>(</w:t>
            </w:r>
            <w:proofErr w:type="gramStart"/>
            <w:r w:rsidRPr="008C1835">
              <w:rPr>
                <w:rFonts w:ascii="Arial" w:eastAsia="Arial" w:hAnsi="Arial"/>
                <w:color w:val="000000"/>
                <w:lang w:eastAsia="pt-BR"/>
              </w:rPr>
              <w:t>CG.EF07CI05.s</w:t>
            </w:r>
            <w:proofErr w:type="gramEnd"/>
            <w:r w:rsidRPr="008C1835">
              <w:rPr>
                <w:rFonts w:ascii="Arial" w:eastAsia="Arial" w:hAnsi="Arial"/>
                <w:color w:val="000000"/>
                <w:lang w:eastAsia="pt-BR"/>
              </w:rPr>
              <w:t>) Discutir o uso de diferentes tipos de combustível e máquinas térmicas ao longo do tempo, para avaliar avanços, questões econômicas e problemas socioambientais causados pela produção e uso desses materiais e máquinas.</w:t>
            </w:r>
          </w:p>
        </w:tc>
        <w:tc>
          <w:tcPr>
            <w:tcW w:w="1559" w:type="dxa"/>
            <w:vMerge w:val="restart"/>
            <w:vAlign w:val="center"/>
          </w:tcPr>
          <w:p w14:paraId="02DAB06B"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Matéria e Energia</w:t>
            </w:r>
          </w:p>
        </w:tc>
      </w:tr>
      <w:tr w:rsidR="008C1835" w:rsidRPr="00F93E88" w14:paraId="0A6B1059" w14:textId="77777777" w:rsidTr="00812F49">
        <w:trPr>
          <w:trHeight w:val="220"/>
        </w:trPr>
        <w:tc>
          <w:tcPr>
            <w:tcW w:w="710" w:type="dxa"/>
            <w:vAlign w:val="center"/>
          </w:tcPr>
          <w:p w14:paraId="3BA0724A"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8</w:t>
            </w:r>
          </w:p>
        </w:tc>
        <w:tc>
          <w:tcPr>
            <w:tcW w:w="8300" w:type="dxa"/>
            <w:vMerge/>
            <w:vAlign w:val="center"/>
          </w:tcPr>
          <w:p w14:paraId="154D55C8" w14:textId="77777777" w:rsidR="008C1835" w:rsidRPr="008C1835" w:rsidRDefault="008C1835" w:rsidP="008C1835">
            <w:pPr>
              <w:snapToGrid w:val="0"/>
              <w:spacing w:after="0" w:line="240" w:lineRule="auto"/>
              <w:jc w:val="both"/>
              <w:rPr>
                <w:rFonts w:ascii="Arial" w:eastAsia="Arial" w:hAnsi="Arial"/>
                <w:color w:val="000000"/>
                <w:lang w:eastAsia="pt-BR"/>
              </w:rPr>
            </w:pPr>
          </w:p>
        </w:tc>
        <w:tc>
          <w:tcPr>
            <w:tcW w:w="1559" w:type="dxa"/>
            <w:vMerge/>
            <w:vAlign w:val="center"/>
          </w:tcPr>
          <w:p w14:paraId="52E0856A" w14:textId="77777777" w:rsidR="008C1835" w:rsidRPr="008C1835" w:rsidRDefault="008C1835" w:rsidP="008C1835">
            <w:pPr>
              <w:spacing w:after="0" w:line="240" w:lineRule="auto"/>
              <w:ind w:hanging="2"/>
              <w:jc w:val="center"/>
              <w:rPr>
                <w:rFonts w:ascii="Arial" w:eastAsia="Arial" w:hAnsi="Arial"/>
                <w:lang w:eastAsia="pt-BR"/>
              </w:rPr>
            </w:pPr>
          </w:p>
        </w:tc>
      </w:tr>
      <w:tr w:rsidR="008C1835" w:rsidRPr="00F93E88" w14:paraId="6CDAAA1E" w14:textId="77777777" w:rsidTr="00812F49">
        <w:trPr>
          <w:trHeight w:val="220"/>
        </w:trPr>
        <w:tc>
          <w:tcPr>
            <w:tcW w:w="710" w:type="dxa"/>
            <w:vAlign w:val="center"/>
          </w:tcPr>
          <w:p w14:paraId="485EDBD5"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9</w:t>
            </w:r>
          </w:p>
        </w:tc>
        <w:tc>
          <w:tcPr>
            <w:tcW w:w="8300" w:type="dxa"/>
            <w:vMerge/>
            <w:vAlign w:val="center"/>
          </w:tcPr>
          <w:p w14:paraId="7A244860" w14:textId="77777777" w:rsidR="008C1835" w:rsidRPr="008C1835" w:rsidRDefault="008C1835" w:rsidP="008C1835">
            <w:pPr>
              <w:snapToGrid w:val="0"/>
              <w:spacing w:after="0" w:line="240" w:lineRule="auto"/>
              <w:jc w:val="both"/>
              <w:rPr>
                <w:rFonts w:ascii="Arial" w:eastAsia="Arial" w:hAnsi="Arial"/>
                <w:color w:val="000000"/>
                <w:lang w:eastAsia="pt-BR"/>
              </w:rPr>
            </w:pPr>
          </w:p>
        </w:tc>
        <w:tc>
          <w:tcPr>
            <w:tcW w:w="1559" w:type="dxa"/>
            <w:vMerge/>
            <w:vAlign w:val="center"/>
          </w:tcPr>
          <w:p w14:paraId="5CF98E73" w14:textId="77777777" w:rsidR="008C1835" w:rsidRPr="008C1835" w:rsidRDefault="008C1835" w:rsidP="008C1835">
            <w:pPr>
              <w:spacing w:after="0" w:line="240" w:lineRule="auto"/>
              <w:ind w:hanging="2"/>
              <w:jc w:val="center"/>
              <w:rPr>
                <w:rFonts w:ascii="Arial" w:eastAsia="Arial" w:hAnsi="Arial"/>
                <w:lang w:eastAsia="pt-BR"/>
              </w:rPr>
            </w:pPr>
          </w:p>
        </w:tc>
      </w:tr>
    </w:tbl>
    <w:p w14:paraId="1BBD20A9" w14:textId="77777777" w:rsidR="008C1835" w:rsidRPr="00F93E88" w:rsidRDefault="008C1835" w:rsidP="008C1835">
      <w:pPr>
        <w:spacing w:after="0" w:line="240" w:lineRule="auto"/>
        <w:rPr>
          <w:rFonts w:ascii="Arial" w:eastAsia="Arial" w:hAnsi="Arial"/>
          <w:color w:val="000000"/>
          <w:lang w:eastAsia="pt-BR"/>
        </w:rPr>
      </w:pPr>
    </w:p>
    <w:p w14:paraId="419AAC44" w14:textId="77777777" w:rsidR="008C1835" w:rsidRPr="008C1835" w:rsidRDefault="008C1835" w:rsidP="008C1835">
      <w:pPr>
        <w:spacing w:after="0" w:line="240" w:lineRule="auto"/>
        <w:rPr>
          <w:rFonts w:ascii="Arial" w:eastAsia="Arial" w:hAnsi="Arial"/>
          <w:color w:val="0070C0"/>
          <w:lang w:eastAsia="pt-BR"/>
        </w:rPr>
      </w:pPr>
      <w:r w:rsidRPr="00F93E88">
        <w:rPr>
          <w:rFonts w:ascii="Arial" w:eastAsia="Arial" w:hAnsi="Arial"/>
          <w:color w:val="000000"/>
          <w:lang w:eastAsia="pt-BR"/>
        </w:rPr>
        <w:t xml:space="preserve">7. a) </w:t>
      </w:r>
      <w:r w:rsidRPr="008C1835">
        <w:rPr>
          <w:rFonts w:ascii="Arial" w:eastAsia="Arial" w:hAnsi="Arial"/>
          <w:color w:val="0070C0"/>
          <w:lang w:eastAsia="pt-BR"/>
        </w:rPr>
        <w:t>Turbina a vapor, máquina a vapor, veículos automotores, locomotiva a vapor, dentre outros.</w:t>
      </w:r>
    </w:p>
    <w:p w14:paraId="65CF815F" w14:textId="782FE717" w:rsidR="008C1835" w:rsidRPr="008C1835" w:rsidRDefault="008C1835" w:rsidP="008C1835">
      <w:pPr>
        <w:spacing w:after="0" w:line="240" w:lineRule="auto"/>
        <w:rPr>
          <w:rFonts w:ascii="Arial" w:eastAsia="Arial" w:hAnsi="Arial"/>
          <w:color w:val="0070C0"/>
          <w:lang w:eastAsia="pt-BR"/>
        </w:rPr>
      </w:pPr>
      <w:r w:rsidRPr="00F93E88">
        <w:rPr>
          <w:rFonts w:ascii="Arial" w:eastAsia="Arial" w:hAnsi="Arial"/>
          <w:color w:val="000000"/>
          <w:lang w:eastAsia="pt-BR"/>
        </w:rPr>
        <w:t xml:space="preserve">7. b) </w:t>
      </w:r>
      <w:r w:rsidRPr="008C1835">
        <w:rPr>
          <w:rFonts w:ascii="Arial" w:eastAsia="Arial" w:hAnsi="Arial"/>
          <w:color w:val="0070C0"/>
          <w:lang w:eastAsia="pt-BR"/>
        </w:rPr>
        <w:t>São dispositivos capazes de converter energia térmica em energia mecânica, sendo utilizad</w:t>
      </w:r>
      <w:r w:rsidR="008D4A7B">
        <w:rPr>
          <w:rFonts w:ascii="Arial" w:eastAsia="Arial" w:hAnsi="Arial"/>
          <w:color w:val="0070C0"/>
          <w:lang w:eastAsia="pt-BR"/>
        </w:rPr>
        <w:t>o</w:t>
      </w:r>
      <w:r w:rsidRPr="008C1835">
        <w:rPr>
          <w:rFonts w:ascii="Arial" w:eastAsia="Arial" w:hAnsi="Arial"/>
          <w:color w:val="0070C0"/>
          <w:lang w:eastAsia="pt-BR"/>
        </w:rPr>
        <w:t>s</w:t>
      </w:r>
      <w:r w:rsidR="008D4A7B">
        <w:rPr>
          <w:rFonts w:ascii="Arial" w:eastAsia="Arial" w:hAnsi="Arial"/>
          <w:color w:val="0070C0"/>
          <w:lang w:eastAsia="pt-BR"/>
        </w:rPr>
        <w:t>,</w:t>
      </w:r>
      <w:r w:rsidRPr="008C1835">
        <w:rPr>
          <w:rFonts w:ascii="Arial" w:eastAsia="Arial" w:hAnsi="Arial"/>
          <w:color w:val="0070C0"/>
          <w:lang w:eastAsia="pt-BR"/>
        </w:rPr>
        <w:t xml:space="preserve"> principalmente</w:t>
      </w:r>
      <w:r w:rsidR="008D4A7B">
        <w:rPr>
          <w:rFonts w:ascii="Arial" w:eastAsia="Arial" w:hAnsi="Arial"/>
          <w:color w:val="0070C0"/>
          <w:lang w:eastAsia="pt-BR"/>
        </w:rPr>
        <w:t>,</w:t>
      </w:r>
      <w:r w:rsidRPr="008C1835">
        <w:rPr>
          <w:rFonts w:ascii="Arial" w:eastAsia="Arial" w:hAnsi="Arial"/>
          <w:color w:val="0070C0"/>
          <w:lang w:eastAsia="pt-BR"/>
        </w:rPr>
        <w:t xml:space="preserve"> como meios de transporte e indústrias.</w:t>
      </w:r>
    </w:p>
    <w:p w14:paraId="64A2FD17" w14:textId="77777777" w:rsidR="008C1835" w:rsidRPr="00F93E88" w:rsidRDefault="008C1835" w:rsidP="008C1835">
      <w:pPr>
        <w:spacing w:after="0" w:line="240" w:lineRule="auto"/>
        <w:rPr>
          <w:rFonts w:ascii="Arial" w:eastAsia="Arial" w:hAnsi="Arial"/>
          <w:color w:val="000000"/>
          <w:lang w:eastAsia="pt-BR"/>
        </w:rPr>
      </w:pPr>
    </w:p>
    <w:p w14:paraId="5BD4448E" w14:textId="77777777" w:rsidR="008C1835" w:rsidRPr="008C1835" w:rsidRDefault="008C1835" w:rsidP="008C1835">
      <w:pPr>
        <w:spacing w:after="0" w:line="240" w:lineRule="auto"/>
        <w:rPr>
          <w:rFonts w:ascii="Arial" w:eastAsia="Arial" w:hAnsi="Arial"/>
          <w:color w:val="0070C0"/>
          <w:lang w:eastAsia="pt-BR"/>
        </w:rPr>
      </w:pPr>
      <w:r w:rsidRPr="00F93E88">
        <w:rPr>
          <w:rFonts w:ascii="Arial" w:eastAsia="Arial" w:hAnsi="Arial"/>
          <w:color w:val="000000"/>
          <w:lang w:eastAsia="pt-BR"/>
        </w:rPr>
        <w:t xml:space="preserve">8. a) </w:t>
      </w:r>
      <w:r w:rsidRPr="008C1835">
        <w:rPr>
          <w:rFonts w:ascii="Arial" w:eastAsia="Arial" w:hAnsi="Arial"/>
          <w:color w:val="0070C0"/>
          <w:lang w:eastAsia="pt-BR"/>
        </w:rPr>
        <w:t>V, F, V, F, V, V.</w:t>
      </w:r>
    </w:p>
    <w:p w14:paraId="7956D652" w14:textId="77777777" w:rsidR="008C1835" w:rsidRPr="00F93E88" w:rsidRDefault="008C1835" w:rsidP="008C1835">
      <w:pPr>
        <w:spacing w:after="0" w:line="240" w:lineRule="auto"/>
        <w:rPr>
          <w:rFonts w:ascii="Arial" w:eastAsia="Arial" w:hAnsi="Arial"/>
          <w:color w:val="000000"/>
          <w:lang w:eastAsia="pt-BR"/>
        </w:rPr>
      </w:pPr>
      <w:r w:rsidRPr="00F93E88">
        <w:rPr>
          <w:rFonts w:ascii="Arial" w:eastAsia="Arial" w:hAnsi="Arial"/>
          <w:color w:val="000000"/>
          <w:lang w:eastAsia="pt-BR"/>
        </w:rPr>
        <w:t>8. b)</w:t>
      </w:r>
    </w:p>
    <w:p w14:paraId="136906B8" w14:textId="1E68A5F4" w:rsidR="008C1835" w:rsidRPr="00F93E88" w:rsidRDefault="003A315F" w:rsidP="008C1835">
      <w:pPr>
        <w:spacing w:after="0" w:line="240" w:lineRule="auto"/>
        <w:rPr>
          <w:rFonts w:ascii="Arial" w:eastAsia="Arial" w:hAnsi="Arial"/>
          <w:color w:val="000000"/>
          <w:lang w:eastAsia="pt-BR"/>
        </w:rPr>
      </w:pPr>
      <w:r w:rsidRPr="00F93E88">
        <w:rPr>
          <w:rFonts w:ascii="Arial" w:eastAsia="Times New Roman" w:hAnsi="Arial"/>
          <w:noProof/>
          <w:color w:val="000000"/>
          <w:lang w:eastAsia="pt-BR"/>
        </w:rPr>
        <w:lastRenderedPageBreak/>
        <w:drawing>
          <wp:inline distT="0" distB="0" distL="0" distR="0" wp14:anchorId="6CD373BD" wp14:editId="2C218E9B">
            <wp:extent cx="4964430" cy="3634105"/>
            <wp:effectExtent l="0" t="0" r="7620" b="4445"/>
            <wp:docPr id="122" name="image7.png"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Gráfico, Gráfico de dispersão&#10;&#10;Descrição gerada automa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4430" cy="3634105"/>
                    </a:xfrm>
                    <a:prstGeom prst="rect">
                      <a:avLst/>
                    </a:prstGeom>
                    <a:noFill/>
                    <a:ln>
                      <a:noFill/>
                    </a:ln>
                  </pic:spPr>
                </pic:pic>
              </a:graphicData>
            </a:graphic>
          </wp:inline>
        </w:drawing>
      </w:r>
    </w:p>
    <w:p w14:paraId="3F338F4B" w14:textId="77777777" w:rsidR="008C1835" w:rsidRPr="00F93E88" w:rsidRDefault="008C1835" w:rsidP="008C1835">
      <w:pPr>
        <w:spacing w:after="0" w:line="240" w:lineRule="auto"/>
        <w:rPr>
          <w:rFonts w:ascii="Arial" w:eastAsia="Arial" w:hAnsi="Arial"/>
          <w:color w:val="000000"/>
          <w:lang w:eastAsia="pt-BR"/>
        </w:rPr>
      </w:pPr>
    </w:p>
    <w:p w14:paraId="380D10E8" w14:textId="60C14B46" w:rsidR="008C1835" w:rsidRPr="008C1835" w:rsidRDefault="008C1835" w:rsidP="008C1835">
      <w:pPr>
        <w:spacing w:after="0" w:line="240" w:lineRule="auto"/>
        <w:rPr>
          <w:rFonts w:ascii="Arial" w:eastAsia="Arial" w:hAnsi="Arial"/>
          <w:color w:val="0070C0"/>
          <w:lang w:eastAsia="pt-BR"/>
        </w:rPr>
      </w:pPr>
      <w:r w:rsidRPr="00F93E88">
        <w:rPr>
          <w:rFonts w:ascii="Arial" w:eastAsia="Arial" w:hAnsi="Arial"/>
          <w:color w:val="000000"/>
          <w:lang w:eastAsia="pt-BR"/>
        </w:rPr>
        <w:t xml:space="preserve">9. a) </w:t>
      </w:r>
      <w:r w:rsidRPr="008C1835">
        <w:rPr>
          <w:rFonts w:ascii="Arial" w:eastAsia="Arial" w:hAnsi="Arial"/>
          <w:color w:val="0070C0"/>
          <w:lang w:eastAsia="pt-BR"/>
        </w:rPr>
        <w:t>Eólica</w:t>
      </w:r>
      <w:r w:rsidR="008D4A7B">
        <w:rPr>
          <w:rFonts w:ascii="Arial" w:eastAsia="Arial" w:hAnsi="Arial"/>
          <w:color w:val="0070C0"/>
          <w:lang w:eastAsia="pt-BR"/>
        </w:rPr>
        <w:t>.</w:t>
      </w:r>
    </w:p>
    <w:p w14:paraId="684E53E5" w14:textId="7271A840" w:rsidR="008C1835" w:rsidRPr="008C1835" w:rsidRDefault="008C1835" w:rsidP="008C1835">
      <w:pPr>
        <w:spacing w:after="0" w:line="240" w:lineRule="auto"/>
        <w:rPr>
          <w:rFonts w:ascii="Arial" w:eastAsia="Arial" w:hAnsi="Arial"/>
          <w:color w:val="0070C0"/>
          <w:lang w:eastAsia="pt-BR"/>
        </w:rPr>
      </w:pPr>
      <w:r w:rsidRPr="00F93E88">
        <w:rPr>
          <w:rFonts w:ascii="Arial" w:eastAsia="Arial" w:hAnsi="Arial"/>
          <w:color w:val="000000"/>
          <w:lang w:eastAsia="pt-BR"/>
        </w:rPr>
        <w:t xml:space="preserve">9. b) </w:t>
      </w:r>
      <w:r w:rsidRPr="008C1835">
        <w:rPr>
          <w:rFonts w:ascii="Arial" w:eastAsia="Arial" w:hAnsi="Arial"/>
          <w:color w:val="0070C0"/>
          <w:lang w:eastAsia="pt-BR"/>
        </w:rPr>
        <w:t>Solar</w:t>
      </w:r>
      <w:r w:rsidR="008D4A7B">
        <w:rPr>
          <w:rFonts w:ascii="Arial" w:eastAsia="Arial" w:hAnsi="Arial"/>
          <w:color w:val="0070C0"/>
          <w:lang w:eastAsia="pt-BR"/>
        </w:rPr>
        <w:t>.</w:t>
      </w:r>
    </w:p>
    <w:p w14:paraId="1FF55A33" w14:textId="0D5087B4" w:rsidR="008C1835" w:rsidRPr="008C1835" w:rsidRDefault="008C1835" w:rsidP="008C1835">
      <w:pPr>
        <w:spacing w:after="0" w:line="240" w:lineRule="auto"/>
        <w:rPr>
          <w:rFonts w:ascii="Arial" w:eastAsia="Arial" w:hAnsi="Arial"/>
          <w:color w:val="0070C0"/>
          <w:lang w:eastAsia="pt-BR"/>
        </w:rPr>
      </w:pPr>
      <w:r w:rsidRPr="00F93E88">
        <w:rPr>
          <w:rFonts w:ascii="Arial" w:eastAsia="Arial" w:hAnsi="Arial"/>
          <w:color w:val="000000"/>
          <w:lang w:eastAsia="pt-BR"/>
        </w:rPr>
        <w:t xml:space="preserve">9. c) </w:t>
      </w:r>
      <w:r w:rsidRPr="008C1835">
        <w:rPr>
          <w:rFonts w:ascii="Arial" w:eastAsia="Arial" w:hAnsi="Arial"/>
          <w:color w:val="0070C0"/>
          <w:lang w:eastAsia="pt-BR"/>
        </w:rPr>
        <w:t>Biocombustíveis</w:t>
      </w:r>
      <w:r w:rsidR="008D4A7B">
        <w:rPr>
          <w:rFonts w:ascii="Arial" w:eastAsia="Arial" w:hAnsi="Arial"/>
          <w:color w:val="0070C0"/>
          <w:lang w:eastAsia="pt-BR"/>
        </w:rPr>
        <w:t>.</w:t>
      </w:r>
    </w:p>
    <w:p w14:paraId="2292207C" w14:textId="6572BFF5" w:rsidR="008C1835" w:rsidRPr="008C1835" w:rsidRDefault="008C1835" w:rsidP="008C1835">
      <w:pPr>
        <w:spacing w:after="0" w:line="240" w:lineRule="auto"/>
        <w:rPr>
          <w:rFonts w:ascii="Arial" w:eastAsia="Arial" w:hAnsi="Arial"/>
          <w:color w:val="0070C0"/>
          <w:lang w:eastAsia="pt-BR"/>
        </w:rPr>
      </w:pPr>
      <w:r w:rsidRPr="00F93E88">
        <w:rPr>
          <w:rFonts w:ascii="Arial" w:eastAsia="Arial" w:hAnsi="Arial"/>
          <w:color w:val="000000"/>
          <w:lang w:eastAsia="pt-BR"/>
        </w:rPr>
        <w:t xml:space="preserve">9. d) </w:t>
      </w:r>
      <w:r w:rsidRPr="008C1835">
        <w:rPr>
          <w:rFonts w:ascii="Arial" w:eastAsia="Arial" w:hAnsi="Arial"/>
          <w:color w:val="0070C0"/>
          <w:lang w:eastAsia="pt-BR"/>
        </w:rPr>
        <w:t>Geotérmica</w:t>
      </w:r>
      <w:r w:rsidR="008D4A7B">
        <w:rPr>
          <w:rFonts w:ascii="Arial" w:eastAsia="Arial" w:hAnsi="Arial"/>
          <w:color w:val="0070C0"/>
          <w:lang w:eastAsia="pt-BR"/>
        </w:rPr>
        <w:t>.</w:t>
      </w:r>
    </w:p>
    <w:p w14:paraId="5AF4F33C" w14:textId="1DA4F1D5" w:rsidR="008C1835" w:rsidRDefault="008C1835" w:rsidP="008C1835">
      <w:pPr>
        <w:spacing w:after="0" w:line="240" w:lineRule="auto"/>
        <w:rPr>
          <w:rFonts w:ascii="Arial" w:eastAsia="Arial" w:hAnsi="Arial"/>
          <w:color w:val="0070C0"/>
          <w:lang w:eastAsia="pt-BR"/>
        </w:rPr>
      </w:pPr>
      <w:r w:rsidRPr="00F93E88">
        <w:rPr>
          <w:rFonts w:ascii="Arial" w:eastAsia="Arial" w:hAnsi="Arial"/>
          <w:color w:val="000000"/>
          <w:lang w:eastAsia="pt-BR"/>
        </w:rPr>
        <w:t xml:space="preserve">9. e) </w:t>
      </w:r>
      <w:r w:rsidRPr="008C1835">
        <w:rPr>
          <w:rFonts w:ascii="Arial" w:eastAsia="Arial" w:hAnsi="Arial"/>
          <w:color w:val="0070C0"/>
          <w:lang w:eastAsia="pt-BR"/>
        </w:rPr>
        <w:t>Oceânica</w:t>
      </w:r>
      <w:r w:rsidR="008D4A7B">
        <w:rPr>
          <w:rFonts w:ascii="Arial" w:eastAsia="Arial" w:hAnsi="Arial"/>
          <w:color w:val="0070C0"/>
          <w:lang w:eastAsia="pt-BR"/>
        </w:rPr>
        <w:t>.</w:t>
      </w:r>
    </w:p>
    <w:p w14:paraId="5BDE2E7A" w14:textId="75A9DDB3" w:rsidR="00573413" w:rsidRDefault="00573413" w:rsidP="008C1835">
      <w:pPr>
        <w:spacing w:after="0" w:line="240" w:lineRule="auto"/>
        <w:rPr>
          <w:rFonts w:ascii="Arial" w:eastAsia="Arial" w:hAnsi="Arial"/>
          <w:color w:val="0070C0"/>
          <w:lang w:eastAsia="pt-BR"/>
        </w:rPr>
      </w:pPr>
    </w:p>
    <w:p w14:paraId="10AB2500" w14:textId="10B725FA" w:rsidR="00573413" w:rsidRDefault="00573413" w:rsidP="008C1835">
      <w:pPr>
        <w:spacing w:after="0" w:line="240" w:lineRule="auto"/>
        <w:rPr>
          <w:rFonts w:ascii="Arial" w:eastAsia="Arial" w:hAnsi="Arial"/>
          <w:color w:val="0070C0"/>
          <w:lang w:eastAsia="pt-BR"/>
        </w:rPr>
      </w:pPr>
    </w:p>
    <w:p w14:paraId="5D38AB67" w14:textId="77777777" w:rsidR="00573413" w:rsidRPr="008C1835" w:rsidRDefault="00573413" w:rsidP="008C1835">
      <w:pPr>
        <w:spacing w:after="0" w:line="240" w:lineRule="auto"/>
        <w:rPr>
          <w:rFonts w:ascii="Arial" w:eastAsia="Arial" w:hAnsi="Arial"/>
          <w:color w:val="0070C0"/>
          <w:lang w:eastAsia="pt-BR"/>
        </w:rPr>
      </w:pPr>
    </w:p>
    <w:p w14:paraId="02243BDD" w14:textId="77777777" w:rsidR="008C1835" w:rsidRPr="00F93E88" w:rsidRDefault="008C1835" w:rsidP="008C1835">
      <w:pPr>
        <w:spacing w:after="0" w:line="240" w:lineRule="auto"/>
        <w:rPr>
          <w:rFonts w:ascii="Arial" w:eastAsia="Arial" w:hAnsi="Arial"/>
          <w:color w:val="000000"/>
          <w:lang w:eastAsia="pt-BR"/>
        </w:rPr>
      </w:pPr>
    </w:p>
    <w:p w14:paraId="43193273" w14:textId="77777777" w:rsidR="008C1835" w:rsidRPr="008C1835" w:rsidRDefault="008C1835" w:rsidP="008C1835">
      <w:pPr>
        <w:snapToGrid w:val="0"/>
        <w:spacing w:after="0" w:line="240" w:lineRule="auto"/>
        <w:rPr>
          <w:rFonts w:ascii="Arial" w:eastAsia="Arial" w:hAnsi="Arial"/>
          <w:bCs/>
          <w:lang w:eastAsia="pt-BR"/>
        </w:rPr>
      </w:pP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9917"/>
      </w:tblGrid>
      <w:tr w:rsidR="008C1835" w:rsidRPr="00F93E88" w14:paraId="727F78F9" w14:textId="77777777" w:rsidTr="00812F49">
        <w:trPr>
          <w:trHeight w:val="65"/>
        </w:trPr>
        <w:tc>
          <w:tcPr>
            <w:tcW w:w="710" w:type="dxa"/>
            <w:vAlign w:val="center"/>
          </w:tcPr>
          <w:p w14:paraId="38B14337"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Item</w:t>
            </w:r>
          </w:p>
        </w:tc>
        <w:tc>
          <w:tcPr>
            <w:tcW w:w="9917" w:type="dxa"/>
            <w:vAlign w:val="center"/>
          </w:tcPr>
          <w:p w14:paraId="036C72DF" w14:textId="77777777" w:rsidR="008C1835" w:rsidRPr="008C1835" w:rsidRDefault="008C1835" w:rsidP="008C1835">
            <w:pPr>
              <w:spacing w:after="0" w:line="240" w:lineRule="auto"/>
              <w:ind w:hanging="2"/>
              <w:jc w:val="center"/>
              <w:rPr>
                <w:rFonts w:ascii="Arial" w:eastAsia="Arial" w:hAnsi="Arial"/>
                <w:b/>
                <w:lang w:eastAsia="pt-BR"/>
              </w:rPr>
            </w:pPr>
            <w:r w:rsidRPr="008C1835">
              <w:rPr>
                <w:rFonts w:ascii="Arial" w:eastAsia="Arial" w:hAnsi="Arial"/>
                <w:b/>
                <w:lang w:eastAsia="pt-BR"/>
              </w:rPr>
              <w:t>Habilidade</w:t>
            </w:r>
          </w:p>
        </w:tc>
      </w:tr>
      <w:tr w:rsidR="008C1835" w:rsidRPr="00F93E88" w14:paraId="02B54C69" w14:textId="77777777" w:rsidTr="00812F49">
        <w:trPr>
          <w:trHeight w:val="220"/>
        </w:trPr>
        <w:tc>
          <w:tcPr>
            <w:tcW w:w="710" w:type="dxa"/>
            <w:vAlign w:val="center"/>
          </w:tcPr>
          <w:p w14:paraId="1F50EFDB" w14:textId="77777777" w:rsidR="008C1835" w:rsidRPr="008C1835" w:rsidRDefault="008C1835" w:rsidP="008C1835">
            <w:pPr>
              <w:spacing w:after="0" w:line="240" w:lineRule="auto"/>
              <w:ind w:hanging="2"/>
              <w:jc w:val="center"/>
              <w:rPr>
                <w:rFonts w:ascii="Arial" w:eastAsia="Arial" w:hAnsi="Arial"/>
                <w:lang w:eastAsia="pt-BR"/>
              </w:rPr>
            </w:pPr>
            <w:r w:rsidRPr="008C1835">
              <w:rPr>
                <w:rFonts w:ascii="Arial" w:eastAsia="Arial" w:hAnsi="Arial"/>
                <w:lang w:eastAsia="pt-BR"/>
              </w:rPr>
              <w:t>10</w:t>
            </w:r>
          </w:p>
        </w:tc>
        <w:tc>
          <w:tcPr>
            <w:tcW w:w="9917" w:type="dxa"/>
            <w:vAlign w:val="center"/>
          </w:tcPr>
          <w:p w14:paraId="7F0E60B9" w14:textId="77777777" w:rsidR="008C1835" w:rsidRPr="008C1835" w:rsidRDefault="008C1835" w:rsidP="008C1835">
            <w:pPr>
              <w:pBdr>
                <w:top w:val="nil"/>
                <w:left w:val="nil"/>
                <w:bottom w:val="nil"/>
                <w:right w:val="nil"/>
                <w:between w:val="nil"/>
              </w:pBdr>
              <w:spacing w:after="0" w:line="240" w:lineRule="auto"/>
              <w:ind w:hanging="2"/>
              <w:jc w:val="both"/>
              <w:rPr>
                <w:rFonts w:ascii="Arial" w:eastAsia="Arial" w:hAnsi="Arial"/>
                <w:lang w:eastAsia="pt-BR"/>
              </w:rPr>
            </w:pPr>
            <w:r w:rsidRPr="008C1835">
              <w:rPr>
                <w:rFonts w:ascii="Arial" w:eastAsia="Arial" w:hAnsi="Arial"/>
                <w:lang w:eastAsia="pt-BR"/>
              </w:rPr>
              <w:t>Tema socioambiental: Dengue.</w:t>
            </w:r>
          </w:p>
          <w:p w14:paraId="65A193F0" w14:textId="77777777" w:rsidR="008C1835" w:rsidRPr="008C1835" w:rsidRDefault="008C1835" w:rsidP="008C1835">
            <w:pPr>
              <w:spacing w:after="0" w:line="240" w:lineRule="auto"/>
              <w:ind w:hanging="2"/>
              <w:jc w:val="both"/>
              <w:rPr>
                <w:rFonts w:ascii="Arial" w:eastAsia="Arial" w:hAnsi="Arial"/>
                <w:lang w:eastAsia="pt-BR"/>
              </w:rPr>
            </w:pPr>
            <w:r w:rsidRPr="008C1835">
              <w:rPr>
                <w:rFonts w:ascii="Arial" w:eastAsia="Arial" w:hAnsi="Arial"/>
                <w:lang w:eastAsia="pt-BR"/>
              </w:rPr>
              <w:t>- Conhecer atitudes práticas que contribuem para o combate e a prevenção da reprodução do mosquito Aedes Aegypti.</w:t>
            </w:r>
          </w:p>
        </w:tc>
      </w:tr>
    </w:tbl>
    <w:p w14:paraId="0041130B" w14:textId="77777777" w:rsidR="008C1835" w:rsidRPr="008C1835" w:rsidRDefault="008C1835" w:rsidP="008C1835">
      <w:pPr>
        <w:snapToGrid w:val="0"/>
        <w:spacing w:after="0" w:line="240" w:lineRule="auto"/>
        <w:rPr>
          <w:rFonts w:ascii="Arial" w:eastAsia="Arial" w:hAnsi="Arial"/>
          <w:bCs/>
          <w:lang w:eastAsia="pt-BR"/>
        </w:rPr>
      </w:pPr>
    </w:p>
    <w:p w14:paraId="5B8437A2" w14:textId="77777777" w:rsidR="008C1835" w:rsidRPr="008C1835" w:rsidRDefault="008C1835" w:rsidP="008C1835">
      <w:pPr>
        <w:snapToGrid w:val="0"/>
        <w:spacing w:after="0" w:line="240" w:lineRule="auto"/>
        <w:rPr>
          <w:rFonts w:ascii="Arial" w:eastAsia="Arial" w:hAnsi="Arial"/>
          <w:bCs/>
          <w:color w:val="0070C0"/>
          <w:lang w:eastAsia="pt-BR"/>
        </w:rPr>
      </w:pPr>
      <w:r w:rsidRPr="008C1835">
        <w:rPr>
          <w:rFonts w:ascii="Arial" w:eastAsia="Arial" w:hAnsi="Arial"/>
          <w:bCs/>
          <w:lang w:eastAsia="pt-BR"/>
        </w:rPr>
        <w:t xml:space="preserve">10. a) </w:t>
      </w:r>
      <w:r w:rsidRPr="008C1835">
        <w:rPr>
          <w:rFonts w:ascii="Arial" w:eastAsia="Arial" w:hAnsi="Arial"/>
          <w:bCs/>
          <w:color w:val="0070C0"/>
          <w:lang w:eastAsia="pt-BR"/>
        </w:rPr>
        <w:t>Resposta Pessoal. Espera-se que o aluno descreva medidas de prevenção como limpar o quintal, os bebedouros de animais com água e sabão, fechar caixas d'água, evitando a proliferação do mosquito, dentre outras ações.</w:t>
      </w:r>
    </w:p>
    <w:p w14:paraId="7A5719E2" w14:textId="675A5422" w:rsidR="008C1835" w:rsidRDefault="008C1835" w:rsidP="008C1835">
      <w:pPr>
        <w:snapToGrid w:val="0"/>
        <w:spacing w:after="0" w:line="240" w:lineRule="auto"/>
        <w:rPr>
          <w:rFonts w:ascii="Arial" w:eastAsia="Arial" w:hAnsi="Arial"/>
          <w:bCs/>
          <w:color w:val="0070C0"/>
          <w:lang w:eastAsia="pt-BR"/>
        </w:rPr>
      </w:pPr>
      <w:r w:rsidRPr="008C1835">
        <w:rPr>
          <w:rFonts w:ascii="Arial" w:eastAsia="Arial" w:hAnsi="Arial"/>
          <w:bCs/>
          <w:lang w:eastAsia="pt-BR"/>
        </w:rPr>
        <w:t xml:space="preserve">10. b) </w:t>
      </w:r>
      <w:r w:rsidRPr="008C1835">
        <w:rPr>
          <w:rFonts w:ascii="Arial" w:eastAsia="Arial" w:hAnsi="Arial"/>
          <w:bCs/>
          <w:color w:val="0070C0"/>
          <w:lang w:eastAsia="pt-BR"/>
        </w:rPr>
        <w:t xml:space="preserve">Resposta pessoal. Espera-se que o aluno discuta que a população precisa fazer a sua parte, pois tem deveres, juntamente </w:t>
      </w:r>
      <w:r w:rsidR="008D4A7B">
        <w:rPr>
          <w:rFonts w:ascii="Arial" w:eastAsia="Arial" w:hAnsi="Arial"/>
          <w:bCs/>
          <w:color w:val="0070C0"/>
          <w:lang w:eastAsia="pt-BR"/>
        </w:rPr>
        <w:t>ao</w:t>
      </w:r>
      <w:r w:rsidRPr="008C1835">
        <w:rPr>
          <w:rFonts w:ascii="Arial" w:eastAsia="Arial" w:hAnsi="Arial"/>
          <w:bCs/>
          <w:color w:val="0070C0"/>
          <w:lang w:eastAsia="pt-BR"/>
        </w:rPr>
        <w:t xml:space="preserve"> poder público.</w:t>
      </w:r>
      <w:r w:rsidR="008D4A7B">
        <w:rPr>
          <w:rFonts w:ascii="Arial" w:eastAsia="Arial" w:hAnsi="Arial"/>
          <w:bCs/>
          <w:color w:val="0070C0"/>
          <w:lang w:eastAsia="pt-BR"/>
        </w:rPr>
        <w:t xml:space="preserve"> </w:t>
      </w:r>
    </w:p>
    <w:p w14:paraId="0F5A9789" w14:textId="21742DED" w:rsidR="00573413" w:rsidRDefault="00573413" w:rsidP="008C1835">
      <w:pPr>
        <w:snapToGrid w:val="0"/>
        <w:spacing w:after="0" w:line="240" w:lineRule="auto"/>
        <w:rPr>
          <w:rFonts w:ascii="Arial" w:eastAsia="Arial" w:hAnsi="Arial"/>
          <w:bCs/>
          <w:color w:val="0070C0"/>
          <w:lang w:eastAsia="pt-BR"/>
        </w:rPr>
      </w:pPr>
    </w:p>
    <w:p w14:paraId="011297B2" w14:textId="41523CCA" w:rsidR="00573413" w:rsidRDefault="00573413" w:rsidP="008C1835">
      <w:pPr>
        <w:snapToGrid w:val="0"/>
        <w:spacing w:after="0" w:line="240" w:lineRule="auto"/>
        <w:rPr>
          <w:rFonts w:ascii="Arial" w:eastAsia="Arial" w:hAnsi="Arial"/>
          <w:bCs/>
          <w:color w:val="0070C0"/>
          <w:lang w:eastAsia="pt-BR"/>
        </w:rPr>
      </w:pPr>
    </w:p>
    <w:p w14:paraId="0AF2E2E9" w14:textId="22F7B533" w:rsidR="00573413" w:rsidRDefault="00573413" w:rsidP="008C1835">
      <w:pPr>
        <w:snapToGrid w:val="0"/>
        <w:spacing w:after="0" w:line="240" w:lineRule="auto"/>
        <w:rPr>
          <w:rFonts w:ascii="Arial" w:eastAsia="Arial" w:hAnsi="Arial"/>
          <w:bCs/>
          <w:color w:val="0070C0"/>
          <w:lang w:eastAsia="pt-BR"/>
        </w:rPr>
      </w:pPr>
    </w:p>
    <w:p w14:paraId="13EF33FB" w14:textId="5AA9DE7A" w:rsidR="00573413" w:rsidRDefault="00573413" w:rsidP="008C1835">
      <w:pPr>
        <w:snapToGrid w:val="0"/>
        <w:spacing w:after="0" w:line="240" w:lineRule="auto"/>
        <w:rPr>
          <w:rFonts w:ascii="Arial" w:eastAsia="Arial" w:hAnsi="Arial"/>
          <w:bCs/>
          <w:color w:val="0070C0"/>
          <w:lang w:eastAsia="pt-BR"/>
        </w:rPr>
      </w:pPr>
    </w:p>
    <w:p w14:paraId="41C8D44C" w14:textId="77777777" w:rsidR="00573413" w:rsidRPr="008C1835" w:rsidRDefault="00573413" w:rsidP="008C1835">
      <w:pPr>
        <w:snapToGrid w:val="0"/>
        <w:spacing w:after="0" w:line="240" w:lineRule="auto"/>
        <w:rPr>
          <w:rFonts w:ascii="Arial" w:eastAsia="Arial" w:hAnsi="Arial"/>
          <w:bCs/>
          <w:color w:val="0070C0"/>
          <w:lang w:eastAsia="pt-BR"/>
        </w:rPr>
      </w:pPr>
    </w:p>
    <w:p w14:paraId="7A88F373" w14:textId="77777777" w:rsidR="008C1835" w:rsidRPr="008C1835" w:rsidRDefault="008C1835" w:rsidP="008C1835">
      <w:pPr>
        <w:snapToGrid w:val="0"/>
        <w:spacing w:after="0" w:line="240" w:lineRule="auto"/>
        <w:rPr>
          <w:rFonts w:ascii="Arial" w:eastAsia="Arial" w:hAnsi="Arial"/>
          <w:bCs/>
          <w:lang w:eastAsia="pt-BR"/>
        </w:rPr>
      </w:pPr>
    </w:p>
    <w:p w14:paraId="72F088D2" w14:textId="77777777" w:rsidR="00352BF0" w:rsidRDefault="00352BF0" w:rsidP="00EA47AA">
      <w:pPr>
        <w:spacing w:after="0" w:line="240" w:lineRule="auto"/>
        <w:rPr>
          <w:rFonts w:ascii="Arial" w:hAnsi="Arial"/>
        </w:rPr>
      </w:pPr>
    </w:p>
    <w:p w14:paraId="10BDDED9" w14:textId="77777777" w:rsidR="00206D12" w:rsidRPr="005E2CEE" w:rsidRDefault="00206D12" w:rsidP="00EA47AA">
      <w:pPr>
        <w:spacing w:after="0" w:line="240" w:lineRule="auto"/>
        <w:rPr>
          <w:rFonts w:ascii="Arial" w:hAnsi="Arial"/>
        </w:rPr>
      </w:pPr>
    </w:p>
    <w:p w14:paraId="4CAB9AC7" w14:textId="77777777" w:rsidR="00206D12" w:rsidRDefault="00206D12" w:rsidP="00EA47AA">
      <w:pPr>
        <w:spacing w:after="0" w:line="240" w:lineRule="auto"/>
        <w:rPr>
          <w:rFonts w:ascii="Arial" w:hAnsi="Arial"/>
        </w:rPr>
      </w:pPr>
    </w:p>
    <w:tbl>
      <w:tblPr>
        <w:tblW w:w="10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8300"/>
        <w:gridCol w:w="1559"/>
      </w:tblGrid>
      <w:tr w:rsidR="00573413" w:rsidRPr="00F93E88" w14:paraId="25DCA31D" w14:textId="77777777" w:rsidTr="009D21DE">
        <w:trPr>
          <w:trHeight w:val="65"/>
        </w:trPr>
        <w:tc>
          <w:tcPr>
            <w:tcW w:w="710" w:type="dxa"/>
            <w:vAlign w:val="center"/>
          </w:tcPr>
          <w:p w14:paraId="6E5DAA45" w14:textId="77777777" w:rsidR="00573413" w:rsidRPr="008C1835" w:rsidRDefault="00573413" w:rsidP="009D21DE">
            <w:pPr>
              <w:spacing w:after="0" w:line="240" w:lineRule="auto"/>
              <w:ind w:hanging="2"/>
              <w:jc w:val="center"/>
              <w:rPr>
                <w:rFonts w:ascii="Arial" w:eastAsia="Arial" w:hAnsi="Arial"/>
                <w:b/>
                <w:lang w:eastAsia="pt-BR"/>
              </w:rPr>
            </w:pPr>
            <w:r w:rsidRPr="008C1835">
              <w:rPr>
                <w:rFonts w:ascii="Arial" w:eastAsia="Arial" w:hAnsi="Arial"/>
                <w:b/>
                <w:lang w:eastAsia="pt-BR"/>
              </w:rPr>
              <w:t>Item</w:t>
            </w:r>
          </w:p>
        </w:tc>
        <w:tc>
          <w:tcPr>
            <w:tcW w:w="8300" w:type="dxa"/>
            <w:vAlign w:val="center"/>
          </w:tcPr>
          <w:p w14:paraId="1A59FB13" w14:textId="77777777" w:rsidR="00573413" w:rsidRPr="008C1835" w:rsidRDefault="00573413" w:rsidP="009D21DE">
            <w:pPr>
              <w:spacing w:after="0" w:line="240" w:lineRule="auto"/>
              <w:ind w:hanging="2"/>
              <w:jc w:val="center"/>
              <w:rPr>
                <w:rFonts w:ascii="Arial" w:eastAsia="Arial" w:hAnsi="Arial"/>
                <w:b/>
                <w:lang w:eastAsia="pt-BR"/>
              </w:rPr>
            </w:pPr>
            <w:r w:rsidRPr="008C1835">
              <w:rPr>
                <w:rFonts w:ascii="Arial" w:eastAsia="Arial" w:hAnsi="Arial"/>
                <w:b/>
                <w:lang w:eastAsia="pt-BR"/>
              </w:rPr>
              <w:t>Habilidade</w:t>
            </w:r>
          </w:p>
        </w:tc>
        <w:tc>
          <w:tcPr>
            <w:tcW w:w="1559" w:type="dxa"/>
          </w:tcPr>
          <w:p w14:paraId="0901D1DC" w14:textId="77777777" w:rsidR="00573413" w:rsidRPr="008C1835" w:rsidRDefault="00573413" w:rsidP="009D21DE">
            <w:pPr>
              <w:spacing w:after="0" w:line="240" w:lineRule="auto"/>
              <w:ind w:hanging="2"/>
              <w:jc w:val="center"/>
              <w:rPr>
                <w:rFonts w:ascii="Arial" w:eastAsia="Arial" w:hAnsi="Arial"/>
                <w:b/>
                <w:lang w:eastAsia="pt-BR"/>
              </w:rPr>
            </w:pPr>
            <w:r w:rsidRPr="008C1835">
              <w:rPr>
                <w:rFonts w:ascii="Arial" w:eastAsia="Arial" w:hAnsi="Arial"/>
                <w:b/>
                <w:lang w:eastAsia="pt-BR"/>
              </w:rPr>
              <w:t>Unidade Temática</w:t>
            </w:r>
          </w:p>
        </w:tc>
      </w:tr>
      <w:tr w:rsidR="00573413" w:rsidRPr="00F93E88" w14:paraId="4E5611BD" w14:textId="77777777" w:rsidTr="009D21DE">
        <w:trPr>
          <w:trHeight w:val="220"/>
        </w:trPr>
        <w:tc>
          <w:tcPr>
            <w:tcW w:w="710" w:type="dxa"/>
            <w:vAlign w:val="center"/>
          </w:tcPr>
          <w:p w14:paraId="1C6A603C" w14:textId="48C4860A" w:rsidR="00573413" w:rsidRPr="008C1835" w:rsidRDefault="00573413" w:rsidP="00573413">
            <w:pPr>
              <w:spacing w:after="0" w:line="240" w:lineRule="auto"/>
              <w:ind w:hanging="2"/>
              <w:rPr>
                <w:rFonts w:ascii="Arial" w:eastAsia="Arial" w:hAnsi="Arial"/>
                <w:lang w:eastAsia="pt-BR"/>
              </w:rPr>
            </w:pPr>
            <w:r>
              <w:rPr>
                <w:rFonts w:ascii="Arial" w:eastAsia="Arial" w:hAnsi="Arial"/>
                <w:lang w:eastAsia="pt-BR"/>
              </w:rPr>
              <w:t xml:space="preserve">  11</w:t>
            </w:r>
          </w:p>
        </w:tc>
        <w:tc>
          <w:tcPr>
            <w:tcW w:w="8300" w:type="dxa"/>
            <w:vMerge w:val="restart"/>
            <w:vAlign w:val="center"/>
          </w:tcPr>
          <w:p w14:paraId="37FAA953" w14:textId="77777777" w:rsidR="00573413" w:rsidRPr="008C1835" w:rsidRDefault="00573413" w:rsidP="009D21DE">
            <w:pPr>
              <w:snapToGrid w:val="0"/>
              <w:spacing w:after="0" w:line="240" w:lineRule="auto"/>
              <w:jc w:val="both"/>
              <w:rPr>
                <w:rFonts w:ascii="Arial" w:eastAsia="Arial" w:hAnsi="Arial"/>
                <w:color w:val="000000"/>
                <w:lang w:eastAsia="pt-BR"/>
              </w:rPr>
            </w:pPr>
            <w:r w:rsidRPr="008C1835">
              <w:rPr>
                <w:rFonts w:ascii="Arial" w:eastAsia="Arial" w:hAnsi="Arial"/>
                <w:color w:val="000000"/>
                <w:lang w:eastAsia="pt-BR"/>
              </w:rPr>
              <w:t>(</w:t>
            </w:r>
            <w:proofErr w:type="gramStart"/>
            <w:r w:rsidRPr="008C1835">
              <w:rPr>
                <w:rFonts w:ascii="Arial" w:eastAsia="Arial" w:hAnsi="Arial"/>
                <w:color w:val="000000"/>
                <w:lang w:eastAsia="pt-BR"/>
              </w:rPr>
              <w:t>CG.EF07CI03.s</w:t>
            </w:r>
            <w:proofErr w:type="gramEnd"/>
            <w:r w:rsidRPr="008C1835">
              <w:rPr>
                <w:rFonts w:ascii="Arial" w:eastAsia="Arial" w:hAnsi="Arial"/>
                <w:color w:val="000000"/>
                <w:lang w:eastAsia="pt-BR"/>
              </w:rPr>
              <w:t xml:space="preserve">) Utilizar o conhecimento das formas de propagação do calor para justificar a utilização de determinados materiais (condutores e isolantes) na vida </w:t>
            </w:r>
            <w:r w:rsidRPr="008C1835">
              <w:rPr>
                <w:rFonts w:ascii="Arial" w:eastAsia="Arial" w:hAnsi="Arial"/>
                <w:color w:val="000000"/>
                <w:lang w:eastAsia="pt-BR"/>
              </w:rPr>
              <w:lastRenderedPageBreak/>
              <w:t>cotidiana, explicar o princípio de funcionamento de alguns equipamentos (garrafa térmica, coletor solar etc.) e/ou construir soluções tecnológicas a partir desse conhecimento.</w:t>
            </w:r>
          </w:p>
        </w:tc>
        <w:tc>
          <w:tcPr>
            <w:tcW w:w="1559" w:type="dxa"/>
            <w:vMerge w:val="restart"/>
            <w:vAlign w:val="center"/>
          </w:tcPr>
          <w:p w14:paraId="263EB297" w14:textId="77777777" w:rsidR="00573413" w:rsidRPr="008C1835" w:rsidRDefault="00573413" w:rsidP="009D21DE">
            <w:pPr>
              <w:spacing w:after="0" w:line="240" w:lineRule="auto"/>
              <w:ind w:hanging="2"/>
              <w:jc w:val="center"/>
              <w:rPr>
                <w:rFonts w:ascii="Arial" w:eastAsia="Arial" w:hAnsi="Arial"/>
                <w:lang w:eastAsia="pt-BR"/>
              </w:rPr>
            </w:pPr>
            <w:r w:rsidRPr="008C1835">
              <w:rPr>
                <w:rFonts w:ascii="Arial" w:eastAsia="Arial" w:hAnsi="Arial"/>
                <w:lang w:eastAsia="pt-BR"/>
              </w:rPr>
              <w:lastRenderedPageBreak/>
              <w:t>Matéria e Energia</w:t>
            </w:r>
          </w:p>
        </w:tc>
      </w:tr>
      <w:tr w:rsidR="00573413" w:rsidRPr="00F93E88" w14:paraId="4FB709A9" w14:textId="77777777" w:rsidTr="008252EC">
        <w:trPr>
          <w:trHeight w:val="490"/>
        </w:trPr>
        <w:tc>
          <w:tcPr>
            <w:tcW w:w="710" w:type="dxa"/>
            <w:vAlign w:val="center"/>
          </w:tcPr>
          <w:p w14:paraId="56F3530E" w14:textId="328B968A" w:rsidR="00573413" w:rsidRPr="008C1835" w:rsidRDefault="00573413" w:rsidP="009D21DE">
            <w:pPr>
              <w:spacing w:after="0" w:line="240" w:lineRule="auto"/>
              <w:ind w:hanging="2"/>
              <w:jc w:val="center"/>
              <w:rPr>
                <w:rFonts w:ascii="Arial" w:eastAsia="Arial" w:hAnsi="Arial"/>
                <w:lang w:eastAsia="pt-BR"/>
              </w:rPr>
            </w:pPr>
            <w:r>
              <w:rPr>
                <w:rFonts w:ascii="Arial" w:eastAsia="Arial" w:hAnsi="Arial"/>
                <w:lang w:eastAsia="pt-BR"/>
              </w:rPr>
              <w:t>12</w:t>
            </w:r>
          </w:p>
        </w:tc>
        <w:tc>
          <w:tcPr>
            <w:tcW w:w="8300" w:type="dxa"/>
            <w:vMerge/>
            <w:vAlign w:val="center"/>
          </w:tcPr>
          <w:p w14:paraId="4FC6204B" w14:textId="77777777" w:rsidR="00573413" w:rsidRPr="008C1835" w:rsidRDefault="00573413" w:rsidP="009D21DE">
            <w:pPr>
              <w:snapToGrid w:val="0"/>
              <w:spacing w:after="0" w:line="240" w:lineRule="auto"/>
              <w:jc w:val="both"/>
              <w:rPr>
                <w:rFonts w:ascii="Arial" w:eastAsia="Arial" w:hAnsi="Arial"/>
                <w:color w:val="000000"/>
                <w:lang w:eastAsia="pt-BR"/>
              </w:rPr>
            </w:pPr>
          </w:p>
        </w:tc>
        <w:tc>
          <w:tcPr>
            <w:tcW w:w="1559" w:type="dxa"/>
            <w:vMerge/>
            <w:vAlign w:val="center"/>
          </w:tcPr>
          <w:p w14:paraId="7ED1BFC6" w14:textId="77777777" w:rsidR="00573413" w:rsidRPr="008C1835" w:rsidRDefault="00573413" w:rsidP="009D21DE">
            <w:pPr>
              <w:spacing w:after="0" w:line="240" w:lineRule="auto"/>
              <w:ind w:hanging="2"/>
              <w:jc w:val="center"/>
              <w:rPr>
                <w:rFonts w:ascii="Arial" w:eastAsia="Arial" w:hAnsi="Arial"/>
                <w:lang w:eastAsia="pt-BR"/>
              </w:rPr>
            </w:pPr>
          </w:p>
        </w:tc>
      </w:tr>
      <w:tr w:rsidR="00342A4D" w:rsidRPr="00F93E88" w14:paraId="23D98DED" w14:textId="77777777" w:rsidTr="007B3890">
        <w:trPr>
          <w:trHeight w:val="892"/>
        </w:trPr>
        <w:tc>
          <w:tcPr>
            <w:tcW w:w="710" w:type="dxa"/>
            <w:vAlign w:val="center"/>
          </w:tcPr>
          <w:p w14:paraId="3BFA869D" w14:textId="58A0821F" w:rsidR="00342A4D" w:rsidRPr="008C1835" w:rsidRDefault="00342A4D" w:rsidP="009D21DE">
            <w:pPr>
              <w:spacing w:after="0" w:line="240" w:lineRule="auto"/>
              <w:ind w:hanging="2"/>
              <w:jc w:val="center"/>
              <w:rPr>
                <w:rFonts w:ascii="Arial" w:eastAsia="Arial" w:hAnsi="Arial"/>
                <w:lang w:eastAsia="pt-BR"/>
              </w:rPr>
            </w:pPr>
            <w:r>
              <w:rPr>
                <w:rFonts w:ascii="Arial" w:eastAsia="Arial" w:hAnsi="Arial"/>
                <w:lang w:eastAsia="pt-BR"/>
              </w:rPr>
              <w:lastRenderedPageBreak/>
              <w:t>13</w:t>
            </w:r>
          </w:p>
        </w:tc>
        <w:tc>
          <w:tcPr>
            <w:tcW w:w="8300" w:type="dxa"/>
            <w:vMerge/>
            <w:vAlign w:val="center"/>
          </w:tcPr>
          <w:p w14:paraId="150B164C" w14:textId="77777777" w:rsidR="00342A4D" w:rsidRPr="008C1835" w:rsidRDefault="00342A4D" w:rsidP="009D21DE">
            <w:pPr>
              <w:snapToGrid w:val="0"/>
              <w:spacing w:after="0" w:line="240" w:lineRule="auto"/>
              <w:jc w:val="both"/>
              <w:rPr>
                <w:rFonts w:ascii="Arial" w:eastAsia="Arial" w:hAnsi="Arial"/>
                <w:color w:val="000000"/>
                <w:lang w:eastAsia="pt-BR"/>
              </w:rPr>
            </w:pPr>
          </w:p>
        </w:tc>
        <w:tc>
          <w:tcPr>
            <w:tcW w:w="1559" w:type="dxa"/>
            <w:vMerge/>
            <w:vAlign w:val="center"/>
          </w:tcPr>
          <w:p w14:paraId="65630C3E" w14:textId="77777777" w:rsidR="00342A4D" w:rsidRPr="008C1835" w:rsidRDefault="00342A4D" w:rsidP="009D21DE">
            <w:pPr>
              <w:spacing w:after="0" w:line="240" w:lineRule="auto"/>
              <w:ind w:hanging="2"/>
              <w:jc w:val="center"/>
              <w:rPr>
                <w:rFonts w:ascii="Arial" w:eastAsia="Arial" w:hAnsi="Arial"/>
                <w:lang w:eastAsia="pt-BR"/>
              </w:rPr>
            </w:pPr>
          </w:p>
        </w:tc>
      </w:tr>
    </w:tbl>
    <w:p w14:paraId="429B8C14" w14:textId="77777777" w:rsidR="00573413" w:rsidRDefault="00573413" w:rsidP="00EA47AA">
      <w:pPr>
        <w:spacing w:after="0" w:line="240" w:lineRule="auto"/>
        <w:rPr>
          <w:rFonts w:ascii="Arial" w:hAnsi="Arial"/>
        </w:rPr>
      </w:pPr>
    </w:p>
    <w:p w14:paraId="617153E0" w14:textId="77777777" w:rsidR="00573413" w:rsidRDefault="00573413" w:rsidP="00EA47AA">
      <w:pPr>
        <w:spacing w:after="0" w:line="240" w:lineRule="auto"/>
        <w:rPr>
          <w:rFonts w:ascii="Arial" w:hAnsi="Arial"/>
        </w:rPr>
      </w:pPr>
    </w:p>
    <w:p w14:paraId="3A1CF3CD" w14:textId="13354E11" w:rsidR="00573413" w:rsidRDefault="00573413" w:rsidP="00EA47AA">
      <w:pPr>
        <w:spacing w:after="0" w:line="240" w:lineRule="auto"/>
        <w:rPr>
          <w:rFonts w:ascii="Arial" w:hAnsi="Arial"/>
        </w:rPr>
      </w:pPr>
      <w:r>
        <w:rPr>
          <w:rFonts w:ascii="Arial" w:hAnsi="Arial"/>
        </w:rPr>
        <w:t>11. Letra D</w:t>
      </w:r>
    </w:p>
    <w:p w14:paraId="3E0E2B7F" w14:textId="77777777" w:rsidR="00573413" w:rsidRDefault="00573413" w:rsidP="00EA47AA">
      <w:pPr>
        <w:spacing w:after="0" w:line="240" w:lineRule="auto"/>
        <w:rPr>
          <w:rFonts w:ascii="Arial" w:hAnsi="Arial"/>
        </w:rPr>
      </w:pPr>
    </w:p>
    <w:p w14:paraId="7055A24A" w14:textId="59E51496" w:rsidR="00573413" w:rsidRPr="008252EC" w:rsidRDefault="00573413" w:rsidP="00342A4D">
      <w:pPr>
        <w:pStyle w:val="PargrafodaLista"/>
        <w:numPr>
          <w:ilvl w:val="0"/>
          <w:numId w:val="48"/>
        </w:numPr>
        <w:spacing w:after="0" w:line="240" w:lineRule="auto"/>
        <w:ind w:left="284" w:hanging="284"/>
        <w:rPr>
          <w:rFonts w:ascii="Arial" w:eastAsia="Times New Roman" w:hAnsi="Arial"/>
          <w:color w:val="5B9BD5" w:themeColor="accent1"/>
          <w:lang w:eastAsia="pt-BR"/>
        </w:rPr>
      </w:pPr>
      <w:r w:rsidRPr="008252EC">
        <w:rPr>
          <w:rFonts w:ascii="Arial" w:eastAsia="Times New Roman" w:hAnsi="Arial"/>
          <w:color w:val="0070C0"/>
          <w:lang w:eastAsia="pt-BR"/>
        </w:rPr>
        <w:t>panela de ferro</w:t>
      </w:r>
    </w:p>
    <w:p w14:paraId="4C423681" w14:textId="77777777" w:rsidR="008252EC" w:rsidRDefault="008252EC" w:rsidP="00EA47AA">
      <w:pPr>
        <w:spacing w:after="0" w:line="240" w:lineRule="auto"/>
        <w:rPr>
          <w:rFonts w:ascii="Arial" w:eastAsia="Times New Roman" w:hAnsi="Arial"/>
          <w:color w:val="5B9BD5" w:themeColor="accent1"/>
          <w:lang w:eastAsia="pt-BR"/>
        </w:rPr>
      </w:pPr>
    </w:p>
    <w:p w14:paraId="4AD9EC4B" w14:textId="77777777" w:rsidR="008252EC" w:rsidRDefault="008252EC" w:rsidP="00EA47AA">
      <w:pPr>
        <w:spacing w:after="0" w:line="240" w:lineRule="auto"/>
        <w:rPr>
          <w:rFonts w:ascii="Arial" w:eastAsia="Times New Roman" w:hAnsi="Arial"/>
          <w:color w:val="5B9BD5" w:themeColor="accent1"/>
          <w:lang w:eastAsia="pt-BR"/>
        </w:rPr>
      </w:pPr>
    </w:p>
    <w:p w14:paraId="070E7BD4" w14:textId="5645E4A6" w:rsidR="008252EC" w:rsidRPr="008252EC" w:rsidRDefault="008252EC" w:rsidP="00EA47AA">
      <w:pPr>
        <w:spacing w:after="0" w:line="240" w:lineRule="auto"/>
        <w:rPr>
          <w:rFonts w:ascii="Arial" w:eastAsia="Times New Roman" w:hAnsi="Arial"/>
          <w:lang w:eastAsia="pt-BR"/>
        </w:rPr>
      </w:pPr>
      <w:r w:rsidRPr="008252EC">
        <w:rPr>
          <w:rFonts w:ascii="Arial" w:eastAsia="Times New Roman" w:hAnsi="Arial"/>
          <w:lang w:eastAsia="pt-BR"/>
        </w:rPr>
        <w:t>1</w:t>
      </w:r>
      <w:r w:rsidR="00342A4D">
        <w:rPr>
          <w:rFonts w:ascii="Arial" w:eastAsia="Times New Roman" w:hAnsi="Arial"/>
          <w:lang w:eastAsia="pt-BR"/>
        </w:rPr>
        <w:t>2</w:t>
      </w:r>
      <w:r w:rsidRPr="008252EC">
        <w:rPr>
          <w:rFonts w:ascii="Arial" w:eastAsia="Times New Roman" w:hAnsi="Arial"/>
          <w:lang w:eastAsia="pt-BR"/>
        </w:rPr>
        <w:t xml:space="preserve">. </w:t>
      </w:r>
    </w:p>
    <w:p w14:paraId="1458FD8B" w14:textId="77777777" w:rsidR="008252EC" w:rsidRPr="008252EC" w:rsidRDefault="008252EC" w:rsidP="00EA47AA">
      <w:pPr>
        <w:spacing w:after="0" w:line="240" w:lineRule="auto"/>
        <w:rPr>
          <w:rFonts w:ascii="Arial" w:eastAsia="Times New Roman" w:hAnsi="Arial"/>
          <w:color w:val="0070C0"/>
          <w:lang w:eastAsia="pt-BR"/>
        </w:rPr>
      </w:pPr>
    </w:p>
    <w:p w14:paraId="1CC1941B" w14:textId="77777777" w:rsidR="008252EC" w:rsidRPr="000E3C65" w:rsidRDefault="008252EC" w:rsidP="008252EC">
      <w:pPr>
        <w:spacing w:after="0" w:line="240" w:lineRule="auto"/>
        <w:jc w:val="both"/>
        <w:rPr>
          <w:rFonts w:ascii="Arial" w:eastAsia="Times New Roman" w:hAnsi="Arial"/>
          <w:color w:val="0070C0"/>
          <w:lang w:eastAsia="pt-BR"/>
        </w:rPr>
      </w:pPr>
      <w:r w:rsidRPr="008252EC">
        <w:rPr>
          <w:rFonts w:ascii="Arial" w:eastAsia="Times New Roman" w:hAnsi="Arial"/>
          <w:color w:val="0070C0"/>
          <w:lang w:eastAsia="pt-BR"/>
        </w:rPr>
        <w:t xml:space="preserve">a) </w:t>
      </w:r>
      <w:r w:rsidRPr="000E3C65">
        <w:rPr>
          <w:rFonts w:ascii="Arial" w:eastAsia="Times New Roman" w:hAnsi="Arial"/>
          <w:color w:val="0070C0"/>
          <w:lang w:eastAsia="pt-BR"/>
        </w:rPr>
        <w:t xml:space="preserve">Resposta: 1 convecção, </w:t>
      </w:r>
      <w:proofErr w:type="gramStart"/>
      <w:r w:rsidRPr="000E3C65">
        <w:rPr>
          <w:rFonts w:ascii="Arial" w:eastAsia="Times New Roman" w:hAnsi="Arial"/>
          <w:color w:val="0070C0"/>
          <w:lang w:eastAsia="pt-BR"/>
        </w:rPr>
        <w:t>2 condução</w:t>
      </w:r>
      <w:proofErr w:type="gramEnd"/>
      <w:r w:rsidRPr="000E3C65">
        <w:rPr>
          <w:rFonts w:ascii="Arial" w:eastAsia="Times New Roman" w:hAnsi="Arial"/>
          <w:color w:val="0070C0"/>
          <w:lang w:eastAsia="pt-BR"/>
        </w:rPr>
        <w:t>, 3 irradiação.</w:t>
      </w:r>
    </w:p>
    <w:p w14:paraId="4EB04159" w14:textId="77777777" w:rsidR="008252EC" w:rsidRDefault="008252EC" w:rsidP="00EA47AA">
      <w:pPr>
        <w:spacing w:after="0" w:line="240" w:lineRule="auto"/>
        <w:rPr>
          <w:rFonts w:ascii="Arial" w:eastAsia="Times New Roman" w:hAnsi="Arial"/>
          <w:color w:val="5B9BD5" w:themeColor="accent1"/>
          <w:lang w:eastAsia="pt-BR"/>
        </w:rPr>
      </w:pPr>
    </w:p>
    <w:p w14:paraId="5A0E77CD" w14:textId="18526E12" w:rsidR="008252EC" w:rsidRPr="000E3C65" w:rsidRDefault="008252EC" w:rsidP="008252EC">
      <w:pPr>
        <w:spacing w:after="0" w:line="240" w:lineRule="auto"/>
        <w:jc w:val="both"/>
        <w:rPr>
          <w:rFonts w:ascii="Times New Roman" w:eastAsia="Times New Roman" w:hAnsi="Times New Roman" w:cs="Times New Roman"/>
          <w:sz w:val="24"/>
          <w:szCs w:val="24"/>
          <w:lang w:eastAsia="pt-BR"/>
        </w:rPr>
      </w:pPr>
      <w:r w:rsidRPr="00342A4D">
        <w:rPr>
          <w:rFonts w:ascii="Arial" w:eastAsia="Times New Roman" w:hAnsi="Arial"/>
          <w:color w:val="0070C0"/>
          <w:lang w:eastAsia="pt-BR"/>
        </w:rPr>
        <w:t>b)</w:t>
      </w:r>
      <w:r>
        <w:rPr>
          <w:rFonts w:ascii="Arial" w:eastAsia="Times New Roman" w:hAnsi="Arial"/>
          <w:color w:val="5B9BD5" w:themeColor="accent1"/>
          <w:lang w:eastAsia="pt-BR"/>
        </w:rPr>
        <w:t xml:space="preserve"> </w:t>
      </w:r>
      <w:r w:rsidRPr="000E3C65">
        <w:rPr>
          <w:rFonts w:ascii="Arial" w:eastAsia="Times New Roman" w:hAnsi="Arial"/>
          <w:color w:val="0070C0"/>
          <w:lang w:eastAsia="pt-BR"/>
        </w:rPr>
        <w:t>Resposta: Condução</w:t>
      </w:r>
      <w:r>
        <w:rPr>
          <w:rFonts w:ascii="Arial" w:eastAsia="Times New Roman" w:hAnsi="Arial"/>
          <w:color w:val="0070C0"/>
          <w:lang w:eastAsia="pt-BR"/>
        </w:rPr>
        <w:t xml:space="preserve">: </w:t>
      </w:r>
      <w:r w:rsidRPr="000E3C65">
        <w:rPr>
          <w:rFonts w:ascii="Arial" w:eastAsia="Times New Roman" w:hAnsi="Arial"/>
          <w:color w:val="0070C0"/>
          <w:lang w:eastAsia="pt-BR"/>
        </w:rPr>
        <w:t>o calor se propaga de uma extremidade para outra pois a agitação térmica vai aumentando.</w:t>
      </w:r>
      <w:r>
        <w:rPr>
          <w:rFonts w:ascii="Arial" w:eastAsia="Times New Roman" w:hAnsi="Arial"/>
          <w:color w:val="0070C0"/>
          <w:lang w:eastAsia="pt-BR"/>
        </w:rPr>
        <w:t xml:space="preserve"> </w:t>
      </w:r>
      <w:r w:rsidRPr="000E3C65">
        <w:rPr>
          <w:rFonts w:ascii="Arial" w:eastAsia="Times New Roman" w:hAnsi="Arial"/>
          <w:color w:val="0070C0"/>
          <w:lang w:eastAsia="pt-BR"/>
        </w:rPr>
        <w:t>Convecção: deslocamento de massa da matéria formando correntes térmicas. </w:t>
      </w:r>
    </w:p>
    <w:p w14:paraId="7816D194" w14:textId="77777777" w:rsidR="008252EC" w:rsidRPr="000E3C65" w:rsidRDefault="008252EC" w:rsidP="008252EC">
      <w:pPr>
        <w:spacing w:after="0" w:line="240" w:lineRule="auto"/>
        <w:jc w:val="both"/>
        <w:rPr>
          <w:rFonts w:ascii="Times New Roman" w:eastAsia="Times New Roman" w:hAnsi="Times New Roman" w:cs="Times New Roman"/>
          <w:sz w:val="24"/>
          <w:szCs w:val="24"/>
          <w:lang w:eastAsia="pt-BR"/>
        </w:rPr>
      </w:pPr>
      <w:r w:rsidRPr="000E3C65">
        <w:rPr>
          <w:rFonts w:ascii="Arial" w:eastAsia="Times New Roman" w:hAnsi="Arial"/>
          <w:color w:val="0070C0"/>
          <w:lang w:eastAsia="pt-BR"/>
        </w:rPr>
        <w:t>Irradiação: quando os corpos emitem calor.</w:t>
      </w:r>
    </w:p>
    <w:p w14:paraId="2A314E5E" w14:textId="77777777" w:rsidR="008252EC" w:rsidRDefault="008252EC" w:rsidP="00EA47AA">
      <w:pPr>
        <w:spacing w:after="0" w:line="240" w:lineRule="auto"/>
        <w:rPr>
          <w:rFonts w:ascii="Arial" w:hAnsi="Arial"/>
          <w:color w:val="5B9BD5" w:themeColor="accent1"/>
        </w:rPr>
      </w:pPr>
    </w:p>
    <w:p w14:paraId="2D2C27CC" w14:textId="77777777" w:rsidR="008252EC" w:rsidRDefault="008252EC" w:rsidP="00EA47AA">
      <w:pPr>
        <w:spacing w:after="0" w:line="240" w:lineRule="auto"/>
        <w:rPr>
          <w:rFonts w:ascii="Arial" w:hAnsi="Arial"/>
          <w:color w:val="5B9BD5" w:themeColor="accent1"/>
        </w:rPr>
      </w:pPr>
    </w:p>
    <w:p w14:paraId="62B0B13C" w14:textId="7FF586A8" w:rsidR="008252EC" w:rsidRPr="000E3C65" w:rsidRDefault="008252EC" w:rsidP="008252EC">
      <w:pPr>
        <w:spacing w:after="0" w:line="240" w:lineRule="auto"/>
        <w:jc w:val="both"/>
        <w:rPr>
          <w:rFonts w:ascii="Times New Roman" w:eastAsia="Times New Roman" w:hAnsi="Times New Roman" w:cs="Times New Roman"/>
          <w:sz w:val="24"/>
          <w:szCs w:val="24"/>
          <w:lang w:eastAsia="pt-BR"/>
        </w:rPr>
      </w:pPr>
      <w:r w:rsidRPr="008252EC">
        <w:rPr>
          <w:rFonts w:ascii="Arial" w:hAnsi="Arial"/>
        </w:rPr>
        <w:t>1</w:t>
      </w:r>
      <w:r w:rsidR="00342A4D">
        <w:rPr>
          <w:rFonts w:ascii="Arial" w:hAnsi="Arial"/>
        </w:rPr>
        <w:t>3</w:t>
      </w:r>
      <w:r w:rsidRPr="008252EC">
        <w:rPr>
          <w:rFonts w:ascii="Arial" w:hAnsi="Arial"/>
        </w:rPr>
        <w:t xml:space="preserve">. </w:t>
      </w:r>
      <w:r>
        <w:rPr>
          <w:rFonts w:ascii="Arial" w:hAnsi="Arial"/>
        </w:rPr>
        <w:t xml:space="preserve"> </w:t>
      </w:r>
      <w:r w:rsidRPr="000E3C65">
        <w:rPr>
          <w:rFonts w:ascii="Arial" w:eastAsia="Times New Roman" w:hAnsi="Arial"/>
          <w:color w:val="0563C1"/>
          <w:shd w:val="clear" w:color="auto" w:fill="FFFFFF"/>
          <w:lang w:eastAsia="pt-BR"/>
        </w:rPr>
        <w:t xml:space="preserve">É devido à convecção que o congelador fica na parte de cima da geladeira. O ar mais próximo ao congelador é mais frio e, portanto, mais denso, assim ele tende a descer, resfriando o restante da geladeira, por isso as prateleiras são de grades. Por esse mesmo motivo, os aparelhos de ar-condicionado devem ser instalados em partes mais altas das paredes. </w:t>
      </w:r>
    </w:p>
    <w:p w14:paraId="5F1AD65D" w14:textId="2F8C302D" w:rsidR="008252EC" w:rsidRPr="008252EC" w:rsidRDefault="008252EC" w:rsidP="00EA47AA">
      <w:pPr>
        <w:spacing w:after="0" w:line="240" w:lineRule="auto"/>
        <w:rPr>
          <w:rFonts w:ascii="Arial" w:hAnsi="Arial"/>
        </w:rPr>
        <w:sectPr w:rsidR="008252EC" w:rsidRPr="008252EC" w:rsidSect="00812F49">
          <w:footerReference w:type="default" r:id="rId43"/>
          <w:pgSz w:w="11906" w:h="16838"/>
          <w:pgMar w:top="720" w:right="720" w:bottom="720" w:left="720" w:header="708" w:footer="708" w:gutter="0"/>
          <w:cols w:space="708"/>
          <w:docGrid w:linePitch="360"/>
        </w:sectPr>
      </w:pPr>
    </w:p>
    <w:p w14:paraId="146665D7" w14:textId="77777777" w:rsidR="00EA47AA" w:rsidRPr="005E2CEE" w:rsidRDefault="00EA47AA" w:rsidP="00E717CD">
      <w:pPr>
        <w:shd w:val="clear" w:color="auto" w:fill="F2F2F2"/>
        <w:spacing w:after="0" w:line="240" w:lineRule="auto"/>
        <w:jc w:val="center"/>
        <w:rPr>
          <w:rFonts w:ascii="Arial" w:hAnsi="Arial"/>
        </w:rPr>
      </w:pPr>
    </w:p>
    <w:sectPr w:rsidR="00EA47AA" w:rsidRPr="005E2CEE" w:rsidSect="00B373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0DED2" w14:textId="77777777" w:rsidR="0023070B" w:rsidRDefault="0023070B">
      <w:pPr>
        <w:spacing w:after="0" w:line="240" w:lineRule="auto"/>
      </w:pPr>
      <w:r>
        <w:separator/>
      </w:r>
    </w:p>
  </w:endnote>
  <w:endnote w:type="continuationSeparator" w:id="0">
    <w:p w14:paraId="2BD62653" w14:textId="77777777" w:rsidR="0023070B" w:rsidRDefault="00230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C031" w14:textId="77777777" w:rsidR="00AC17CD" w:rsidRPr="0071669F" w:rsidRDefault="00AC17CD">
    <w:pPr>
      <w:pStyle w:val="Rodap"/>
      <w:jc w:val="right"/>
    </w:pPr>
    <w:r w:rsidRPr="0071669F">
      <w:fldChar w:fldCharType="begin"/>
    </w:r>
    <w:r w:rsidRPr="0071669F">
      <w:instrText>PAGE   \* MERGEFORMAT</w:instrText>
    </w:r>
    <w:r w:rsidRPr="0071669F">
      <w:fldChar w:fldCharType="separate"/>
    </w:r>
    <w:r w:rsidR="000D4703">
      <w:rPr>
        <w:noProof/>
      </w:rPr>
      <w:t>71</w:t>
    </w:r>
    <w:r w:rsidRPr="0071669F">
      <w:fldChar w:fldCharType="end"/>
    </w:r>
  </w:p>
  <w:p w14:paraId="299DCAE7" w14:textId="77777777" w:rsidR="00AC17CD" w:rsidRDefault="00AC17C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FA96F" w14:textId="77777777" w:rsidR="0023070B" w:rsidRDefault="0023070B">
      <w:pPr>
        <w:spacing w:after="0" w:line="240" w:lineRule="auto"/>
      </w:pPr>
      <w:r>
        <w:separator/>
      </w:r>
    </w:p>
  </w:footnote>
  <w:footnote w:type="continuationSeparator" w:id="0">
    <w:p w14:paraId="0F92A72E" w14:textId="77777777" w:rsidR="0023070B" w:rsidRDefault="002307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745A"/>
    <w:multiLevelType w:val="hybridMultilevel"/>
    <w:tmpl w:val="A944347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1F48BE"/>
    <w:multiLevelType w:val="hybridMultilevel"/>
    <w:tmpl w:val="504ABB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8111557"/>
    <w:multiLevelType w:val="hybridMultilevel"/>
    <w:tmpl w:val="D4901406"/>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 w15:restartNumberingAfterBreak="0">
    <w:nsid w:val="0EFA463F"/>
    <w:multiLevelType w:val="hybridMultilevel"/>
    <w:tmpl w:val="54C0AB7A"/>
    <w:lvl w:ilvl="0" w:tplc="04160019">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08C0817"/>
    <w:multiLevelType w:val="hybridMultilevel"/>
    <w:tmpl w:val="DBDAF4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C309DC"/>
    <w:multiLevelType w:val="hybridMultilevel"/>
    <w:tmpl w:val="CD3880F0"/>
    <w:lvl w:ilvl="0" w:tplc="D5887360">
      <w:start w:val="2"/>
      <w:numFmt w:val="decimal"/>
      <w:lvlText w:val="%1."/>
      <w:lvlJc w:val="left"/>
      <w:pPr>
        <w:ind w:left="1543" w:hanging="360"/>
      </w:pPr>
      <w:rPr>
        <w:rFonts w:hint="default"/>
      </w:rPr>
    </w:lvl>
    <w:lvl w:ilvl="1" w:tplc="04160019" w:tentative="1">
      <w:start w:val="1"/>
      <w:numFmt w:val="lowerLetter"/>
      <w:lvlText w:val="%2."/>
      <w:lvlJc w:val="left"/>
      <w:pPr>
        <w:ind w:left="2263" w:hanging="360"/>
      </w:pPr>
    </w:lvl>
    <w:lvl w:ilvl="2" w:tplc="0416001B" w:tentative="1">
      <w:start w:val="1"/>
      <w:numFmt w:val="lowerRoman"/>
      <w:lvlText w:val="%3."/>
      <w:lvlJc w:val="right"/>
      <w:pPr>
        <w:ind w:left="2983" w:hanging="180"/>
      </w:pPr>
    </w:lvl>
    <w:lvl w:ilvl="3" w:tplc="0416000F" w:tentative="1">
      <w:start w:val="1"/>
      <w:numFmt w:val="decimal"/>
      <w:lvlText w:val="%4."/>
      <w:lvlJc w:val="left"/>
      <w:pPr>
        <w:ind w:left="3703" w:hanging="360"/>
      </w:pPr>
    </w:lvl>
    <w:lvl w:ilvl="4" w:tplc="04160019" w:tentative="1">
      <w:start w:val="1"/>
      <w:numFmt w:val="lowerLetter"/>
      <w:lvlText w:val="%5."/>
      <w:lvlJc w:val="left"/>
      <w:pPr>
        <w:ind w:left="4423" w:hanging="360"/>
      </w:pPr>
    </w:lvl>
    <w:lvl w:ilvl="5" w:tplc="0416001B" w:tentative="1">
      <w:start w:val="1"/>
      <w:numFmt w:val="lowerRoman"/>
      <w:lvlText w:val="%6."/>
      <w:lvlJc w:val="right"/>
      <w:pPr>
        <w:ind w:left="5143" w:hanging="180"/>
      </w:pPr>
    </w:lvl>
    <w:lvl w:ilvl="6" w:tplc="0416000F" w:tentative="1">
      <w:start w:val="1"/>
      <w:numFmt w:val="decimal"/>
      <w:lvlText w:val="%7."/>
      <w:lvlJc w:val="left"/>
      <w:pPr>
        <w:ind w:left="5863" w:hanging="360"/>
      </w:pPr>
    </w:lvl>
    <w:lvl w:ilvl="7" w:tplc="04160019" w:tentative="1">
      <w:start w:val="1"/>
      <w:numFmt w:val="lowerLetter"/>
      <w:lvlText w:val="%8."/>
      <w:lvlJc w:val="left"/>
      <w:pPr>
        <w:ind w:left="6583" w:hanging="360"/>
      </w:pPr>
    </w:lvl>
    <w:lvl w:ilvl="8" w:tplc="0416001B" w:tentative="1">
      <w:start w:val="1"/>
      <w:numFmt w:val="lowerRoman"/>
      <w:lvlText w:val="%9."/>
      <w:lvlJc w:val="right"/>
      <w:pPr>
        <w:ind w:left="7303" w:hanging="180"/>
      </w:pPr>
    </w:lvl>
  </w:abstractNum>
  <w:abstractNum w:abstractNumId="6" w15:restartNumberingAfterBreak="0">
    <w:nsid w:val="123078D0"/>
    <w:multiLevelType w:val="hybridMultilevel"/>
    <w:tmpl w:val="77B6DF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C03022"/>
    <w:multiLevelType w:val="hybridMultilevel"/>
    <w:tmpl w:val="6A2209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9910CBF"/>
    <w:multiLevelType w:val="hybridMultilevel"/>
    <w:tmpl w:val="95BA8A72"/>
    <w:lvl w:ilvl="0" w:tplc="5230585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A55548C"/>
    <w:multiLevelType w:val="hybridMultilevel"/>
    <w:tmpl w:val="64C437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FE84308"/>
    <w:multiLevelType w:val="hybridMultilevel"/>
    <w:tmpl w:val="155A8A12"/>
    <w:lvl w:ilvl="0" w:tplc="8C2AC48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0312BE6"/>
    <w:multiLevelType w:val="hybridMultilevel"/>
    <w:tmpl w:val="F7844EF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0BC143E"/>
    <w:multiLevelType w:val="hybridMultilevel"/>
    <w:tmpl w:val="CAB285CA"/>
    <w:lvl w:ilvl="0" w:tplc="F4D63AA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25F43B6A"/>
    <w:multiLevelType w:val="hybridMultilevel"/>
    <w:tmpl w:val="E9086A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62750C2"/>
    <w:multiLevelType w:val="hybridMultilevel"/>
    <w:tmpl w:val="D6AE6A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62E752D"/>
    <w:multiLevelType w:val="hybridMultilevel"/>
    <w:tmpl w:val="AAE24B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BFD38DE"/>
    <w:multiLevelType w:val="hybridMultilevel"/>
    <w:tmpl w:val="981E46C0"/>
    <w:lvl w:ilvl="0" w:tplc="FB82765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2231796"/>
    <w:multiLevelType w:val="hybridMultilevel"/>
    <w:tmpl w:val="1A8EFD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B0B4633"/>
    <w:multiLevelType w:val="hybridMultilevel"/>
    <w:tmpl w:val="9E4665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BE74C85"/>
    <w:multiLevelType w:val="hybridMultilevel"/>
    <w:tmpl w:val="94643EC0"/>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20" w15:restartNumberingAfterBreak="0">
    <w:nsid w:val="3F986C5B"/>
    <w:multiLevelType w:val="hybridMultilevel"/>
    <w:tmpl w:val="E1E0136C"/>
    <w:lvl w:ilvl="0" w:tplc="A266A838">
      <w:start w:val="1"/>
      <w:numFmt w:val="lowerLetter"/>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1994223"/>
    <w:multiLevelType w:val="hybridMultilevel"/>
    <w:tmpl w:val="14BE0D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4535890"/>
    <w:multiLevelType w:val="hybridMultilevel"/>
    <w:tmpl w:val="23F61756"/>
    <w:lvl w:ilvl="0" w:tplc="04160017">
      <w:start w:val="4"/>
      <w:numFmt w:val="lowerLetter"/>
      <w:lvlText w:val="%1)"/>
      <w:lvlJc w:val="left"/>
      <w:pPr>
        <w:ind w:left="928" w:hanging="360"/>
      </w:pPr>
      <w:rPr>
        <w:rFonts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23" w15:restartNumberingAfterBreak="0">
    <w:nsid w:val="44680461"/>
    <w:multiLevelType w:val="hybridMultilevel"/>
    <w:tmpl w:val="F9EA3C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4C621C4"/>
    <w:multiLevelType w:val="hybridMultilevel"/>
    <w:tmpl w:val="DB42EFB6"/>
    <w:lvl w:ilvl="0" w:tplc="126C1654">
      <w:start w:val="1"/>
      <w:numFmt w:val="lowerLetter"/>
      <w:lvlText w:val="%1)"/>
      <w:lvlJc w:val="left"/>
      <w:pPr>
        <w:ind w:left="720" w:hanging="360"/>
      </w:pPr>
      <w:rPr>
        <w:rFonts w:ascii="Times New Roman" w:hAnsi="Times New Roman" w:cs="Times New Roman" w:hint="default"/>
        <w:sz w:val="24"/>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4D565F7"/>
    <w:multiLevelType w:val="hybridMultilevel"/>
    <w:tmpl w:val="DF76449C"/>
    <w:lvl w:ilvl="0" w:tplc="703890E4">
      <w:start w:val="2"/>
      <w:numFmt w:val="decimal"/>
      <w:lvlText w:val="%1."/>
      <w:lvlJc w:val="left"/>
      <w:pPr>
        <w:ind w:left="1183" w:hanging="258"/>
      </w:pPr>
      <w:rPr>
        <w:rFonts w:ascii="Roboto" w:eastAsia="Roboto" w:hAnsi="Roboto" w:cs="Roboto" w:hint="default"/>
        <w:w w:val="99"/>
        <w:sz w:val="24"/>
        <w:szCs w:val="24"/>
        <w:lang w:val="en-US" w:eastAsia="en-US" w:bidi="ar-SA"/>
      </w:rPr>
    </w:lvl>
    <w:lvl w:ilvl="1" w:tplc="F0CC4506">
      <w:numFmt w:val="bullet"/>
      <w:lvlText w:val="•"/>
      <w:lvlJc w:val="left"/>
      <w:pPr>
        <w:ind w:left="2663" w:hanging="258"/>
      </w:pPr>
      <w:rPr>
        <w:rFonts w:hint="default"/>
        <w:lang w:val="en-US" w:eastAsia="en-US" w:bidi="ar-SA"/>
      </w:rPr>
    </w:lvl>
    <w:lvl w:ilvl="2" w:tplc="83720DC0">
      <w:numFmt w:val="bullet"/>
      <w:lvlText w:val="•"/>
      <w:lvlJc w:val="left"/>
      <w:pPr>
        <w:ind w:left="4147" w:hanging="258"/>
      </w:pPr>
      <w:rPr>
        <w:rFonts w:hint="default"/>
        <w:lang w:val="en-US" w:eastAsia="en-US" w:bidi="ar-SA"/>
      </w:rPr>
    </w:lvl>
    <w:lvl w:ilvl="3" w:tplc="E5C8D138">
      <w:numFmt w:val="bullet"/>
      <w:lvlText w:val="•"/>
      <w:lvlJc w:val="left"/>
      <w:pPr>
        <w:ind w:left="5631" w:hanging="258"/>
      </w:pPr>
      <w:rPr>
        <w:rFonts w:hint="default"/>
        <w:lang w:val="en-US" w:eastAsia="en-US" w:bidi="ar-SA"/>
      </w:rPr>
    </w:lvl>
    <w:lvl w:ilvl="4" w:tplc="CCA089B8">
      <w:numFmt w:val="bullet"/>
      <w:lvlText w:val="•"/>
      <w:lvlJc w:val="left"/>
      <w:pPr>
        <w:ind w:left="7115" w:hanging="258"/>
      </w:pPr>
      <w:rPr>
        <w:rFonts w:hint="default"/>
        <w:lang w:val="en-US" w:eastAsia="en-US" w:bidi="ar-SA"/>
      </w:rPr>
    </w:lvl>
    <w:lvl w:ilvl="5" w:tplc="DDCC8E70">
      <w:numFmt w:val="bullet"/>
      <w:lvlText w:val="•"/>
      <w:lvlJc w:val="left"/>
      <w:pPr>
        <w:ind w:left="8598" w:hanging="258"/>
      </w:pPr>
      <w:rPr>
        <w:rFonts w:hint="default"/>
        <w:lang w:val="en-US" w:eastAsia="en-US" w:bidi="ar-SA"/>
      </w:rPr>
    </w:lvl>
    <w:lvl w:ilvl="6" w:tplc="C6788A6E">
      <w:numFmt w:val="bullet"/>
      <w:lvlText w:val="•"/>
      <w:lvlJc w:val="left"/>
      <w:pPr>
        <w:ind w:left="10082" w:hanging="258"/>
      </w:pPr>
      <w:rPr>
        <w:rFonts w:hint="default"/>
        <w:lang w:val="en-US" w:eastAsia="en-US" w:bidi="ar-SA"/>
      </w:rPr>
    </w:lvl>
    <w:lvl w:ilvl="7" w:tplc="02ACE7C8">
      <w:numFmt w:val="bullet"/>
      <w:lvlText w:val="•"/>
      <w:lvlJc w:val="left"/>
      <w:pPr>
        <w:ind w:left="11566" w:hanging="258"/>
      </w:pPr>
      <w:rPr>
        <w:rFonts w:hint="default"/>
        <w:lang w:val="en-US" w:eastAsia="en-US" w:bidi="ar-SA"/>
      </w:rPr>
    </w:lvl>
    <w:lvl w:ilvl="8" w:tplc="6406A7DE">
      <w:numFmt w:val="bullet"/>
      <w:lvlText w:val="•"/>
      <w:lvlJc w:val="left"/>
      <w:pPr>
        <w:ind w:left="13050" w:hanging="258"/>
      </w:pPr>
      <w:rPr>
        <w:rFonts w:hint="default"/>
        <w:lang w:val="en-US" w:eastAsia="en-US" w:bidi="ar-SA"/>
      </w:rPr>
    </w:lvl>
  </w:abstractNum>
  <w:abstractNum w:abstractNumId="26" w15:restartNumberingAfterBreak="0">
    <w:nsid w:val="4AAA1868"/>
    <w:multiLevelType w:val="hybridMultilevel"/>
    <w:tmpl w:val="FAD0B5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B3C0845"/>
    <w:multiLevelType w:val="hybridMultilevel"/>
    <w:tmpl w:val="C1E60D34"/>
    <w:lvl w:ilvl="0" w:tplc="04CA2184">
      <w:start w:val="2"/>
      <w:numFmt w:val="lowerLetter"/>
      <w:lvlText w:val="%1."/>
      <w:lvlJc w:val="left"/>
      <w:pPr>
        <w:tabs>
          <w:tab w:val="num" w:pos="720"/>
        </w:tabs>
        <w:ind w:left="720" w:hanging="360"/>
      </w:pPr>
    </w:lvl>
    <w:lvl w:ilvl="1" w:tplc="091CD55E" w:tentative="1">
      <w:start w:val="1"/>
      <w:numFmt w:val="decimal"/>
      <w:lvlText w:val="%2."/>
      <w:lvlJc w:val="left"/>
      <w:pPr>
        <w:tabs>
          <w:tab w:val="num" w:pos="1440"/>
        </w:tabs>
        <w:ind w:left="1440" w:hanging="360"/>
      </w:pPr>
    </w:lvl>
    <w:lvl w:ilvl="2" w:tplc="EF3C629C" w:tentative="1">
      <w:start w:val="1"/>
      <w:numFmt w:val="decimal"/>
      <w:lvlText w:val="%3."/>
      <w:lvlJc w:val="left"/>
      <w:pPr>
        <w:tabs>
          <w:tab w:val="num" w:pos="2160"/>
        </w:tabs>
        <w:ind w:left="2160" w:hanging="360"/>
      </w:pPr>
    </w:lvl>
    <w:lvl w:ilvl="3" w:tplc="6DA0356E" w:tentative="1">
      <w:start w:val="1"/>
      <w:numFmt w:val="decimal"/>
      <w:lvlText w:val="%4."/>
      <w:lvlJc w:val="left"/>
      <w:pPr>
        <w:tabs>
          <w:tab w:val="num" w:pos="2880"/>
        </w:tabs>
        <w:ind w:left="2880" w:hanging="360"/>
      </w:pPr>
    </w:lvl>
    <w:lvl w:ilvl="4" w:tplc="3832644C" w:tentative="1">
      <w:start w:val="1"/>
      <w:numFmt w:val="decimal"/>
      <w:lvlText w:val="%5."/>
      <w:lvlJc w:val="left"/>
      <w:pPr>
        <w:tabs>
          <w:tab w:val="num" w:pos="3600"/>
        </w:tabs>
        <w:ind w:left="3600" w:hanging="360"/>
      </w:pPr>
    </w:lvl>
    <w:lvl w:ilvl="5" w:tplc="17E6572E" w:tentative="1">
      <w:start w:val="1"/>
      <w:numFmt w:val="decimal"/>
      <w:lvlText w:val="%6."/>
      <w:lvlJc w:val="left"/>
      <w:pPr>
        <w:tabs>
          <w:tab w:val="num" w:pos="4320"/>
        </w:tabs>
        <w:ind w:left="4320" w:hanging="360"/>
      </w:pPr>
    </w:lvl>
    <w:lvl w:ilvl="6" w:tplc="D9FE8A3A" w:tentative="1">
      <w:start w:val="1"/>
      <w:numFmt w:val="decimal"/>
      <w:lvlText w:val="%7."/>
      <w:lvlJc w:val="left"/>
      <w:pPr>
        <w:tabs>
          <w:tab w:val="num" w:pos="5040"/>
        </w:tabs>
        <w:ind w:left="5040" w:hanging="360"/>
      </w:pPr>
    </w:lvl>
    <w:lvl w:ilvl="7" w:tplc="45621BF8" w:tentative="1">
      <w:start w:val="1"/>
      <w:numFmt w:val="decimal"/>
      <w:lvlText w:val="%8."/>
      <w:lvlJc w:val="left"/>
      <w:pPr>
        <w:tabs>
          <w:tab w:val="num" w:pos="5760"/>
        </w:tabs>
        <w:ind w:left="5760" w:hanging="360"/>
      </w:pPr>
    </w:lvl>
    <w:lvl w:ilvl="8" w:tplc="7E1A2B96" w:tentative="1">
      <w:start w:val="1"/>
      <w:numFmt w:val="decimal"/>
      <w:lvlText w:val="%9."/>
      <w:lvlJc w:val="left"/>
      <w:pPr>
        <w:tabs>
          <w:tab w:val="num" w:pos="6480"/>
        </w:tabs>
        <w:ind w:left="6480" w:hanging="360"/>
      </w:pPr>
    </w:lvl>
  </w:abstractNum>
  <w:abstractNum w:abstractNumId="28" w15:restartNumberingAfterBreak="0">
    <w:nsid w:val="4D033716"/>
    <w:multiLevelType w:val="hybridMultilevel"/>
    <w:tmpl w:val="1ACA0D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01A3CAA"/>
    <w:multiLevelType w:val="hybridMultilevel"/>
    <w:tmpl w:val="FB28AF88"/>
    <w:lvl w:ilvl="0" w:tplc="7CF8B61E">
      <w:start w:val="5"/>
      <w:numFmt w:val="decimal"/>
      <w:lvlText w:val="%1."/>
      <w:lvlJc w:val="left"/>
      <w:pPr>
        <w:ind w:left="1183" w:hanging="258"/>
      </w:pPr>
      <w:rPr>
        <w:rFonts w:ascii="Roboto" w:eastAsia="Roboto" w:hAnsi="Roboto" w:cs="Roboto" w:hint="default"/>
        <w:w w:val="99"/>
        <w:sz w:val="24"/>
        <w:szCs w:val="24"/>
        <w:lang w:val="en-US" w:eastAsia="en-US" w:bidi="ar-SA"/>
      </w:rPr>
    </w:lvl>
    <w:lvl w:ilvl="1" w:tplc="11DC6AD4">
      <w:numFmt w:val="bullet"/>
      <w:lvlText w:val="•"/>
      <w:lvlJc w:val="left"/>
      <w:pPr>
        <w:ind w:left="2663" w:hanging="258"/>
      </w:pPr>
      <w:rPr>
        <w:rFonts w:hint="default"/>
        <w:lang w:val="en-US" w:eastAsia="en-US" w:bidi="ar-SA"/>
      </w:rPr>
    </w:lvl>
    <w:lvl w:ilvl="2" w:tplc="E86E7782">
      <w:numFmt w:val="bullet"/>
      <w:lvlText w:val="•"/>
      <w:lvlJc w:val="left"/>
      <w:pPr>
        <w:ind w:left="4147" w:hanging="258"/>
      </w:pPr>
      <w:rPr>
        <w:rFonts w:hint="default"/>
        <w:lang w:val="en-US" w:eastAsia="en-US" w:bidi="ar-SA"/>
      </w:rPr>
    </w:lvl>
    <w:lvl w:ilvl="3" w:tplc="275685D4">
      <w:numFmt w:val="bullet"/>
      <w:lvlText w:val="•"/>
      <w:lvlJc w:val="left"/>
      <w:pPr>
        <w:ind w:left="5631" w:hanging="258"/>
      </w:pPr>
      <w:rPr>
        <w:rFonts w:hint="default"/>
        <w:lang w:val="en-US" w:eastAsia="en-US" w:bidi="ar-SA"/>
      </w:rPr>
    </w:lvl>
    <w:lvl w:ilvl="4" w:tplc="81981340">
      <w:numFmt w:val="bullet"/>
      <w:lvlText w:val="•"/>
      <w:lvlJc w:val="left"/>
      <w:pPr>
        <w:ind w:left="7115" w:hanging="258"/>
      </w:pPr>
      <w:rPr>
        <w:rFonts w:hint="default"/>
        <w:lang w:val="en-US" w:eastAsia="en-US" w:bidi="ar-SA"/>
      </w:rPr>
    </w:lvl>
    <w:lvl w:ilvl="5" w:tplc="E5C43D16">
      <w:numFmt w:val="bullet"/>
      <w:lvlText w:val="•"/>
      <w:lvlJc w:val="left"/>
      <w:pPr>
        <w:ind w:left="8598" w:hanging="258"/>
      </w:pPr>
      <w:rPr>
        <w:rFonts w:hint="default"/>
        <w:lang w:val="en-US" w:eastAsia="en-US" w:bidi="ar-SA"/>
      </w:rPr>
    </w:lvl>
    <w:lvl w:ilvl="6" w:tplc="D302B480">
      <w:numFmt w:val="bullet"/>
      <w:lvlText w:val="•"/>
      <w:lvlJc w:val="left"/>
      <w:pPr>
        <w:ind w:left="10082" w:hanging="258"/>
      </w:pPr>
      <w:rPr>
        <w:rFonts w:hint="default"/>
        <w:lang w:val="en-US" w:eastAsia="en-US" w:bidi="ar-SA"/>
      </w:rPr>
    </w:lvl>
    <w:lvl w:ilvl="7" w:tplc="32B8143A">
      <w:numFmt w:val="bullet"/>
      <w:lvlText w:val="•"/>
      <w:lvlJc w:val="left"/>
      <w:pPr>
        <w:ind w:left="11566" w:hanging="258"/>
      </w:pPr>
      <w:rPr>
        <w:rFonts w:hint="default"/>
        <w:lang w:val="en-US" w:eastAsia="en-US" w:bidi="ar-SA"/>
      </w:rPr>
    </w:lvl>
    <w:lvl w:ilvl="8" w:tplc="4B600020">
      <w:numFmt w:val="bullet"/>
      <w:lvlText w:val="•"/>
      <w:lvlJc w:val="left"/>
      <w:pPr>
        <w:ind w:left="13050" w:hanging="258"/>
      </w:pPr>
      <w:rPr>
        <w:rFonts w:hint="default"/>
        <w:lang w:val="en-US" w:eastAsia="en-US" w:bidi="ar-SA"/>
      </w:rPr>
    </w:lvl>
  </w:abstractNum>
  <w:abstractNum w:abstractNumId="30" w15:restartNumberingAfterBreak="0">
    <w:nsid w:val="50B86E2E"/>
    <w:multiLevelType w:val="hybridMultilevel"/>
    <w:tmpl w:val="65B2BE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1A615B2"/>
    <w:multiLevelType w:val="hybridMultilevel"/>
    <w:tmpl w:val="EE04CDA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4DF3044"/>
    <w:multiLevelType w:val="hybridMultilevel"/>
    <w:tmpl w:val="DFD0EE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5015E60"/>
    <w:multiLevelType w:val="hybridMultilevel"/>
    <w:tmpl w:val="A3CC4B3C"/>
    <w:lvl w:ilvl="0" w:tplc="29ACFE76">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54A51BC"/>
    <w:multiLevelType w:val="hybridMultilevel"/>
    <w:tmpl w:val="2AD47D72"/>
    <w:lvl w:ilvl="0" w:tplc="A32694FC">
      <w:start w:val="1"/>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7593F31"/>
    <w:multiLevelType w:val="hybridMultilevel"/>
    <w:tmpl w:val="13CCD3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B1445B7"/>
    <w:multiLevelType w:val="hybridMultilevel"/>
    <w:tmpl w:val="234ECB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EE33E2"/>
    <w:multiLevelType w:val="hybridMultilevel"/>
    <w:tmpl w:val="95CE94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5EBD4623"/>
    <w:multiLevelType w:val="hybridMultilevel"/>
    <w:tmpl w:val="37C6249E"/>
    <w:lvl w:ilvl="0" w:tplc="04160001">
      <w:start w:val="1"/>
      <w:numFmt w:val="bullet"/>
      <w:lvlText w:val=""/>
      <w:lvlJc w:val="left"/>
      <w:pPr>
        <w:ind w:left="216" w:hanging="360"/>
      </w:pPr>
      <w:rPr>
        <w:rFonts w:ascii="Symbol" w:hAnsi="Symbol" w:hint="default"/>
      </w:rPr>
    </w:lvl>
    <w:lvl w:ilvl="1" w:tplc="04160003" w:tentative="1">
      <w:start w:val="1"/>
      <w:numFmt w:val="bullet"/>
      <w:lvlText w:val="o"/>
      <w:lvlJc w:val="left"/>
      <w:pPr>
        <w:ind w:left="936" w:hanging="360"/>
      </w:pPr>
      <w:rPr>
        <w:rFonts w:ascii="Courier New" w:hAnsi="Courier New" w:cs="Courier New" w:hint="default"/>
      </w:rPr>
    </w:lvl>
    <w:lvl w:ilvl="2" w:tplc="04160005" w:tentative="1">
      <w:start w:val="1"/>
      <w:numFmt w:val="bullet"/>
      <w:lvlText w:val=""/>
      <w:lvlJc w:val="left"/>
      <w:pPr>
        <w:ind w:left="1656" w:hanging="360"/>
      </w:pPr>
      <w:rPr>
        <w:rFonts w:ascii="Wingdings" w:hAnsi="Wingdings" w:hint="default"/>
      </w:rPr>
    </w:lvl>
    <w:lvl w:ilvl="3" w:tplc="04160001" w:tentative="1">
      <w:start w:val="1"/>
      <w:numFmt w:val="bullet"/>
      <w:lvlText w:val=""/>
      <w:lvlJc w:val="left"/>
      <w:pPr>
        <w:ind w:left="2376" w:hanging="360"/>
      </w:pPr>
      <w:rPr>
        <w:rFonts w:ascii="Symbol" w:hAnsi="Symbol" w:hint="default"/>
      </w:rPr>
    </w:lvl>
    <w:lvl w:ilvl="4" w:tplc="04160003" w:tentative="1">
      <w:start w:val="1"/>
      <w:numFmt w:val="bullet"/>
      <w:lvlText w:val="o"/>
      <w:lvlJc w:val="left"/>
      <w:pPr>
        <w:ind w:left="3096" w:hanging="360"/>
      </w:pPr>
      <w:rPr>
        <w:rFonts w:ascii="Courier New" w:hAnsi="Courier New" w:cs="Courier New" w:hint="default"/>
      </w:rPr>
    </w:lvl>
    <w:lvl w:ilvl="5" w:tplc="04160005" w:tentative="1">
      <w:start w:val="1"/>
      <w:numFmt w:val="bullet"/>
      <w:lvlText w:val=""/>
      <w:lvlJc w:val="left"/>
      <w:pPr>
        <w:ind w:left="3816" w:hanging="360"/>
      </w:pPr>
      <w:rPr>
        <w:rFonts w:ascii="Wingdings" w:hAnsi="Wingdings" w:hint="default"/>
      </w:rPr>
    </w:lvl>
    <w:lvl w:ilvl="6" w:tplc="04160001" w:tentative="1">
      <w:start w:val="1"/>
      <w:numFmt w:val="bullet"/>
      <w:lvlText w:val=""/>
      <w:lvlJc w:val="left"/>
      <w:pPr>
        <w:ind w:left="4536" w:hanging="360"/>
      </w:pPr>
      <w:rPr>
        <w:rFonts w:ascii="Symbol" w:hAnsi="Symbol" w:hint="default"/>
      </w:rPr>
    </w:lvl>
    <w:lvl w:ilvl="7" w:tplc="04160003" w:tentative="1">
      <w:start w:val="1"/>
      <w:numFmt w:val="bullet"/>
      <w:lvlText w:val="o"/>
      <w:lvlJc w:val="left"/>
      <w:pPr>
        <w:ind w:left="5256" w:hanging="360"/>
      </w:pPr>
      <w:rPr>
        <w:rFonts w:ascii="Courier New" w:hAnsi="Courier New" w:cs="Courier New" w:hint="default"/>
      </w:rPr>
    </w:lvl>
    <w:lvl w:ilvl="8" w:tplc="04160005" w:tentative="1">
      <w:start w:val="1"/>
      <w:numFmt w:val="bullet"/>
      <w:lvlText w:val=""/>
      <w:lvlJc w:val="left"/>
      <w:pPr>
        <w:ind w:left="5976" w:hanging="360"/>
      </w:pPr>
      <w:rPr>
        <w:rFonts w:ascii="Wingdings" w:hAnsi="Wingdings" w:hint="default"/>
      </w:rPr>
    </w:lvl>
  </w:abstractNum>
  <w:abstractNum w:abstractNumId="39" w15:restartNumberingAfterBreak="0">
    <w:nsid w:val="5FAE6849"/>
    <w:multiLevelType w:val="multilevel"/>
    <w:tmpl w:val="FBE2D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89175A"/>
    <w:multiLevelType w:val="hybridMultilevel"/>
    <w:tmpl w:val="293EA7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A701248"/>
    <w:multiLevelType w:val="hybridMultilevel"/>
    <w:tmpl w:val="FC7E19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A981B19"/>
    <w:multiLevelType w:val="hybridMultilevel"/>
    <w:tmpl w:val="D21634B8"/>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3" w15:restartNumberingAfterBreak="0">
    <w:nsid w:val="6EE80B9F"/>
    <w:multiLevelType w:val="hybridMultilevel"/>
    <w:tmpl w:val="440E45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336279A"/>
    <w:multiLevelType w:val="hybridMultilevel"/>
    <w:tmpl w:val="6D6438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4A825C7"/>
    <w:multiLevelType w:val="hybridMultilevel"/>
    <w:tmpl w:val="CE9E2588"/>
    <w:lvl w:ilvl="0" w:tplc="E696A2B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A7F301C"/>
    <w:multiLevelType w:val="multilevel"/>
    <w:tmpl w:val="D27EA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312755"/>
    <w:multiLevelType w:val="hybridMultilevel"/>
    <w:tmpl w:val="70EEBE2A"/>
    <w:lvl w:ilvl="0" w:tplc="8CC268A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18"/>
  </w:num>
  <w:num w:numId="3">
    <w:abstractNumId w:val="41"/>
  </w:num>
  <w:num w:numId="4">
    <w:abstractNumId w:val="31"/>
  </w:num>
  <w:num w:numId="5">
    <w:abstractNumId w:val="15"/>
  </w:num>
  <w:num w:numId="6">
    <w:abstractNumId w:val="4"/>
  </w:num>
  <w:num w:numId="7">
    <w:abstractNumId w:val="1"/>
  </w:num>
  <w:num w:numId="8">
    <w:abstractNumId w:val="47"/>
  </w:num>
  <w:num w:numId="9">
    <w:abstractNumId w:val="25"/>
  </w:num>
  <w:num w:numId="10">
    <w:abstractNumId w:val="29"/>
  </w:num>
  <w:num w:numId="11">
    <w:abstractNumId w:val="5"/>
  </w:num>
  <w:num w:numId="12">
    <w:abstractNumId w:val="36"/>
  </w:num>
  <w:num w:numId="13">
    <w:abstractNumId w:val="46"/>
  </w:num>
  <w:num w:numId="14">
    <w:abstractNumId w:val="35"/>
  </w:num>
  <w:num w:numId="15">
    <w:abstractNumId w:val="23"/>
  </w:num>
  <w:num w:numId="16">
    <w:abstractNumId w:val="17"/>
  </w:num>
  <w:num w:numId="17">
    <w:abstractNumId w:val="9"/>
  </w:num>
  <w:num w:numId="18">
    <w:abstractNumId w:val="10"/>
  </w:num>
  <w:num w:numId="19">
    <w:abstractNumId w:val="7"/>
  </w:num>
  <w:num w:numId="20">
    <w:abstractNumId w:val="34"/>
  </w:num>
  <w:num w:numId="21">
    <w:abstractNumId w:val="45"/>
  </w:num>
  <w:num w:numId="22">
    <w:abstractNumId w:val="19"/>
  </w:num>
  <w:num w:numId="23">
    <w:abstractNumId w:val="28"/>
  </w:num>
  <w:num w:numId="24">
    <w:abstractNumId w:val="43"/>
  </w:num>
  <w:num w:numId="25">
    <w:abstractNumId w:val="44"/>
  </w:num>
  <w:num w:numId="26">
    <w:abstractNumId w:val="6"/>
  </w:num>
  <w:num w:numId="27">
    <w:abstractNumId w:val="30"/>
  </w:num>
  <w:num w:numId="28">
    <w:abstractNumId w:val="37"/>
  </w:num>
  <w:num w:numId="29">
    <w:abstractNumId w:val="26"/>
  </w:num>
  <w:num w:numId="30">
    <w:abstractNumId w:val="32"/>
  </w:num>
  <w:num w:numId="31">
    <w:abstractNumId w:val="13"/>
  </w:num>
  <w:num w:numId="32">
    <w:abstractNumId w:val="8"/>
  </w:num>
  <w:num w:numId="33">
    <w:abstractNumId w:val="3"/>
  </w:num>
  <w:num w:numId="34">
    <w:abstractNumId w:val="12"/>
  </w:num>
  <w:num w:numId="35">
    <w:abstractNumId w:val="16"/>
  </w:num>
  <w:num w:numId="36">
    <w:abstractNumId w:val="40"/>
  </w:num>
  <w:num w:numId="37">
    <w:abstractNumId w:val="14"/>
  </w:num>
  <w:num w:numId="38">
    <w:abstractNumId w:val="33"/>
  </w:num>
  <w:num w:numId="39">
    <w:abstractNumId w:val="38"/>
  </w:num>
  <w:num w:numId="40">
    <w:abstractNumId w:val="42"/>
  </w:num>
  <w:num w:numId="41">
    <w:abstractNumId w:val="11"/>
  </w:num>
  <w:num w:numId="42">
    <w:abstractNumId w:val="24"/>
  </w:num>
  <w:num w:numId="43">
    <w:abstractNumId w:val="0"/>
  </w:num>
  <w:num w:numId="44">
    <w:abstractNumId w:val="2"/>
  </w:num>
  <w:num w:numId="45">
    <w:abstractNumId w:val="39"/>
    <w:lvlOverride w:ilvl="0">
      <w:lvl w:ilvl="0">
        <w:numFmt w:val="lowerLetter"/>
        <w:lvlText w:val="%1."/>
        <w:lvlJc w:val="left"/>
      </w:lvl>
    </w:lvlOverride>
  </w:num>
  <w:num w:numId="46">
    <w:abstractNumId w:val="27"/>
  </w:num>
  <w:num w:numId="47">
    <w:abstractNumId w:val="20"/>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15F"/>
    <w:rsid w:val="000021D3"/>
    <w:rsid w:val="00012FBE"/>
    <w:rsid w:val="00015467"/>
    <w:rsid w:val="00021B3A"/>
    <w:rsid w:val="0002494A"/>
    <w:rsid w:val="00027FD6"/>
    <w:rsid w:val="0003290B"/>
    <w:rsid w:val="00036C35"/>
    <w:rsid w:val="00036CB1"/>
    <w:rsid w:val="00040117"/>
    <w:rsid w:val="00041CE8"/>
    <w:rsid w:val="00046312"/>
    <w:rsid w:val="000530E2"/>
    <w:rsid w:val="00062958"/>
    <w:rsid w:val="00065E63"/>
    <w:rsid w:val="00070AA9"/>
    <w:rsid w:val="000735C8"/>
    <w:rsid w:val="000763F6"/>
    <w:rsid w:val="00076949"/>
    <w:rsid w:val="00080C10"/>
    <w:rsid w:val="000879DB"/>
    <w:rsid w:val="000915B0"/>
    <w:rsid w:val="00094C81"/>
    <w:rsid w:val="000A1BEE"/>
    <w:rsid w:val="000A2759"/>
    <w:rsid w:val="000A46C8"/>
    <w:rsid w:val="000B0122"/>
    <w:rsid w:val="000B3435"/>
    <w:rsid w:val="000B72F5"/>
    <w:rsid w:val="000C7856"/>
    <w:rsid w:val="000D138F"/>
    <w:rsid w:val="000D4703"/>
    <w:rsid w:val="000E3C65"/>
    <w:rsid w:val="000E4671"/>
    <w:rsid w:val="000F05E0"/>
    <w:rsid w:val="000F06F0"/>
    <w:rsid w:val="000F407B"/>
    <w:rsid w:val="001008CA"/>
    <w:rsid w:val="00100D36"/>
    <w:rsid w:val="00112BDE"/>
    <w:rsid w:val="00117F46"/>
    <w:rsid w:val="0013322F"/>
    <w:rsid w:val="00133E70"/>
    <w:rsid w:val="00133FC6"/>
    <w:rsid w:val="00136828"/>
    <w:rsid w:val="00144095"/>
    <w:rsid w:val="00144D37"/>
    <w:rsid w:val="001553E0"/>
    <w:rsid w:val="00156FF9"/>
    <w:rsid w:val="00157C6B"/>
    <w:rsid w:val="00157D0C"/>
    <w:rsid w:val="00166B30"/>
    <w:rsid w:val="001922E1"/>
    <w:rsid w:val="00194F19"/>
    <w:rsid w:val="00197679"/>
    <w:rsid w:val="001A1FF6"/>
    <w:rsid w:val="001A5D9B"/>
    <w:rsid w:val="001B3054"/>
    <w:rsid w:val="001C27AA"/>
    <w:rsid w:val="001C4533"/>
    <w:rsid w:val="001C5F61"/>
    <w:rsid w:val="001D355B"/>
    <w:rsid w:val="001D43E9"/>
    <w:rsid w:val="001D4ECA"/>
    <w:rsid w:val="001D7BC4"/>
    <w:rsid w:val="001E02F4"/>
    <w:rsid w:val="001E7757"/>
    <w:rsid w:val="001F0242"/>
    <w:rsid w:val="001F18AB"/>
    <w:rsid w:val="001F20C4"/>
    <w:rsid w:val="001F3348"/>
    <w:rsid w:val="001F39B2"/>
    <w:rsid w:val="001F4F5F"/>
    <w:rsid w:val="00203000"/>
    <w:rsid w:val="002043A1"/>
    <w:rsid w:val="00206D12"/>
    <w:rsid w:val="00210BAE"/>
    <w:rsid w:val="0021278A"/>
    <w:rsid w:val="0021317A"/>
    <w:rsid w:val="00214CD7"/>
    <w:rsid w:val="00217DC4"/>
    <w:rsid w:val="002203FB"/>
    <w:rsid w:val="002242DF"/>
    <w:rsid w:val="00224570"/>
    <w:rsid w:val="00224DD3"/>
    <w:rsid w:val="0023070B"/>
    <w:rsid w:val="00231A66"/>
    <w:rsid w:val="002375C1"/>
    <w:rsid w:val="002433E7"/>
    <w:rsid w:val="00243A04"/>
    <w:rsid w:val="00245388"/>
    <w:rsid w:val="002462C8"/>
    <w:rsid w:val="00252752"/>
    <w:rsid w:val="00252E0B"/>
    <w:rsid w:val="00254A57"/>
    <w:rsid w:val="00257D5C"/>
    <w:rsid w:val="002635EA"/>
    <w:rsid w:val="00264621"/>
    <w:rsid w:val="00265481"/>
    <w:rsid w:val="00267268"/>
    <w:rsid w:val="00272C4C"/>
    <w:rsid w:val="0027678D"/>
    <w:rsid w:val="0028050E"/>
    <w:rsid w:val="00281E18"/>
    <w:rsid w:val="00283E2E"/>
    <w:rsid w:val="00284E67"/>
    <w:rsid w:val="00287BC2"/>
    <w:rsid w:val="002A5B4F"/>
    <w:rsid w:val="002B0F45"/>
    <w:rsid w:val="002B190A"/>
    <w:rsid w:val="002B3FE9"/>
    <w:rsid w:val="002C274F"/>
    <w:rsid w:val="002C5423"/>
    <w:rsid w:val="002C6453"/>
    <w:rsid w:val="002C6F86"/>
    <w:rsid w:val="002C7B2C"/>
    <w:rsid w:val="002E0D0F"/>
    <w:rsid w:val="002E1278"/>
    <w:rsid w:val="002E29A8"/>
    <w:rsid w:val="002E3CF9"/>
    <w:rsid w:val="002E4489"/>
    <w:rsid w:val="002F2301"/>
    <w:rsid w:val="002F23D4"/>
    <w:rsid w:val="002F33CF"/>
    <w:rsid w:val="002F4A47"/>
    <w:rsid w:val="002F5003"/>
    <w:rsid w:val="002F6D0B"/>
    <w:rsid w:val="002F7440"/>
    <w:rsid w:val="00303717"/>
    <w:rsid w:val="0030429F"/>
    <w:rsid w:val="00305962"/>
    <w:rsid w:val="0032220E"/>
    <w:rsid w:val="00323A29"/>
    <w:rsid w:val="00324FDE"/>
    <w:rsid w:val="003254A1"/>
    <w:rsid w:val="00325B92"/>
    <w:rsid w:val="00325D0D"/>
    <w:rsid w:val="003403BB"/>
    <w:rsid w:val="003405FE"/>
    <w:rsid w:val="00342A4D"/>
    <w:rsid w:val="00346A5E"/>
    <w:rsid w:val="00346D97"/>
    <w:rsid w:val="00351A2F"/>
    <w:rsid w:val="00352BF0"/>
    <w:rsid w:val="003563AC"/>
    <w:rsid w:val="00357CFC"/>
    <w:rsid w:val="0036099C"/>
    <w:rsid w:val="003621A7"/>
    <w:rsid w:val="00362D50"/>
    <w:rsid w:val="00367FB5"/>
    <w:rsid w:val="00381AA8"/>
    <w:rsid w:val="003822C4"/>
    <w:rsid w:val="0038235D"/>
    <w:rsid w:val="00383A69"/>
    <w:rsid w:val="00386989"/>
    <w:rsid w:val="0038749A"/>
    <w:rsid w:val="003947F8"/>
    <w:rsid w:val="00397210"/>
    <w:rsid w:val="003A2719"/>
    <w:rsid w:val="003A2C7B"/>
    <w:rsid w:val="003A315F"/>
    <w:rsid w:val="003A3E56"/>
    <w:rsid w:val="003A6105"/>
    <w:rsid w:val="003B019A"/>
    <w:rsid w:val="003B172C"/>
    <w:rsid w:val="003B3BFB"/>
    <w:rsid w:val="003B3EB1"/>
    <w:rsid w:val="003B4AAD"/>
    <w:rsid w:val="003B529E"/>
    <w:rsid w:val="003C06DF"/>
    <w:rsid w:val="003C2137"/>
    <w:rsid w:val="003D1E91"/>
    <w:rsid w:val="003D49DA"/>
    <w:rsid w:val="003D6E81"/>
    <w:rsid w:val="003D7808"/>
    <w:rsid w:val="003E2ADA"/>
    <w:rsid w:val="003E6154"/>
    <w:rsid w:val="003E6D0A"/>
    <w:rsid w:val="003F0729"/>
    <w:rsid w:val="003F5CF1"/>
    <w:rsid w:val="003F5F51"/>
    <w:rsid w:val="003F7CB2"/>
    <w:rsid w:val="00404277"/>
    <w:rsid w:val="00414BE6"/>
    <w:rsid w:val="00414C98"/>
    <w:rsid w:val="00415864"/>
    <w:rsid w:val="004175ED"/>
    <w:rsid w:val="004274BD"/>
    <w:rsid w:val="00427A6E"/>
    <w:rsid w:val="00427E06"/>
    <w:rsid w:val="00427FF3"/>
    <w:rsid w:val="004324FC"/>
    <w:rsid w:val="00435FC2"/>
    <w:rsid w:val="00441A30"/>
    <w:rsid w:val="004432C2"/>
    <w:rsid w:val="00447F5A"/>
    <w:rsid w:val="00450EAE"/>
    <w:rsid w:val="0045491A"/>
    <w:rsid w:val="00463708"/>
    <w:rsid w:val="00464B7F"/>
    <w:rsid w:val="00465BC0"/>
    <w:rsid w:val="00466F76"/>
    <w:rsid w:val="004711CF"/>
    <w:rsid w:val="00471A23"/>
    <w:rsid w:val="004732BB"/>
    <w:rsid w:val="00473351"/>
    <w:rsid w:val="004755FB"/>
    <w:rsid w:val="0047722C"/>
    <w:rsid w:val="0048198F"/>
    <w:rsid w:val="00482F06"/>
    <w:rsid w:val="00485D7F"/>
    <w:rsid w:val="0048760B"/>
    <w:rsid w:val="00496483"/>
    <w:rsid w:val="004A1151"/>
    <w:rsid w:val="004A7D48"/>
    <w:rsid w:val="004B14F9"/>
    <w:rsid w:val="004B3AA5"/>
    <w:rsid w:val="004C7CF2"/>
    <w:rsid w:val="004D4F34"/>
    <w:rsid w:val="004D7C4D"/>
    <w:rsid w:val="004E2EF1"/>
    <w:rsid w:val="004E4E45"/>
    <w:rsid w:val="004E7B12"/>
    <w:rsid w:val="004F1D50"/>
    <w:rsid w:val="004F400B"/>
    <w:rsid w:val="004F52AD"/>
    <w:rsid w:val="004F6827"/>
    <w:rsid w:val="005010F6"/>
    <w:rsid w:val="0050192F"/>
    <w:rsid w:val="0050416A"/>
    <w:rsid w:val="005051FE"/>
    <w:rsid w:val="00505B31"/>
    <w:rsid w:val="00514F60"/>
    <w:rsid w:val="00517840"/>
    <w:rsid w:val="00521A39"/>
    <w:rsid w:val="00527C52"/>
    <w:rsid w:val="005308A5"/>
    <w:rsid w:val="00530FC1"/>
    <w:rsid w:val="00534BD3"/>
    <w:rsid w:val="00536B91"/>
    <w:rsid w:val="00543B34"/>
    <w:rsid w:val="00544111"/>
    <w:rsid w:val="00544930"/>
    <w:rsid w:val="00562997"/>
    <w:rsid w:val="005671FA"/>
    <w:rsid w:val="0056798F"/>
    <w:rsid w:val="00573413"/>
    <w:rsid w:val="00573ED8"/>
    <w:rsid w:val="005747F4"/>
    <w:rsid w:val="00594D44"/>
    <w:rsid w:val="005A00F6"/>
    <w:rsid w:val="005A23A6"/>
    <w:rsid w:val="005A2406"/>
    <w:rsid w:val="005A2481"/>
    <w:rsid w:val="005A3E4B"/>
    <w:rsid w:val="005B2AFA"/>
    <w:rsid w:val="005B587D"/>
    <w:rsid w:val="005B63F9"/>
    <w:rsid w:val="005C0631"/>
    <w:rsid w:val="005C0692"/>
    <w:rsid w:val="005D4990"/>
    <w:rsid w:val="005E2CEE"/>
    <w:rsid w:val="005E6351"/>
    <w:rsid w:val="005F0043"/>
    <w:rsid w:val="005F5BA1"/>
    <w:rsid w:val="00603511"/>
    <w:rsid w:val="00606251"/>
    <w:rsid w:val="00606765"/>
    <w:rsid w:val="0061173A"/>
    <w:rsid w:val="00613A65"/>
    <w:rsid w:val="00613E67"/>
    <w:rsid w:val="00614A72"/>
    <w:rsid w:val="00616F8B"/>
    <w:rsid w:val="00617743"/>
    <w:rsid w:val="0062003F"/>
    <w:rsid w:val="006271A8"/>
    <w:rsid w:val="00632BE9"/>
    <w:rsid w:val="006334A1"/>
    <w:rsid w:val="00640A41"/>
    <w:rsid w:val="0064245B"/>
    <w:rsid w:val="00642567"/>
    <w:rsid w:val="00642C43"/>
    <w:rsid w:val="0064354C"/>
    <w:rsid w:val="00644159"/>
    <w:rsid w:val="0064545B"/>
    <w:rsid w:val="006473F3"/>
    <w:rsid w:val="00653CFB"/>
    <w:rsid w:val="0065763C"/>
    <w:rsid w:val="00660361"/>
    <w:rsid w:val="00663B0B"/>
    <w:rsid w:val="006641B9"/>
    <w:rsid w:val="006668FC"/>
    <w:rsid w:val="00666C97"/>
    <w:rsid w:val="006723E9"/>
    <w:rsid w:val="006729B5"/>
    <w:rsid w:val="00674022"/>
    <w:rsid w:val="006838B7"/>
    <w:rsid w:val="00686F13"/>
    <w:rsid w:val="006909BA"/>
    <w:rsid w:val="0069225C"/>
    <w:rsid w:val="0069587A"/>
    <w:rsid w:val="006966E3"/>
    <w:rsid w:val="006A110E"/>
    <w:rsid w:val="006A351F"/>
    <w:rsid w:val="006A5191"/>
    <w:rsid w:val="006A6C6C"/>
    <w:rsid w:val="006C2DC3"/>
    <w:rsid w:val="006D0138"/>
    <w:rsid w:val="006D05AB"/>
    <w:rsid w:val="006D0C23"/>
    <w:rsid w:val="006E2BA4"/>
    <w:rsid w:val="006E35E1"/>
    <w:rsid w:val="006E755A"/>
    <w:rsid w:val="006F4258"/>
    <w:rsid w:val="0070459C"/>
    <w:rsid w:val="00707588"/>
    <w:rsid w:val="00712BA3"/>
    <w:rsid w:val="00713C64"/>
    <w:rsid w:val="00713E15"/>
    <w:rsid w:val="0071763C"/>
    <w:rsid w:val="00721CB7"/>
    <w:rsid w:val="007267D4"/>
    <w:rsid w:val="00730037"/>
    <w:rsid w:val="00731BD6"/>
    <w:rsid w:val="00732C7C"/>
    <w:rsid w:val="00751FD2"/>
    <w:rsid w:val="007546EF"/>
    <w:rsid w:val="0075763C"/>
    <w:rsid w:val="00761252"/>
    <w:rsid w:val="00777EFD"/>
    <w:rsid w:val="00782C66"/>
    <w:rsid w:val="00784102"/>
    <w:rsid w:val="00787546"/>
    <w:rsid w:val="00787B72"/>
    <w:rsid w:val="0079172A"/>
    <w:rsid w:val="007959E2"/>
    <w:rsid w:val="00796E86"/>
    <w:rsid w:val="007974E6"/>
    <w:rsid w:val="007A1AAA"/>
    <w:rsid w:val="007B1CA3"/>
    <w:rsid w:val="007B2864"/>
    <w:rsid w:val="007C0BCC"/>
    <w:rsid w:val="007C21AB"/>
    <w:rsid w:val="007C29D1"/>
    <w:rsid w:val="007D21A0"/>
    <w:rsid w:val="007D2E53"/>
    <w:rsid w:val="007D4421"/>
    <w:rsid w:val="007D4544"/>
    <w:rsid w:val="007D6A6B"/>
    <w:rsid w:val="007E0F18"/>
    <w:rsid w:val="007E48F4"/>
    <w:rsid w:val="007E60DF"/>
    <w:rsid w:val="007E6634"/>
    <w:rsid w:val="007F2E08"/>
    <w:rsid w:val="007F5666"/>
    <w:rsid w:val="008047F1"/>
    <w:rsid w:val="00805C52"/>
    <w:rsid w:val="00811685"/>
    <w:rsid w:val="00812F49"/>
    <w:rsid w:val="00813781"/>
    <w:rsid w:val="00814438"/>
    <w:rsid w:val="0081472A"/>
    <w:rsid w:val="008158C5"/>
    <w:rsid w:val="00820263"/>
    <w:rsid w:val="00821029"/>
    <w:rsid w:val="00823D24"/>
    <w:rsid w:val="00824B04"/>
    <w:rsid w:val="008252EC"/>
    <w:rsid w:val="00827589"/>
    <w:rsid w:val="00827F25"/>
    <w:rsid w:val="008351AA"/>
    <w:rsid w:val="00837BAF"/>
    <w:rsid w:val="008442DC"/>
    <w:rsid w:val="00845E99"/>
    <w:rsid w:val="00871368"/>
    <w:rsid w:val="0087138A"/>
    <w:rsid w:val="00873DBF"/>
    <w:rsid w:val="0088247A"/>
    <w:rsid w:val="008846D5"/>
    <w:rsid w:val="00890572"/>
    <w:rsid w:val="008938B4"/>
    <w:rsid w:val="008A0E47"/>
    <w:rsid w:val="008A523A"/>
    <w:rsid w:val="008A566A"/>
    <w:rsid w:val="008A6D85"/>
    <w:rsid w:val="008B0665"/>
    <w:rsid w:val="008C1835"/>
    <w:rsid w:val="008C4D01"/>
    <w:rsid w:val="008C5F8B"/>
    <w:rsid w:val="008D4A7B"/>
    <w:rsid w:val="008D4D94"/>
    <w:rsid w:val="008D5BA7"/>
    <w:rsid w:val="008D5E5B"/>
    <w:rsid w:val="008D70FE"/>
    <w:rsid w:val="008E00C4"/>
    <w:rsid w:val="008F3B91"/>
    <w:rsid w:val="008F6E79"/>
    <w:rsid w:val="008F71A8"/>
    <w:rsid w:val="0090086F"/>
    <w:rsid w:val="009047C6"/>
    <w:rsid w:val="00904C7B"/>
    <w:rsid w:val="00904EBE"/>
    <w:rsid w:val="00912C24"/>
    <w:rsid w:val="0092619F"/>
    <w:rsid w:val="00926E1C"/>
    <w:rsid w:val="009310F8"/>
    <w:rsid w:val="00941818"/>
    <w:rsid w:val="00943166"/>
    <w:rsid w:val="009516E8"/>
    <w:rsid w:val="00953B5B"/>
    <w:rsid w:val="0096231D"/>
    <w:rsid w:val="009663EA"/>
    <w:rsid w:val="00966804"/>
    <w:rsid w:val="00970563"/>
    <w:rsid w:val="00972C27"/>
    <w:rsid w:val="009746B3"/>
    <w:rsid w:val="00976C87"/>
    <w:rsid w:val="00993F73"/>
    <w:rsid w:val="009A0014"/>
    <w:rsid w:val="009A0D72"/>
    <w:rsid w:val="009A1EEB"/>
    <w:rsid w:val="009B3752"/>
    <w:rsid w:val="009B5F2B"/>
    <w:rsid w:val="009C1F9D"/>
    <w:rsid w:val="009C4A18"/>
    <w:rsid w:val="009C7A61"/>
    <w:rsid w:val="009D02DA"/>
    <w:rsid w:val="009D15DE"/>
    <w:rsid w:val="009D265D"/>
    <w:rsid w:val="009D4F33"/>
    <w:rsid w:val="009D7200"/>
    <w:rsid w:val="009E2218"/>
    <w:rsid w:val="009E2F64"/>
    <w:rsid w:val="009E3D23"/>
    <w:rsid w:val="009E437E"/>
    <w:rsid w:val="009E75DE"/>
    <w:rsid w:val="009E7BF7"/>
    <w:rsid w:val="009F042C"/>
    <w:rsid w:val="009F513D"/>
    <w:rsid w:val="009F7AE3"/>
    <w:rsid w:val="00A100F4"/>
    <w:rsid w:val="00A103E7"/>
    <w:rsid w:val="00A11FE0"/>
    <w:rsid w:val="00A2070E"/>
    <w:rsid w:val="00A20FDE"/>
    <w:rsid w:val="00A2291B"/>
    <w:rsid w:val="00A246BA"/>
    <w:rsid w:val="00A24D6E"/>
    <w:rsid w:val="00A310F0"/>
    <w:rsid w:val="00A350C6"/>
    <w:rsid w:val="00A3529E"/>
    <w:rsid w:val="00A3697F"/>
    <w:rsid w:val="00A41820"/>
    <w:rsid w:val="00A41861"/>
    <w:rsid w:val="00A41F09"/>
    <w:rsid w:val="00A50B21"/>
    <w:rsid w:val="00A571BF"/>
    <w:rsid w:val="00A573B1"/>
    <w:rsid w:val="00A60F4B"/>
    <w:rsid w:val="00A645C4"/>
    <w:rsid w:val="00A67A96"/>
    <w:rsid w:val="00A836E5"/>
    <w:rsid w:val="00A83DE0"/>
    <w:rsid w:val="00A9193B"/>
    <w:rsid w:val="00A935BE"/>
    <w:rsid w:val="00A94227"/>
    <w:rsid w:val="00A953FB"/>
    <w:rsid w:val="00AA3BC1"/>
    <w:rsid w:val="00AA6EEB"/>
    <w:rsid w:val="00AA7CF6"/>
    <w:rsid w:val="00AB098B"/>
    <w:rsid w:val="00AB0EDE"/>
    <w:rsid w:val="00AB1628"/>
    <w:rsid w:val="00AB2E30"/>
    <w:rsid w:val="00AB38D6"/>
    <w:rsid w:val="00AB40AF"/>
    <w:rsid w:val="00AC17CD"/>
    <w:rsid w:val="00AD3719"/>
    <w:rsid w:val="00AE04D3"/>
    <w:rsid w:val="00AE1BCA"/>
    <w:rsid w:val="00AE541F"/>
    <w:rsid w:val="00AF0961"/>
    <w:rsid w:val="00AF4F18"/>
    <w:rsid w:val="00AF5A5F"/>
    <w:rsid w:val="00AF72FC"/>
    <w:rsid w:val="00B039B1"/>
    <w:rsid w:val="00B07B62"/>
    <w:rsid w:val="00B104C8"/>
    <w:rsid w:val="00B167B1"/>
    <w:rsid w:val="00B20EA3"/>
    <w:rsid w:val="00B318BC"/>
    <w:rsid w:val="00B31CC1"/>
    <w:rsid w:val="00B37338"/>
    <w:rsid w:val="00B37D67"/>
    <w:rsid w:val="00B40CCA"/>
    <w:rsid w:val="00B412E5"/>
    <w:rsid w:val="00B41C2B"/>
    <w:rsid w:val="00B50A99"/>
    <w:rsid w:val="00B56B2E"/>
    <w:rsid w:val="00B64BA8"/>
    <w:rsid w:val="00B67F20"/>
    <w:rsid w:val="00B7034E"/>
    <w:rsid w:val="00B72222"/>
    <w:rsid w:val="00B730B7"/>
    <w:rsid w:val="00B75C05"/>
    <w:rsid w:val="00B7768C"/>
    <w:rsid w:val="00B77F87"/>
    <w:rsid w:val="00B827FD"/>
    <w:rsid w:val="00B85C6A"/>
    <w:rsid w:val="00B86367"/>
    <w:rsid w:val="00B92E1F"/>
    <w:rsid w:val="00B949E4"/>
    <w:rsid w:val="00B95383"/>
    <w:rsid w:val="00BA50D2"/>
    <w:rsid w:val="00BA5A7B"/>
    <w:rsid w:val="00BB228E"/>
    <w:rsid w:val="00BB446E"/>
    <w:rsid w:val="00BB49A0"/>
    <w:rsid w:val="00BB58E5"/>
    <w:rsid w:val="00BC32AC"/>
    <w:rsid w:val="00BC506F"/>
    <w:rsid w:val="00BC5544"/>
    <w:rsid w:val="00BC5FB1"/>
    <w:rsid w:val="00BD4D24"/>
    <w:rsid w:val="00BE1600"/>
    <w:rsid w:val="00BE19B6"/>
    <w:rsid w:val="00BF3D28"/>
    <w:rsid w:val="00BF6533"/>
    <w:rsid w:val="00BF6544"/>
    <w:rsid w:val="00BF72A3"/>
    <w:rsid w:val="00C04573"/>
    <w:rsid w:val="00C15DBC"/>
    <w:rsid w:val="00C22B42"/>
    <w:rsid w:val="00C247E3"/>
    <w:rsid w:val="00C24ABD"/>
    <w:rsid w:val="00C25879"/>
    <w:rsid w:val="00C3421C"/>
    <w:rsid w:val="00C35C9E"/>
    <w:rsid w:val="00C4591C"/>
    <w:rsid w:val="00C47336"/>
    <w:rsid w:val="00C5118D"/>
    <w:rsid w:val="00C561A4"/>
    <w:rsid w:val="00C61F70"/>
    <w:rsid w:val="00C63F9F"/>
    <w:rsid w:val="00C655F3"/>
    <w:rsid w:val="00C66FE2"/>
    <w:rsid w:val="00C67A58"/>
    <w:rsid w:val="00C72522"/>
    <w:rsid w:val="00C77287"/>
    <w:rsid w:val="00C80565"/>
    <w:rsid w:val="00C86368"/>
    <w:rsid w:val="00C86653"/>
    <w:rsid w:val="00C87A12"/>
    <w:rsid w:val="00C90944"/>
    <w:rsid w:val="00C90C83"/>
    <w:rsid w:val="00C9612F"/>
    <w:rsid w:val="00CB2DAE"/>
    <w:rsid w:val="00CC0F28"/>
    <w:rsid w:val="00CC31CE"/>
    <w:rsid w:val="00CC5098"/>
    <w:rsid w:val="00CC5A7A"/>
    <w:rsid w:val="00CD6E0C"/>
    <w:rsid w:val="00CE59EF"/>
    <w:rsid w:val="00CF3330"/>
    <w:rsid w:val="00CF341B"/>
    <w:rsid w:val="00CF77CD"/>
    <w:rsid w:val="00D01061"/>
    <w:rsid w:val="00D05603"/>
    <w:rsid w:val="00D05D5D"/>
    <w:rsid w:val="00D067CD"/>
    <w:rsid w:val="00D078A7"/>
    <w:rsid w:val="00D10DB6"/>
    <w:rsid w:val="00D11724"/>
    <w:rsid w:val="00D13946"/>
    <w:rsid w:val="00D14C02"/>
    <w:rsid w:val="00D179C5"/>
    <w:rsid w:val="00D20F26"/>
    <w:rsid w:val="00D233A7"/>
    <w:rsid w:val="00D3685E"/>
    <w:rsid w:val="00D37FA5"/>
    <w:rsid w:val="00D433FB"/>
    <w:rsid w:val="00D44857"/>
    <w:rsid w:val="00D456F6"/>
    <w:rsid w:val="00D461EB"/>
    <w:rsid w:val="00D50332"/>
    <w:rsid w:val="00D50F64"/>
    <w:rsid w:val="00D52FE1"/>
    <w:rsid w:val="00D533B0"/>
    <w:rsid w:val="00D57DA9"/>
    <w:rsid w:val="00D67432"/>
    <w:rsid w:val="00D708DC"/>
    <w:rsid w:val="00D71235"/>
    <w:rsid w:val="00D71F61"/>
    <w:rsid w:val="00D82D7E"/>
    <w:rsid w:val="00D87CC5"/>
    <w:rsid w:val="00D92400"/>
    <w:rsid w:val="00D944CF"/>
    <w:rsid w:val="00D95B76"/>
    <w:rsid w:val="00DA2094"/>
    <w:rsid w:val="00DA5DDA"/>
    <w:rsid w:val="00DB0543"/>
    <w:rsid w:val="00DB2521"/>
    <w:rsid w:val="00DB2A79"/>
    <w:rsid w:val="00DB2F33"/>
    <w:rsid w:val="00DB7E61"/>
    <w:rsid w:val="00DC3CEB"/>
    <w:rsid w:val="00DC5375"/>
    <w:rsid w:val="00DC648F"/>
    <w:rsid w:val="00DD4909"/>
    <w:rsid w:val="00DD5E87"/>
    <w:rsid w:val="00DE246C"/>
    <w:rsid w:val="00DE3E04"/>
    <w:rsid w:val="00DE4FD7"/>
    <w:rsid w:val="00DF1AFA"/>
    <w:rsid w:val="00DF655D"/>
    <w:rsid w:val="00E117C5"/>
    <w:rsid w:val="00E125C3"/>
    <w:rsid w:val="00E157D1"/>
    <w:rsid w:val="00E16295"/>
    <w:rsid w:val="00E226ED"/>
    <w:rsid w:val="00E22BE2"/>
    <w:rsid w:val="00E44998"/>
    <w:rsid w:val="00E44ED0"/>
    <w:rsid w:val="00E45B32"/>
    <w:rsid w:val="00E560DC"/>
    <w:rsid w:val="00E62A50"/>
    <w:rsid w:val="00E66592"/>
    <w:rsid w:val="00E717CD"/>
    <w:rsid w:val="00E730A8"/>
    <w:rsid w:val="00E74255"/>
    <w:rsid w:val="00E80608"/>
    <w:rsid w:val="00E8720D"/>
    <w:rsid w:val="00E90D11"/>
    <w:rsid w:val="00E94988"/>
    <w:rsid w:val="00E951A1"/>
    <w:rsid w:val="00E96B7B"/>
    <w:rsid w:val="00EA0089"/>
    <w:rsid w:val="00EA30C7"/>
    <w:rsid w:val="00EA4056"/>
    <w:rsid w:val="00EA47AA"/>
    <w:rsid w:val="00EA59A2"/>
    <w:rsid w:val="00EB26C9"/>
    <w:rsid w:val="00EB429E"/>
    <w:rsid w:val="00EC275F"/>
    <w:rsid w:val="00EC469E"/>
    <w:rsid w:val="00EC5EC1"/>
    <w:rsid w:val="00EC5F40"/>
    <w:rsid w:val="00ED4FD2"/>
    <w:rsid w:val="00ED7A9F"/>
    <w:rsid w:val="00EF7B7B"/>
    <w:rsid w:val="00F0279D"/>
    <w:rsid w:val="00F02F61"/>
    <w:rsid w:val="00F057EF"/>
    <w:rsid w:val="00F06591"/>
    <w:rsid w:val="00F14012"/>
    <w:rsid w:val="00F1406D"/>
    <w:rsid w:val="00F16304"/>
    <w:rsid w:val="00F1638D"/>
    <w:rsid w:val="00F173D4"/>
    <w:rsid w:val="00F2615F"/>
    <w:rsid w:val="00F27886"/>
    <w:rsid w:val="00F30335"/>
    <w:rsid w:val="00F30F8B"/>
    <w:rsid w:val="00F3120F"/>
    <w:rsid w:val="00F35AA2"/>
    <w:rsid w:val="00F43F46"/>
    <w:rsid w:val="00F53947"/>
    <w:rsid w:val="00F62182"/>
    <w:rsid w:val="00F66511"/>
    <w:rsid w:val="00F6696A"/>
    <w:rsid w:val="00F83AB0"/>
    <w:rsid w:val="00F84679"/>
    <w:rsid w:val="00F869B2"/>
    <w:rsid w:val="00F90EB3"/>
    <w:rsid w:val="00F92DBE"/>
    <w:rsid w:val="00F93E88"/>
    <w:rsid w:val="00F94663"/>
    <w:rsid w:val="00F94740"/>
    <w:rsid w:val="00F94845"/>
    <w:rsid w:val="00FB1607"/>
    <w:rsid w:val="00FB1934"/>
    <w:rsid w:val="00FB2EEE"/>
    <w:rsid w:val="00FB508F"/>
    <w:rsid w:val="00FB5FE6"/>
    <w:rsid w:val="00FB752C"/>
    <w:rsid w:val="00FC1990"/>
    <w:rsid w:val="00FC2CE5"/>
    <w:rsid w:val="00FC2EF9"/>
    <w:rsid w:val="00FD2EB8"/>
    <w:rsid w:val="00FD3E1C"/>
    <w:rsid w:val="00FD4D80"/>
    <w:rsid w:val="00FD5055"/>
    <w:rsid w:val="00FD7561"/>
    <w:rsid w:val="00FE0558"/>
    <w:rsid w:val="00FF0787"/>
    <w:rsid w:val="00FF1543"/>
    <w:rsid w:val="00FF4C33"/>
    <w:rsid w:val="00FF6DC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0A8E1"/>
  <w15:docId w15:val="{D109B604-9035-4DFE-881B-51282AD2A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6DF"/>
    <w:pPr>
      <w:spacing w:after="160" w:line="259" w:lineRule="auto"/>
    </w:pPr>
    <w:rPr>
      <w:sz w:val="22"/>
      <w:szCs w:val="22"/>
      <w:lang w:eastAsia="en-US"/>
    </w:rPr>
  </w:style>
  <w:style w:type="paragraph" w:styleId="Ttulo1">
    <w:name w:val="heading 1"/>
    <w:aliases w:val="Componente"/>
    <w:basedOn w:val="Normal"/>
    <w:next w:val="Normal"/>
    <w:link w:val="Ttulo1Char"/>
    <w:uiPriority w:val="9"/>
    <w:qFormat/>
    <w:rsid w:val="00F94845"/>
    <w:pPr>
      <w:keepNext/>
      <w:keepLines/>
      <w:shd w:val="clear" w:color="auto" w:fill="F2F2F2"/>
      <w:spacing w:after="0" w:line="240" w:lineRule="auto"/>
      <w:jc w:val="center"/>
      <w:outlineLvl w:val="0"/>
    </w:pPr>
    <w:rPr>
      <w:rFonts w:ascii="Arial" w:eastAsia="Times New Roman" w:hAnsi="Arial" w:cs="Times New Roman"/>
      <w:b/>
      <w:szCs w:val="32"/>
    </w:rPr>
  </w:style>
  <w:style w:type="paragraph" w:styleId="Ttulo2">
    <w:name w:val="heading 2"/>
    <w:basedOn w:val="Normal"/>
    <w:next w:val="Normal"/>
    <w:link w:val="Ttulo2Char"/>
    <w:uiPriority w:val="9"/>
    <w:unhideWhenUsed/>
    <w:qFormat/>
    <w:rsid w:val="0045491A"/>
    <w:pPr>
      <w:keepNext/>
      <w:keepLines/>
      <w:spacing w:before="40" w:after="0"/>
      <w:outlineLvl w:val="1"/>
    </w:pPr>
    <w:rPr>
      <w:rFonts w:ascii="Calibri Light" w:eastAsia="Times New Roman" w:hAnsi="Calibri Light" w:cs="Times New Roman"/>
      <w:color w:val="2F5496"/>
      <w:sz w:val="26"/>
      <w:szCs w:val="26"/>
    </w:rPr>
  </w:style>
  <w:style w:type="paragraph" w:styleId="Ttulo3">
    <w:name w:val="heading 3"/>
    <w:basedOn w:val="Normal"/>
    <w:next w:val="Normal"/>
    <w:link w:val="Ttulo3Char"/>
    <w:uiPriority w:val="9"/>
    <w:semiHidden/>
    <w:unhideWhenUsed/>
    <w:qFormat/>
    <w:rsid w:val="00FB1934"/>
    <w:pPr>
      <w:keepNext/>
      <w:keepLines/>
      <w:spacing w:before="40" w:after="0"/>
      <w:outlineLvl w:val="2"/>
    </w:pPr>
    <w:rPr>
      <w:rFonts w:ascii="Calibri Light" w:eastAsia="Times New Roman" w:hAnsi="Calibri Light" w:cs="Times New Roman"/>
      <w:color w:val="1F3763"/>
      <w:sz w:val="24"/>
      <w:szCs w:val="24"/>
    </w:rPr>
  </w:style>
  <w:style w:type="paragraph" w:styleId="Ttulo4">
    <w:name w:val="heading 4"/>
    <w:basedOn w:val="Normal"/>
    <w:next w:val="Normal"/>
    <w:link w:val="Ttulo4Char"/>
    <w:uiPriority w:val="9"/>
    <w:semiHidden/>
    <w:unhideWhenUsed/>
    <w:qFormat/>
    <w:rsid w:val="00046312"/>
    <w:pPr>
      <w:keepNext/>
      <w:keepLines/>
      <w:spacing w:before="40" w:after="0"/>
      <w:outlineLvl w:val="3"/>
    </w:pPr>
    <w:rPr>
      <w:rFonts w:ascii="Calibri Light" w:eastAsia="Times New Roman" w:hAnsi="Calibri Light" w:cs="Times New Roman"/>
      <w:i/>
      <w:iCs/>
      <w:color w:val="2F549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81472A"/>
    <w:pPr>
      <w:ind w:left="720"/>
      <w:contextualSpacing/>
    </w:pPr>
  </w:style>
  <w:style w:type="table" w:styleId="Tabelacomgrade">
    <w:name w:val="Table Grid"/>
    <w:basedOn w:val="Tabelanormal"/>
    <w:uiPriority w:val="59"/>
    <w:rsid w:val="00397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aliases w:val="Componente Char"/>
    <w:link w:val="Ttulo1"/>
    <w:uiPriority w:val="9"/>
    <w:rsid w:val="00F94845"/>
    <w:rPr>
      <w:rFonts w:ascii="Arial" w:eastAsia="Times New Roman" w:hAnsi="Arial" w:cs="Times New Roman"/>
      <w:b/>
      <w:szCs w:val="32"/>
      <w:shd w:val="clear" w:color="auto" w:fill="F2F2F2"/>
    </w:rPr>
  </w:style>
  <w:style w:type="character" w:styleId="Hyperlink">
    <w:name w:val="Hyperlink"/>
    <w:uiPriority w:val="99"/>
    <w:unhideWhenUsed/>
    <w:rsid w:val="00D50332"/>
    <w:rPr>
      <w:color w:val="0563C1"/>
      <w:u w:val="single"/>
    </w:rPr>
  </w:style>
  <w:style w:type="character" w:customStyle="1" w:styleId="MenoPendente1">
    <w:name w:val="Menção Pendente1"/>
    <w:uiPriority w:val="99"/>
    <w:semiHidden/>
    <w:unhideWhenUsed/>
    <w:rsid w:val="00D50332"/>
    <w:rPr>
      <w:color w:val="605E5C"/>
      <w:shd w:val="clear" w:color="auto" w:fill="E1DFDD"/>
    </w:rPr>
  </w:style>
  <w:style w:type="paragraph" w:styleId="Rodap">
    <w:name w:val="footer"/>
    <w:basedOn w:val="Normal"/>
    <w:link w:val="RodapChar"/>
    <w:uiPriority w:val="99"/>
    <w:unhideWhenUsed/>
    <w:rsid w:val="00C47336"/>
    <w:pPr>
      <w:tabs>
        <w:tab w:val="center" w:pos="4252"/>
        <w:tab w:val="right" w:pos="8504"/>
      </w:tabs>
      <w:spacing w:after="0" w:line="240" w:lineRule="auto"/>
      <w:jc w:val="both"/>
    </w:pPr>
    <w:rPr>
      <w:rFonts w:ascii="Arial" w:hAnsi="Arial"/>
    </w:rPr>
  </w:style>
  <w:style w:type="character" w:customStyle="1" w:styleId="RodapChar">
    <w:name w:val="Rodapé Char"/>
    <w:link w:val="Rodap"/>
    <w:uiPriority w:val="99"/>
    <w:rsid w:val="00C47336"/>
    <w:rPr>
      <w:rFonts w:ascii="Arial" w:hAnsi="Arial"/>
    </w:rPr>
  </w:style>
  <w:style w:type="numbering" w:customStyle="1" w:styleId="Semlista1">
    <w:name w:val="Sem lista1"/>
    <w:next w:val="Semlista"/>
    <w:uiPriority w:val="99"/>
    <w:semiHidden/>
    <w:unhideWhenUsed/>
    <w:rsid w:val="00517840"/>
  </w:style>
  <w:style w:type="table" w:customStyle="1" w:styleId="Tabelacomgrade1">
    <w:name w:val="Tabela com grade1"/>
    <w:basedOn w:val="Tabelanormal"/>
    <w:next w:val="Tabelacomgrade"/>
    <w:uiPriority w:val="39"/>
    <w:rsid w:val="00517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0">
    <w:name w:val="Menção Pendente1"/>
    <w:uiPriority w:val="99"/>
    <w:semiHidden/>
    <w:unhideWhenUsed/>
    <w:rsid w:val="00517840"/>
    <w:rPr>
      <w:color w:val="605E5C"/>
      <w:shd w:val="clear" w:color="auto" w:fill="E1DFDD"/>
    </w:rPr>
  </w:style>
  <w:style w:type="character" w:styleId="TextodoEspaoReservado">
    <w:name w:val="Placeholder Text"/>
    <w:uiPriority w:val="99"/>
    <w:semiHidden/>
    <w:rsid w:val="00517840"/>
    <w:rPr>
      <w:color w:val="808080"/>
    </w:rPr>
  </w:style>
  <w:style w:type="character" w:styleId="Refdecomentrio">
    <w:name w:val="annotation reference"/>
    <w:uiPriority w:val="99"/>
    <w:semiHidden/>
    <w:unhideWhenUsed/>
    <w:rsid w:val="00517840"/>
    <w:rPr>
      <w:sz w:val="16"/>
      <w:szCs w:val="16"/>
    </w:rPr>
  </w:style>
  <w:style w:type="paragraph" w:styleId="Textodecomentrio">
    <w:name w:val="annotation text"/>
    <w:basedOn w:val="Normal"/>
    <w:link w:val="TextodecomentrioChar"/>
    <w:uiPriority w:val="99"/>
    <w:semiHidden/>
    <w:unhideWhenUsed/>
    <w:rsid w:val="00517840"/>
    <w:pPr>
      <w:spacing w:line="240" w:lineRule="auto"/>
    </w:pPr>
    <w:rPr>
      <w:sz w:val="20"/>
      <w:szCs w:val="20"/>
    </w:rPr>
  </w:style>
  <w:style w:type="character" w:customStyle="1" w:styleId="TextodecomentrioChar">
    <w:name w:val="Texto de comentário Char"/>
    <w:link w:val="Textodecomentrio"/>
    <w:uiPriority w:val="99"/>
    <w:semiHidden/>
    <w:rsid w:val="00517840"/>
    <w:rPr>
      <w:sz w:val="20"/>
      <w:szCs w:val="20"/>
    </w:rPr>
  </w:style>
  <w:style w:type="paragraph" w:styleId="Assuntodocomentrio">
    <w:name w:val="annotation subject"/>
    <w:basedOn w:val="Textodecomentrio"/>
    <w:next w:val="Textodecomentrio"/>
    <w:link w:val="AssuntodocomentrioChar"/>
    <w:uiPriority w:val="99"/>
    <w:semiHidden/>
    <w:unhideWhenUsed/>
    <w:rsid w:val="00517840"/>
    <w:rPr>
      <w:b/>
      <w:bCs/>
    </w:rPr>
  </w:style>
  <w:style w:type="character" w:customStyle="1" w:styleId="AssuntodocomentrioChar">
    <w:name w:val="Assunto do comentário Char"/>
    <w:link w:val="Assuntodocomentrio"/>
    <w:uiPriority w:val="99"/>
    <w:semiHidden/>
    <w:rsid w:val="00517840"/>
    <w:rPr>
      <w:b/>
      <w:bCs/>
      <w:sz w:val="20"/>
      <w:szCs w:val="20"/>
    </w:rPr>
  </w:style>
  <w:style w:type="paragraph" w:styleId="Textodebalo">
    <w:name w:val="Balloon Text"/>
    <w:basedOn w:val="Normal"/>
    <w:link w:val="TextodebaloChar"/>
    <w:uiPriority w:val="99"/>
    <w:semiHidden/>
    <w:unhideWhenUsed/>
    <w:rsid w:val="00517840"/>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517840"/>
    <w:rPr>
      <w:rFonts w:ascii="Segoe UI" w:hAnsi="Segoe UI" w:cs="Segoe UI"/>
      <w:sz w:val="18"/>
      <w:szCs w:val="18"/>
    </w:rPr>
  </w:style>
  <w:style w:type="table" w:customStyle="1" w:styleId="Tabelacomgrade2">
    <w:name w:val="Tabela com grade2"/>
    <w:basedOn w:val="Tabelanormal"/>
    <w:next w:val="Tabelacomgrade"/>
    <w:uiPriority w:val="39"/>
    <w:rsid w:val="0045491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link w:val="Ttulo2"/>
    <w:uiPriority w:val="9"/>
    <w:rsid w:val="0045491A"/>
    <w:rPr>
      <w:rFonts w:ascii="Calibri Light" w:eastAsia="Times New Roman" w:hAnsi="Calibri Light" w:cs="Times New Roman"/>
      <w:color w:val="2F5496"/>
      <w:sz w:val="26"/>
      <w:szCs w:val="26"/>
    </w:rPr>
  </w:style>
  <w:style w:type="numbering" w:customStyle="1" w:styleId="Semlista2">
    <w:name w:val="Sem lista2"/>
    <w:next w:val="Semlista"/>
    <w:uiPriority w:val="99"/>
    <w:semiHidden/>
    <w:unhideWhenUsed/>
    <w:rsid w:val="0045491A"/>
  </w:style>
  <w:style w:type="table" w:customStyle="1" w:styleId="Tabelacomgrade3">
    <w:name w:val="Tabela com grade3"/>
    <w:basedOn w:val="Tabelanormal"/>
    <w:next w:val="Tabelacomgrade"/>
    <w:uiPriority w:val="39"/>
    <w:rsid w:val="0045491A"/>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Tabela11">
    <w:name w:val="Simples Tabela 11"/>
    <w:basedOn w:val="Tabelanormal"/>
    <w:next w:val="TabelaSimples11"/>
    <w:uiPriority w:val="41"/>
    <w:rsid w:val="0045491A"/>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orpodetexto">
    <w:name w:val="Body Text"/>
    <w:basedOn w:val="Normal"/>
    <w:link w:val="CorpodetextoChar"/>
    <w:uiPriority w:val="1"/>
    <w:qFormat/>
    <w:rsid w:val="0045491A"/>
    <w:pPr>
      <w:widowControl w:val="0"/>
      <w:autoSpaceDE w:val="0"/>
      <w:autoSpaceDN w:val="0"/>
      <w:spacing w:after="0" w:line="240" w:lineRule="auto"/>
    </w:pPr>
    <w:rPr>
      <w:rFonts w:ascii="Roboto" w:eastAsia="Roboto" w:hAnsi="Roboto" w:cs="Roboto"/>
      <w:sz w:val="24"/>
      <w:szCs w:val="24"/>
      <w:lang w:val="en-US"/>
    </w:rPr>
  </w:style>
  <w:style w:type="character" w:customStyle="1" w:styleId="CorpodetextoChar">
    <w:name w:val="Corpo de texto Char"/>
    <w:link w:val="Corpodetexto"/>
    <w:uiPriority w:val="1"/>
    <w:rsid w:val="0045491A"/>
    <w:rPr>
      <w:rFonts w:ascii="Roboto" w:eastAsia="Roboto" w:hAnsi="Roboto" w:cs="Roboto"/>
      <w:sz w:val="24"/>
      <w:szCs w:val="24"/>
      <w:lang w:val="en-US"/>
    </w:rPr>
  </w:style>
  <w:style w:type="paragraph" w:styleId="NormalWeb">
    <w:name w:val="Normal (Web)"/>
    <w:basedOn w:val="Normal"/>
    <w:uiPriority w:val="99"/>
    <w:unhideWhenUsed/>
    <w:rsid w:val="0045491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uiPriority w:val="22"/>
    <w:qFormat/>
    <w:rsid w:val="0045491A"/>
    <w:rPr>
      <w:b/>
      <w:bCs/>
    </w:rPr>
  </w:style>
  <w:style w:type="paragraph" w:customStyle="1" w:styleId="active">
    <w:name w:val="active"/>
    <w:basedOn w:val="Normal"/>
    <w:rsid w:val="0045491A"/>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Simples11">
    <w:name w:val="Tabela Simples 11"/>
    <w:basedOn w:val="Tabelanormal"/>
    <w:uiPriority w:val="41"/>
    <w:rsid w:val="0045491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comgrade4">
    <w:name w:val="Tabela com grade4"/>
    <w:basedOn w:val="Tabelanormal"/>
    <w:next w:val="Tabelacomgrade"/>
    <w:uiPriority w:val="59"/>
    <w:rsid w:val="00713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713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804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804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804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39"/>
    <w:rsid w:val="0042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0">
    <w:name w:val="Tabela com grade10"/>
    <w:basedOn w:val="Tabelanormal"/>
    <w:next w:val="Tabelacomgrade"/>
    <w:uiPriority w:val="39"/>
    <w:rsid w:val="00611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39"/>
    <w:rsid w:val="00611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2">
    <w:name w:val="Tabela com grade12"/>
    <w:basedOn w:val="Tabelanormal"/>
    <w:next w:val="Tabelacomgrade"/>
    <w:uiPriority w:val="59"/>
    <w:rsid w:val="00E11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link w:val="Ttulo4"/>
    <w:uiPriority w:val="9"/>
    <w:semiHidden/>
    <w:rsid w:val="00046312"/>
    <w:rPr>
      <w:rFonts w:ascii="Calibri Light" w:eastAsia="Times New Roman" w:hAnsi="Calibri Light" w:cs="Times New Roman"/>
      <w:i/>
      <w:iCs/>
      <w:color w:val="2F5496"/>
    </w:rPr>
  </w:style>
  <w:style w:type="table" w:customStyle="1" w:styleId="Tabelacomgrade13">
    <w:name w:val="Tabela com grade13"/>
    <w:basedOn w:val="Tabelanormal"/>
    <w:next w:val="Tabelacomgrade"/>
    <w:uiPriority w:val="59"/>
    <w:rsid w:val="00133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aliases w:val="Suporte"/>
    <w:uiPriority w:val="1"/>
    <w:qFormat/>
    <w:rsid w:val="0013322F"/>
    <w:rPr>
      <w:sz w:val="22"/>
      <w:szCs w:val="22"/>
      <w:lang w:eastAsia="en-US"/>
    </w:rPr>
  </w:style>
  <w:style w:type="table" w:customStyle="1" w:styleId="Tabelacomgrade41">
    <w:name w:val="Tabela com grade41"/>
    <w:basedOn w:val="Tabelanormal"/>
    <w:next w:val="Tabelacomgrade"/>
    <w:uiPriority w:val="59"/>
    <w:rsid w:val="00F53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2">
    <w:name w:val="Tabela com grade42"/>
    <w:basedOn w:val="Tabelanormal"/>
    <w:next w:val="Tabelacomgrade"/>
    <w:uiPriority w:val="59"/>
    <w:rsid w:val="00F53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4">
    <w:name w:val="Tabela com grade14"/>
    <w:basedOn w:val="Tabelanormal"/>
    <w:next w:val="Tabelacomgrade"/>
    <w:uiPriority w:val="59"/>
    <w:rsid w:val="00F53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5">
    <w:name w:val="Tabela com grade15"/>
    <w:basedOn w:val="Tabelanormal"/>
    <w:next w:val="Tabelacomgrade"/>
    <w:uiPriority w:val="59"/>
    <w:rsid w:val="00F53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6">
    <w:name w:val="Tabela com grade16"/>
    <w:basedOn w:val="Tabelanormal"/>
    <w:next w:val="Tabelacomgrade"/>
    <w:uiPriority w:val="59"/>
    <w:rsid w:val="00F53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7">
    <w:name w:val="Tabela com grade17"/>
    <w:basedOn w:val="Tabelanormal"/>
    <w:next w:val="Tabelacomgrade"/>
    <w:uiPriority w:val="59"/>
    <w:rsid w:val="00F53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8">
    <w:name w:val="Tabela com grade18"/>
    <w:basedOn w:val="Tabelanormal"/>
    <w:next w:val="Tabelacomgrade"/>
    <w:uiPriority w:val="59"/>
    <w:rsid w:val="007B2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link w:val="Ttulo3"/>
    <w:uiPriority w:val="9"/>
    <w:semiHidden/>
    <w:rsid w:val="00FB1934"/>
    <w:rPr>
      <w:rFonts w:ascii="Calibri Light" w:eastAsia="Times New Roman" w:hAnsi="Calibri Light" w:cs="Times New Roman"/>
      <w:color w:val="1F3763"/>
      <w:sz w:val="24"/>
      <w:szCs w:val="24"/>
    </w:rPr>
  </w:style>
  <w:style w:type="table" w:customStyle="1" w:styleId="Tabelacomgrade19">
    <w:name w:val="Tabela com grade19"/>
    <w:basedOn w:val="Tabelanormal"/>
    <w:next w:val="Tabelacomgrade"/>
    <w:uiPriority w:val="39"/>
    <w:rsid w:val="00FB193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0">
    <w:name w:val="Tabela com grade20"/>
    <w:basedOn w:val="Tabelanormal"/>
    <w:next w:val="Tabelacomgrade"/>
    <w:uiPriority w:val="39"/>
    <w:rsid w:val="00FB193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39"/>
    <w:rsid w:val="00FB193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B7768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330378">
      <w:bodyDiv w:val="1"/>
      <w:marLeft w:val="0"/>
      <w:marRight w:val="0"/>
      <w:marTop w:val="0"/>
      <w:marBottom w:val="0"/>
      <w:divBdr>
        <w:top w:val="none" w:sz="0" w:space="0" w:color="auto"/>
        <w:left w:val="none" w:sz="0" w:space="0" w:color="auto"/>
        <w:bottom w:val="none" w:sz="0" w:space="0" w:color="auto"/>
        <w:right w:val="none" w:sz="0" w:space="0" w:color="auto"/>
      </w:divBdr>
    </w:div>
    <w:div w:id="796411758">
      <w:bodyDiv w:val="1"/>
      <w:marLeft w:val="0"/>
      <w:marRight w:val="0"/>
      <w:marTop w:val="0"/>
      <w:marBottom w:val="0"/>
      <w:divBdr>
        <w:top w:val="none" w:sz="0" w:space="0" w:color="auto"/>
        <w:left w:val="none" w:sz="0" w:space="0" w:color="auto"/>
        <w:bottom w:val="none" w:sz="0" w:space="0" w:color="auto"/>
        <w:right w:val="none" w:sz="0" w:space="0" w:color="auto"/>
      </w:divBdr>
    </w:div>
    <w:div w:id="972366166">
      <w:bodyDiv w:val="1"/>
      <w:marLeft w:val="0"/>
      <w:marRight w:val="0"/>
      <w:marTop w:val="0"/>
      <w:marBottom w:val="0"/>
      <w:divBdr>
        <w:top w:val="none" w:sz="0" w:space="0" w:color="auto"/>
        <w:left w:val="none" w:sz="0" w:space="0" w:color="auto"/>
        <w:bottom w:val="none" w:sz="0" w:space="0" w:color="auto"/>
        <w:right w:val="none" w:sz="0" w:space="0" w:color="auto"/>
      </w:divBdr>
    </w:div>
    <w:div w:id="1082487871">
      <w:bodyDiv w:val="1"/>
      <w:marLeft w:val="0"/>
      <w:marRight w:val="0"/>
      <w:marTop w:val="0"/>
      <w:marBottom w:val="0"/>
      <w:divBdr>
        <w:top w:val="none" w:sz="0" w:space="0" w:color="auto"/>
        <w:left w:val="none" w:sz="0" w:space="0" w:color="auto"/>
        <w:bottom w:val="none" w:sz="0" w:space="0" w:color="auto"/>
        <w:right w:val="none" w:sz="0" w:space="0" w:color="auto"/>
      </w:divBdr>
    </w:div>
    <w:div w:id="1466855419">
      <w:bodyDiv w:val="1"/>
      <w:marLeft w:val="0"/>
      <w:marRight w:val="0"/>
      <w:marTop w:val="0"/>
      <w:marBottom w:val="0"/>
      <w:divBdr>
        <w:top w:val="none" w:sz="0" w:space="0" w:color="auto"/>
        <w:left w:val="none" w:sz="0" w:space="0" w:color="auto"/>
        <w:bottom w:val="none" w:sz="0" w:space="0" w:color="auto"/>
        <w:right w:val="none" w:sz="0" w:space="0" w:color="auto"/>
      </w:divBdr>
    </w:div>
    <w:div w:id="176024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o.fiocruz.br/index.php/br/poliomielite-sintomas-transmissao-e-prevencaoAcesso" TargetMode="External"/><Relationship Id="rId18" Type="http://schemas.openxmlformats.org/officeDocument/2006/relationships/image" Target="media/image4.png"/><Relationship Id="rId26" Type="http://schemas.openxmlformats.org/officeDocument/2006/relationships/hyperlink" Target="https://www.ecycle.com.br/2857-carvao-mineral.html" TargetMode="External"/><Relationship Id="rId39" Type="http://schemas.openxmlformats.org/officeDocument/2006/relationships/image" Target="media/image8.jpeg"/><Relationship Id="rId21" Type="http://schemas.openxmlformats.org/officeDocument/2006/relationships/hyperlink" Target="https://escolakids.uol.com.br/ciencias/15-curiosidades-sobre-lixo.htm" TargetMode="External"/><Relationship Id="rId34" Type="http://schemas.openxmlformats.org/officeDocument/2006/relationships/hyperlink" Target="https://www.ecycle.com.br/6037-gases-do-efeito-estufa.html" TargetMode="External"/><Relationship Id="rId42"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www.ecycle.com.br/2409-dioxido-de-enxofre-so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pt/news-room/feature-stories/detail/how-do-vaccines-work" TargetMode="External"/><Relationship Id="rId24" Type="http://schemas.openxmlformats.org/officeDocument/2006/relationships/hyperlink" Target="https://www.ecycle.com.br/2988-petroleo.html" TargetMode="External"/><Relationship Id="rId32" Type="http://schemas.openxmlformats.org/officeDocument/2006/relationships/hyperlink" Target="https://www.ecycle.com.br/6215-efeito-estufa.html" TargetMode="External"/><Relationship Id="rId37" Type="http://schemas.openxmlformats.org/officeDocument/2006/relationships/image" Target="media/image7.png"/><Relationship Id="rId40" Type="http://schemas.openxmlformats.org/officeDocument/2006/relationships/hyperlink" Target="https://brasilescola.uol.com.br/geografia/fontes-energia.ht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undoeducacao.uol.com.br/quimica/bicarbonato-sodio.htmem" TargetMode="External"/><Relationship Id="rId23" Type="http://schemas.openxmlformats.org/officeDocument/2006/relationships/hyperlink" Target="https://brasilescola.uol.com.br/fisica/historia-das-maquinas-termicas.htm" TargetMode="External"/><Relationship Id="rId28" Type="http://schemas.openxmlformats.org/officeDocument/2006/relationships/hyperlink" Target="https://www.ecycle.com.br/2510-poluentes-atmosfericos.html" TargetMode="External"/><Relationship Id="rId36" Type="http://schemas.openxmlformats.org/officeDocument/2006/relationships/hyperlink" Target="https://www.ecycle.com.br/8541-combustiveis-fosseis.html" TargetMode="External"/><Relationship Id="rId10" Type="http://schemas.openxmlformats.org/officeDocument/2006/relationships/image" Target="media/image2.jpeg"/><Relationship Id="rId19" Type="http://schemas.openxmlformats.org/officeDocument/2006/relationships/hyperlink" Target="https://professorgabrielcabral.com.br/blog/mapa-mental-separacao-de-misturas-heterogeneas/Acesso" TargetMode="External"/><Relationship Id="rId31" Type="http://schemas.openxmlformats.org/officeDocument/2006/relationships/hyperlink" Target="https://www.ecycle.com.br/8392-chuva-acida.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odamateria.com.br/transformacoes-fisicas-e-quimicas/" TargetMode="External"/><Relationship Id="rId22" Type="http://schemas.openxmlformats.org/officeDocument/2006/relationships/image" Target="media/image6.jpeg"/><Relationship Id="rId27" Type="http://schemas.openxmlformats.org/officeDocument/2006/relationships/hyperlink" Target="https://www.ecycle.com.br/2510-poluentes-atmosfericos.html" TargetMode="External"/><Relationship Id="rId30" Type="http://schemas.openxmlformats.org/officeDocument/2006/relationships/hyperlink" Target="https://www.ecycle.com.br/3052-oxidos-de-nitrogenio.html" TargetMode="External"/><Relationship Id="rId35" Type="http://schemas.openxmlformats.org/officeDocument/2006/relationships/hyperlink" Target="https://www.ecycle.com.br/2375-dioxido-de-carbono-co2.html" TargetMode="External"/><Relationship Id="rId43" Type="http://schemas.openxmlformats.org/officeDocument/2006/relationships/footer" Target="footer1.xml"/><Relationship Id="rId8" Type="http://schemas.openxmlformats.org/officeDocument/2006/relationships/hyperlink" Target="https://www.bio.fiocruz.br/index.php/br/noticias/1263-vacinas-as-origens-a-importancia-e-os-novos-debates-sobre-seu-uso?showall=1&amp;limitstart=" TargetMode="External"/><Relationship Id="rId3" Type="http://schemas.openxmlformats.org/officeDocument/2006/relationships/styles" Target="styles.xml"/><Relationship Id="rId12" Type="http://schemas.openxmlformats.org/officeDocument/2006/relationships/hyperlink" Target="http://bio.fiocruz.br/index.php/produtos/vacinas/virais/poliomielite" TargetMode="External"/><Relationship Id="rId17" Type="http://schemas.openxmlformats.org/officeDocument/2006/relationships/hyperlink" Target="https://i0.wp.com/www.vestmapamental.com.br/wp-content/uploads/2020/04/Misturas-scaled.jpg?ssl=1" TargetMode="External"/><Relationship Id="rId25" Type="http://schemas.openxmlformats.org/officeDocument/2006/relationships/hyperlink" Target="https://www.ecycle.com.br/8325-hidrogenio.html" TargetMode="External"/><Relationship Id="rId33" Type="http://schemas.openxmlformats.org/officeDocument/2006/relationships/hyperlink" Target="https://www.ecycle.com.br/1294-aquecimento-global.html" TargetMode="External"/><Relationship Id="rId38" Type="http://schemas.openxmlformats.org/officeDocument/2006/relationships/hyperlink" Target="https://www.geniol.com.br/palavras/caca-palavras/criador/" TargetMode="External"/><Relationship Id="rId20" Type="http://schemas.openxmlformats.org/officeDocument/2006/relationships/image" Target="media/image5.png"/><Relationship Id="rId4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stavo\Desktop\Tempor&#225;rio\Semed%20demandas\2021\Revis&#245;es\CADCOMPL_7&#186;ANO_ORGANIZADO%202.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6A07E-883C-436D-8797-C7A5E1F84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CADCOMPL_7ºANO_ORGANIZADO 2</Template>
  <TotalTime>1</TotalTime>
  <Pages>21</Pages>
  <Words>6717</Words>
  <Characters>36272</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42904</CharactersWithSpaces>
  <SharedDoc>false</SharedDoc>
  <HLinks>
    <vt:vector size="540" baseType="variant">
      <vt:variant>
        <vt:i4>4980822</vt:i4>
      </vt:variant>
      <vt:variant>
        <vt:i4>279</vt:i4>
      </vt:variant>
      <vt:variant>
        <vt:i4>0</vt:i4>
      </vt:variant>
      <vt:variant>
        <vt:i4>5</vt:i4>
      </vt:variant>
      <vt:variant>
        <vt:lpwstr>https://puzzlemaker.discoveryeducation.com/criss-cross/result</vt:lpwstr>
      </vt:variant>
      <vt:variant>
        <vt:lpwstr/>
      </vt:variant>
      <vt:variant>
        <vt:i4>458845</vt:i4>
      </vt:variant>
      <vt:variant>
        <vt:i4>276</vt:i4>
      </vt:variant>
      <vt:variant>
        <vt:i4>0</vt:i4>
      </vt:variant>
      <vt:variant>
        <vt:i4>5</vt:i4>
      </vt:variant>
      <vt:variant>
        <vt:lpwstr>https://www.canva.com/design/DAEgDYN5014/G7CoZcogcyRX69qCVASs0w/edit?layoutQuery=timeline</vt:lpwstr>
      </vt:variant>
      <vt:variant>
        <vt:lpwstr/>
      </vt:variant>
      <vt:variant>
        <vt:i4>851968</vt:i4>
      </vt:variant>
      <vt:variant>
        <vt:i4>273</vt:i4>
      </vt:variant>
      <vt:variant>
        <vt:i4>0</vt:i4>
      </vt:variant>
      <vt:variant>
        <vt:i4>5</vt:i4>
      </vt:variant>
      <vt:variant>
        <vt:lpwstr>https://www.bbc.com/news/in-pictures-57263830</vt:lpwstr>
      </vt:variant>
      <vt:variant>
        <vt:lpwstr/>
      </vt:variant>
      <vt:variant>
        <vt:i4>7274597</vt:i4>
      </vt:variant>
      <vt:variant>
        <vt:i4>270</vt:i4>
      </vt:variant>
      <vt:variant>
        <vt:i4>0</vt:i4>
      </vt:variant>
      <vt:variant>
        <vt:i4>5</vt:i4>
      </vt:variant>
      <vt:variant>
        <vt:lpwstr>https://schools.ahrcnyc.org/a-week-in-the-life-of-a-student-ahrc-middle-school/</vt:lpwstr>
      </vt:variant>
      <vt:variant>
        <vt:lpwstr/>
      </vt:variant>
      <vt:variant>
        <vt:i4>3801207</vt:i4>
      </vt:variant>
      <vt:variant>
        <vt:i4>267</vt:i4>
      </vt:variant>
      <vt:variant>
        <vt:i4>0</vt:i4>
      </vt:variant>
      <vt:variant>
        <vt:i4>5</vt:i4>
      </vt:variant>
      <vt:variant>
        <vt:lpwstr>https://www.newsinlevels.com/products/tesla-car-crash-level-2/</vt:lpwstr>
      </vt:variant>
      <vt:variant>
        <vt:lpwstr/>
      </vt:variant>
      <vt:variant>
        <vt:i4>1507357</vt:i4>
      </vt:variant>
      <vt:variant>
        <vt:i4>264</vt:i4>
      </vt:variant>
      <vt:variant>
        <vt:i4>0</vt:i4>
      </vt:variant>
      <vt:variant>
        <vt:i4>5</vt:i4>
      </vt:variant>
      <vt:variant>
        <vt:lpwstr>https://www.pinterest.ca/pin/246572148339869355/</vt:lpwstr>
      </vt:variant>
      <vt:variant>
        <vt:lpwstr/>
      </vt:variant>
      <vt:variant>
        <vt:i4>5111886</vt:i4>
      </vt:variant>
      <vt:variant>
        <vt:i4>261</vt:i4>
      </vt:variant>
      <vt:variant>
        <vt:i4>0</vt:i4>
      </vt:variant>
      <vt:variant>
        <vt:i4>5</vt:i4>
      </vt:variant>
      <vt:variant>
        <vt:lpwstr>https://www.newsinlevels.com/?s=right</vt:lpwstr>
      </vt:variant>
      <vt:variant>
        <vt:lpwstr/>
      </vt:variant>
      <vt:variant>
        <vt:i4>2555948</vt:i4>
      </vt:variant>
      <vt:variant>
        <vt:i4>258</vt:i4>
      </vt:variant>
      <vt:variant>
        <vt:i4>0</vt:i4>
      </vt:variant>
      <vt:variant>
        <vt:i4>5</vt:i4>
      </vt:variant>
      <vt:variant>
        <vt:lpwstr>https://www.newsinlevels.com/?s=slavery</vt:lpwstr>
      </vt:variant>
      <vt:variant>
        <vt:lpwstr/>
      </vt:variant>
      <vt:variant>
        <vt:i4>3014712</vt:i4>
      </vt:variant>
      <vt:variant>
        <vt:i4>255</vt:i4>
      </vt:variant>
      <vt:variant>
        <vt:i4>0</vt:i4>
      </vt:variant>
      <vt:variant>
        <vt:i4>5</vt:i4>
      </vt:variant>
      <vt:variant>
        <vt:lpwstr>https://www.newsinlevels.com/?s=decade</vt:lpwstr>
      </vt:variant>
      <vt:variant>
        <vt:lpwstr/>
      </vt:variant>
      <vt:variant>
        <vt:i4>5832789</vt:i4>
      </vt:variant>
      <vt:variant>
        <vt:i4>252</vt:i4>
      </vt:variant>
      <vt:variant>
        <vt:i4>0</vt:i4>
      </vt:variant>
      <vt:variant>
        <vt:i4>5</vt:i4>
      </vt:variant>
      <vt:variant>
        <vt:lpwstr>https://www.newsinlevels.com/products/women-can-vote-level-2/</vt:lpwstr>
      </vt:variant>
      <vt:variant>
        <vt:lpwstr/>
      </vt:variant>
      <vt:variant>
        <vt:i4>4980822</vt:i4>
      </vt:variant>
      <vt:variant>
        <vt:i4>249</vt:i4>
      </vt:variant>
      <vt:variant>
        <vt:i4>0</vt:i4>
      </vt:variant>
      <vt:variant>
        <vt:i4>5</vt:i4>
      </vt:variant>
      <vt:variant>
        <vt:lpwstr>https://puzzlemaker.discoveryeducation.com/criss-cross/result</vt:lpwstr>
      </vt:variant>
      <vt:variant>
        <vt:lpwstr/>
      </vt:variant>
      <vt:variant>
        <vt:i4>458845</vt:i4>
      </vt:variant>
      <vt:variant>
        <vt:i4>246</vt:i4>
      </vt:variant>
      <vt:variant>
        <vt:i4>0</vt:i4>
      </vt:variant>
      <vt:variant>
        <vt:i4>5</vt:i4>
      </vt:variant>
      <vt:variant>
        <vt:lpwstr>https://www.canva.com/design/DAEgDYN5014/G7CoZcogcyRX69qCVASs0w/edit?layoutQuery=timeline</vt:lpwstr>
      </vt:variant>
      <vt:variant>
        <vt:lpwstr/>
      </vt:variant>
      <vt:variant>
        <vt:i4>589939</vt:i4>
      </vt:variant>
      <vt:variant>
        <vt:i4>243</vt:i4>
      </vt:variant>
      <vt:variant>
        <vt:i4>0</vt:i4>
      </vt:variant>
      <vt:variant>
        <vt:i4>5</vt:i4>
      </vt:variant>
      <vt:variant>
        <vt:lpwstr>https://en.wikipedia.org/wiki/Katherine_Johnson</vt:lpwstr>
      </vt:variant>
      <vt:variant>
        <vt:lpwstr/>
      </vt:variant>
      <vt:variant>
        <vt:i4>7929863</vt:i4>
      </vt:variant>
      <vt:variant>
        <vt:i4>240</vt:i4>
      </vt:variant>
      <vt:variant>
        <vt:i4>0</vt:i4>
      </vt:variant>
      <vt:variant>
        <vt:i4>5</vt:i4>
      </vt:variant>
      <vt:variant>
        <vt:lpwstr>https://en.wikipedia.org/wiki/Jim_Bridenstine</vt:lpwstr>
      </vt:variant>
      <vt:variant>
        <vt:lpwstr/>
      </vt:variant>
      <vt:variant>
        <vt:i4>7274569</vt:i4>
      </vt:variant>
      <vt:variant>
        <vt:i4>237</vt:i4>
      </vt:variant>
      <vt:variant>
        <vt:i4>0</vt:i4>
      </vt:variant>
      <vt:variant>
        <vt:i4>5</vt:i4>
      </vt:variant>
      <vt:variant>
        <vt:lpwstr>https://en.wikipedia.org/wiki/Apollo_13</vt:lpwstr>
      </vt:variant>
      <vt:variant>
        <vt:lpwstr/>
      </vt:variant>
      <vt:variant>
        <vt:i4>1376300</vt:i4>
      </vt:variant>
      <vt:variant>
        <vt:i4>234</vt:i4>
      </vt:variant>
      <vt:variant>
        <vt:i4>0</vt:i4>
      </vt:variant>
      <vt:variant>
        <vt:i4>5</vt:i4>
      </vt:variant>
      <vt:variant>
        <vt:lpwstr>https://en.wikipedia.org/wiki/Marion,_Virginia</vt:lpwstr>
      </vt:variant>
      <vt:variant>
        <vt:lpwstr/>
      </vt:variant>
      <vt:variant>
        <vt:i4>589942</vt:i4>
      </vt:variant>
      <vt:variant>
        <vt:i4>231</vt:i4>
      </vt:variant>
      <vt:variant>
        <vt:i4>0</vt:i4>
      </vt:variant>
      <vt:variant>
        <vt:i4>5</vt:i4>
      </vt:variant>
      <vt:variant>
        <vt:lpwstr>https://en.wikipedia.org/wiki/Latin_honors</vt:lpwstr>
      </vt:variant>
      <vt:variant>
        <vt:lpwstr/>
      </vt:variant>
      <vt:variant>
        <vt:i4>5439503</vt:i4>
      </vt:variant>
      <vt:variant>
        <vt:i4>228</vt:i4>
      </vt:variant>
      <vt:variant>
        <vt:i4>0</vt:i4>
      </vt:variant>
      <vt:variant>
        <vt:i4>5</vt:i4>
      </vt:variant>
      <vt:variant>
        <vt:lpwstr>https://en.wikipedia.org/wiki/Historically_black_college</vt:lpwstr>
      </vt:variant>
      <vt:variant>
        <vt:lpwstr/>
      </vt:variant>
      <vt:variant>
        <vt:i4>7602206</vt:i4>
      </vt:variant>
      <vt:variant>
        <vt:i4>225</vt:i4>
      </vt:variant>
      <vt:variant>
        <vt:i4>0</vt:i4>
      </vt:variant>
      <vt:variant>
        <vt:i4>5</vt:i4>
      </vt:variant>
      <vt:variant>
        <vt:lpwstr>https://en.wikipedia.org/wiki/The_Greenbrier</vt:lpwstr>
      </vt:variant>
      <vt:variant>
        <vt:lpwstr/>
      </vt:variant>
      <vt:variant>
        <vt:i4>4784220</vt:i4>
      </vt:variant>
      <vt:variant>
        <vt:i4>222</vt:i4>
      </vt:variant>
      <vt:variant>
        <vt:i4>0</vt:i4>
      </vt:variant>
      <vt:variant>
        <vt:i4>5</vt:i4>
      </vt:variant>
      <vt:variant>
        <vt:lpwstr>https://en.wikipedia.org/wiki/White_Sulphur_Springs,_West_Virginia</vt:lpwstr>
      </vt:variant>
      <vt:variant>
        <vt:lpwstr/>
      </vt:variant>
      <vt:variant>
        <vt:i4>1638423</vt:i4>
      </vt:variant>
      <vt:variant>
        <vt:i4>219</vt:i4>
      </vt:variant>
      <vt:variant>
        <vt:i4>0</vt:i4>
      </vt:variant>
      <vt:variant>
        <vt:i4>5</vt:i4>
      </vt:variant>
      <vt:variant>
        <vt:lpwstr>https://www.biography.com/activist/kate-sheppard</vt:lpwstr>
      </vt:variant>
      <vt:variant>
        <vt:lpwstr/>
      </vt:variant>
      <vt:variant>
        <vt:i4>327750</vt:i4>
      </vt:variant>
      <vt:variant>
        <vt:i4>216</vt:i4>
      </vt:variant>
      <vt:variant>
        <vt:i4>0</vt:i4>
      </vt:variant>
      <vt:variant>
        <vt:i4>5</vt:i4>
      </vt:variant>
      <vt:variant>
        <vt:lpwstr>https://www.todamateria.com.br/mulheres-que-fizeram-a-historia-do-brasil/</vt:lpwstr>
      </vt:variant>
      <vt:variant>
        <vt:lpwstr/>
      </vt:variant>
      <vt:variant>
        <vt:i4>5701757</vt:i4>
      </vt:variant>
      <vt:variant>
        <vt:i4>213</vt:i4>
      </vt:variant>
      <vt:variant>
        <vt:i4>0</vt:i4>
      </vt:variant>
      <vt:variant>
        <vt:i4>5</vt:i4>
      </vt:variant>
      <vt:variant>
        <vt:lpwstr>https://pt.wikipedia.org/wiki/Diana,_Princesa_de_Gales</vt:lpwstr>
      </vt:variant>
      <vt:variant>
        <vt:lpwstr/>
      </vt:variant>
      <vt:variant>
        <vt:i4>5767190</vt:i4>
      </vt:variant>
      <vt:variant>
        <vt:i4>210</vt:i4>
      </vt:variant>
      <vt:variant>
        <vt:i4>0</vt:i4>
      </vt:variant>
      <vt:variant>
        <vt:i4>5</vt:i4>
      </vt:variant>
      <vt:variant>
        <vt:lpwstr>https://pt.wikipedia.org/wiki/Ficheiro:Albert_Einstein_Head.jpg</vt:lpwstr>
      </vt:variant>
      <vt:variant>
        <vt:lpwstr/>
      </vt:variant>
      <vt:variant>
        <vt:i4>6881296</vt:i4>
      </vt:variant>
      <vt:variant>
        <vt:i4>207</vt:i4>
      </vt:variant>
      <vt:variant>
        <vt:i4>0</vt:i4>
      </vt:variant>
      <vt:variant>
        <vt:i4>5</vt:i4>
      </vt:variant>
      <vt:variant>
        <vt:lpwstr>https://pt.wikipedia.org/wiki/Mahatma_Gandhi</vt:lpwstr>
      </vt:variant>
      <vt:variant>
        <vt:lpwstr/>
      </vt:variant>
      <vt:variant>
        <vt:i4>2752565</vt:i4>
      </vt:variant>
      <vt:variant>
        <vt:i4>204</vt:i4>
      </vt:variant>
      <vt:variant>
        <vt:i4>0</vt:i4>
      </vt:variant>
      <vt:variant>
        <vt:i4>5</vt:i4>
      </vt:variant>
      <vt:variant>
        <vt:lpwstr>https://learnenglishkids.britishcouncil.org/sites/kids/files/attachment/grammar-games-past-simple-endings-worksheet.pdf</vt:lpwstr>
      </vt:variant>
      <vt:variant>
        <vt:lpwstr/>
      </vt:variant>
      <vt:variant>
        <vt:i4>3211298</vt:i4>
      </vt:variant>
      <vt:variant>
        <vt:i4>201</vt:i4>
      </vt:variant>
      <vt:variant>
        <vt:i4>0</vt:i4>
      </vt:variant>
      <vt:variant>
        <vt:i4>5</vt:i4>
      </vt:variant>
      <vt:variant>
        <vt:lpwstr>https://www.canva.com/</vt:lpwstr>
      </vt:variant>
      <vt:variant>
        <vt:lpwstr/>
      </vt:variant>
      <vt:variant>
        <vt:i4>4325450</vt:i4>
      </vt:variant>
      <vt:variant>
        <vt:i4>198</vt:i4>
      </vt:variant>
      <vt:variant>
        <vt:i4>0</vt:i4>
      </vt:variant>
      <vt:variant>
        <vt:i4>5</vt:i4>
      </vt:variant>
      <vt:variant>
        <vt:lpwstr>https://www.cartoonistgroup.com/cartoon/Pickles/2018-03-01/168746</vt:lpwstr>
      </vt:variant>
      <vt:variant>
        <vt:lpwstr/>
      </vt:variant>
      <vt:variant>
        <vt:i4>1900572</vt:i4>
      </vt:variant>
      <vt:variant>
        <vt:i4>195</vt:i4>
      </vt:variant>
      <vt:variant>
        <vt:i4>0</vt:i4>
      </vt:variant>
      <vt:variant>
        <vt:i4>5</vt:i4>
      </vt:variant>
      <vt:variant>
        <vt:lpwstr>https://www.instagram.com/institutotiagocamilo/?igshid=1jar7mxgo2wrs</vt:lpwstr>
      </vt:variant>
      <vt:variant>
        <vt:lpwstr/>
      </vt:variant>
      <vt:variant>
        <vt:i4>7602218</vt:i4>
      </vt:variant>
      <vt:variant>
        <vt:i4>192</vt:i4>
      </vt:variant>
      <vt:variant>
        <vt:i4>0</vt:i4>
      </vt:variant>
      <vt:variant>
        <vt:i4>5</vt:i4>
      </vt:variant>
      <vt:variant>
        <vt:lpwstr>https://www.facebook.com/portandoclick/posts/1382751731778483/</vt:lpwstr>
      </vt:variant>
      <vt:variant>
        <vt:lpwstr/>
      </vt:variant>
      <vt:variant>
        <vt:i4>6357098</vt:i4>
      </vt:variant>
      <vt:variant>
        <vt:i4>189</vt:i4>
      </vt:variant>
      <vt:variant>
        <vt:i4>0</vt:i4>
      </vt:variant>
      <vt:variant>
        <vt:i4>5</vt:i4>
      </vt:variant>
      <vt:variant>
        <vt:lpwstr>http://faunanews.com.br/2020/05/18/linha-com-cerol-corta-asa-de-arara-em-campo-grande-ms-ave-nunca-mais-voara/</vt:lpwstr>
      </vt:variant>
      <vt:variant>
        <vt:lpwstr/>
      </vt:variant>
      <vt:variant>
        <vt:i4>5111892</vt:i4>
      </vt:variant>
      <vt:variant>
        <vt:i4>186</vt:i4>
      </vt:variant>
      <vt:variant>
        <vt:i4>0</vt:i4>
      </vt:variant>
      <vt:variant>
        <vt:i4>5</vt:i4>
      </vt:variant>
      <vt:variant>
        <vt:lpwstr>https://www.legisweb.com.br/legislacao/?id=411562</vt:lpwstr>
      </vt:variant>
      <vt:variant>
        <vt:lpwstr>:~:text=Funda%C3%A7%C3%A3o%20Get%C3%BAlio%20Vargas.-,Art.,Art</vt:lpwstr>
      </vt:variant>
      <vt:variant>
        <vt:i4>5570637</vt:i4>
      </vt:variant>
      <vt:variant>
        <vt:i4>183</vt:i4>
      </vt:variant>
      <vt:variant>
        <vt:i4>0</vt:i4>
      </vt:variant>
      <vt:variant>
        <vt:i4>5</vt:i4>
      </vt:variant>
      <vt:variant>
        <vt:lpwstr>https://leisestaduais.com.br/ms/lei-ordinaria-n-3436-2007-mato-grosso-do-sul-proibe-no-ambito-do-estado-de-mato-grosso-do-sul-a-utilizacao-de-cerol-ou-qualquer-outro-tipo-de-material-cortante-nas-linhas-de-pipas-ou-similares-e-da-outras-providencias</vt:lpwstr>
      </vt:variant>
      <vt:variant>
        <vt:lpwstr/>
      </vt:variant>
      <vt:variant>
        <vt:i4>8192123</vt:i4>
      </vt:variant>
      <vt:variant>
        <vt:i4>180</vt:i4>
      </vt:variant>
      <vt:variant>
        <vt:i4>0</vt:i4>
      </vt:variant>
      <vt:variant>
        <vt:i4>5</vt:i4>
      </vt:variant>
      <vt:variant>
        <vt:lpwstr>https://correiodoestado.com.br/cidades/guarda-civil-apreende-186-carreteis-de-linha-chilena-e-cerol/385639</vt:lpwstr>
      </vt:variant>
      <vt:variant>
        <vt:lpwstr/>
      </vt:variant>
      <vt:variant>
        <vt:i4>3932223</vt:i4>
      </vt:variant>
      <vt:variant>
        <vt:i4>177</vt:i4>
      </vt:variant>
      <vt:variant>
        <vt:i4>0</vt:i4>
      </vt:variant>
      <vt:variant>
        <vt:i4>5</vt:i4>
      </vt:variant>
      <vt:variant>
        <vt:lpwstr>https://www.campograndenews.com.br/cidades/capital/operacao-da-guarda-acaba-com-brincadeira-de-risco-movida-a-cerol-e-linha-chilena</vt:lpwstr>
      </vt:variant>
      <vt:variant>
        <vt:lpwstr/>
      </vt:variant>
      <vt:variant>
        <vt:i4>5832714</vt:i4>
      </vt:variant>
      <vt:variant>
        <vt:i4>174</vt:i4>
      </vt:variant>
      <vt:variant>
        <vt:i4>0</vt:i4>
      </vt:variant>
      <vt:variant>
        <vt:i4>5</vt:i4>
      </vt:variant>
      <vt:variant>
        <vt:lpwstr>https://www.tudosaladeaula.com/2016/11/interpretacao-de-texto-genero-memoria.html</vt:lpwstr>
      </vt:variant>
      <vt:variant>
        <vt:lpwstr/>
      </vt:variant>
      <vt:variant>
        <vt:i4>4325387</vt:i4>
      </vt:variant>
      <vt:variant>
        <vt:i4>171</vt:i4>
      </vt:variant>
      <vt:variant>
        <vt:i4>0</vt:i4>
      </vt:variant>
      <vt:variant>
        <vt:i4>5</vt:i4>
      </vt:variant>
      <vt:variant>
        <vt:lpwstr>http://diogoprofessor.blogspot.com/2014/01/atividade-sobre-adjetivo-6-ano-ii.html</vt:lpwstr>
      </vt:variant>
      <vt:variant>
        <vt:lpwstr/>
      </vt:variant>
      <vt:variant>
        <vt:i4>3604599</vt:i4>
      </vt:variant>
      <vt:variant>
        <vt:i4>168</vt:i4>
      </vt:variant>
      <vt:variant>
        <vt:i4>0</vt:i4>
      </vt:variant>
      <vt:variant>
        <vt:i4>5</vt:i4>
      </vt:variant>
      <vt:variant>
        <vt:lpwstr>http://joaosejoanas.com/459-o-ponto-de-vista-cria-o-objeto/</vt:lpwstr>
      </vt:variant>
      <vt:variant>
        <vt:lpwstr/>
      </vt:variant>
      <vt:variant>
        <vt:i4>6881393</vt:i4>
      </vt:variant>
      <vt:variant>
        <vt:i4>165</vt:i4>
      </vt:variant>
      <vt:variant>
        <vt:i4>0</vt:i4>
      </vt:variant>
      <vt:variant>
        <vt:i4>5</vt:i4>
      </vt:variant>
      <vt:variant>
        <vt:lpwstr>https://www.facebook.com/tirasarmandinho/photos/np.21065214.100005065987619/949164798462160</vt:lpwstr>
      </vt:variant>
      <vt:variant>
        <vt:lpwstr/>
      </vt:variant>
      <vt:variant>
        <vt:i4>1900561</vt:i4>
      </vt:variant>
      <vt:variant>
        <vt:i4>162</vt:i4>
      </vt:variant>
      <vt:variant>
        <vt:i4>0</vt:i4>
      </vt:variant>
      <vt:variant>
        <vt:i4>5</vt:i4>
      </vt:variant>
      <vt:variant>
        <vt:lpwstr>https://pt.slideshare.net/willoby/linguagem-objetiva-e-subjetiva</vt:lpwstr>
      </vt:variant>
      <vt:variant>
        <vt:lpwstr/>
      </vt:variant>
      <vt:variant>
        <vt:i4>589846</vt:i4>
      </vt:variant>
      <vt:variant>
        <vt:i4>159</vt:i4>
      </vt:variant>
      <vt:variant>
        <vt:i4>0</vt:i4>
      </vt:variant>
      <vt:variant>
        <vt:i4>5</vt:i4>
      </vt:variant>
      <vt:variant>
        <vt:lpwstr>https://www.portugues.com.br/redacao/denotacao-conotacao.html</vt:lpwstr>
      </vt:variant>
      <vt:variant>
        <vt:lpwstr>:~:text=Denota%C3%A7%C3%A3o%20%C3%A9%20a%20forma%20de,intera%C3%A7%C3%A3o%20entre%20sujeitos%20socialmente%20organizados</vt:lpwstr>
      </vt:variant>
      <vt:variant>
        <vt:i4>3276837</vt:i4>
      </vt:variant>
      <vt:variant>
        <vt:i4>156</vt:i4>
      </vt:variant>
      <vt:variant>
        <vt:i4>0</vt:i4>
      </vt:variant>
      <vt:variant>
        <vt:i4>5</vt:i4>
      </vt:variant>
      <vt:variant>
        <vt:lpwstr>https://www.normaculta.com.br/texto-descritivo/</vt:lpwstr>
      </vt:variant>
      <vt:variant>
        <vt:lpwstr/>
      </vt:variant>
      <vt:variant>
        <vt:i4>4063273</vt:i4>
      </vt:variant>
      <vt:variant>
        <vt:i4>153</vt:i4>
      </vt:variant>
      <vt:variant>
        <vt:i4>0</vt:i4>
      </vt:variant>
      <vt:variant>
        <vt:i4>5</vt:i4>
      </vt:variant>
      <vt:variant>
        <vt:lpwstr>https://www.todamateria.com.br/linguagem-formal-e-informal/</vt:lpwstr>
      </vt:variant>
      <vt:variant>
        <vt:lpwstr/>
      </vt:variant>
      <vt:variant>
        <vt:i4>7864361</vt:i4>
      </vt:variant>
      <vt:variant>
        <vt:i4>150</vt:i4>
      </vt:variant>
      <vt:variant>
        <vt:i4>0</vt:i4>
      </vt:variant>
      <vt:variant>
        <vt:i4>5</vt:i4>
      </vt:variant>
      <vt:variant>
        <vt:lpwstr>https://www.normaculta.com.br/linguagem-formal-e-informal/</vt:lpwstr>
      </vt:variant>
      <vt:variant>
        <vt:lpwstr/>
      </vt:variant>
      <vt:variant>
        <vt:i4>3080315</vt:i4>
      </vt:variant>
      <vt:variant>
        <vt:i4>141</vt:i4>
      </vt:variant>
      <vt:variant>
        <vt:i4>0</vt:i4>
      </vt:variant>
      <vt:variant>
        <vt:i4>5</vt:i4>
      </vt:variant>
      <vt:variant>
        <vt:lpwstr>https://dediq.com.br/atividade-fisica-o-que-ocorre-com-o-corpo-quando-voce-se-exercita</vt:lpwstr>
      </vt:variant>
      <vt:variant>
        <vt:lpwstr/>
      </vt:variant>
      <vt:variant>
        <vt:i4>6422591</vt:i4>
      </vt:variant>
      <vt:variant>
        <vt:i4>138</vt:i4>
      </vt:variant>
      <vt:variant>
        <vt:i4>0</vt:i4>
      </vt:variant>
      <vt:variant>
        <vt:i4>5</vt:i4>
      </vt:variant>
      <vt:variant>
        <vt:lpwstr>https://www.tudosaladeaula.com/2019/06/atividade-de-educacao-fisica-ginastica.html</vt:lpwstr>
      </vt:variant>
      <vt:variant>
        <vt:lpwstr/>
      </vt:variant>
      <vt:variant>
        <vt:i4>5439500</vt:i4>
      </vt:variant>
      <vt:variant>
        <vt:i4>135</vt:i4>
      </vt:variant>
      <vt:variant>
        <vt:i4>0</vt:i4>
      </vt:variant>
      <vt:variant>
        <vt:i4>5</vt:i4>
      </vt:variant>
      <vt:variant>
        <vt:lpwstr>https://www.todamateria.com.br/atletismo/</vt:lpwstr>
      </vt:variant>
      <vt:variant>
        <vt:lpwstr/>
      </vt:variant>
      <vt:variant>
        <vt:i4>4718670</vt:i4>
      </vt:variant>
      <vt:variant>
        <vt:i4>132</vt:i4>
      </vt:variant>
      <vt:variant>
        <vt:i4>0</vt:i4>
      </vt:variant>
      <vt:variant>
        <vt:i4>5</vt:i4>
      </vt:variant>
      <vt:variant>
        <vt:lpwstr>https://blog.fitclass.com.br/exercicios-fisicos/aprenda-quais-sao-as-principais-regras-do-jiu-jitsu/</vt:lpwstr>
      </vt:variant>
      <vt:variant>
        <vt:lpwstr/>
      </vt:variant>
      <vt:variant>
        <vt:i4>6291490</vt:i4>
      </vt:variant>
      <vt:variant>
        <vt:i4>129</vt:i4>
      </vt:variant>
      <vt:variant>
        <vt:i4>0</vt:i4>
      </vt:variant>
      <vt:variant>
        <vt:i4>5</vt:i4>
      </vt:variant>
      <vt:variant>
        <vt:lpwstr>https://www.super.abril.com.br/</vt:lpwstr>
      </vt:variant>
      <vt:variant>
        <vt:lpwstr/>
      </vt:variant>
      <vt:variant>
        <vt:i4>4522059</vt:i4>
      </vt:variant>
      <vt:variant>
        <vt:i4>123</vt:i4>
      </vt:variant>
      <vt:variant>
        <vt:i4>0</vt:i4>
      </vt:variant>
      <vt:variant>
        <vt:i4>5</vt:i4>
      </vt:variant>
      <vt:variant>
        <vt:lpwstr>https://www1.educacao.pe.gov.br/cpar/ProfessorAutor/Educa.ppt</vt:lpwstr>
      </vt:variant>
      <vt:variant>
        <vt:lpwstr/>
      </vt:variant>
      <vt:variant>
        <vt:i4>2949229</vt:i4>
      </vt:variant>
      <vt:variant>
        <vt:i4>120</vt:i4>
      </vt:variant>
      <vt:variant>
        <vt:i4>0</vt:i4>
      </vt:variant>
      <vt:variant>
        <vt:i4>5</vt:i4>
      </vt:variant>
      <vt:variant>
        <vt:lpwstr>https://images.app.goo.gl/DApng6G8hrhNopFy5</vt:lpwstr>
      </vt:variant>
      <vt:variant>
        <vt:lpwstr/>
      </vt:variant>
      <vt:variant>
        <vt:i4>2490490</vt:i4>
      </vt:variant>
      <vt:variant>
        <vt:i4>117</vt:i4>
      </vt:variant>
      <vt:variant>
        <vt:i4>0</vt:i4>
      </vt:variant>
      <vt:variant>
        <vt:i4>5</vt:i4>
      </vt:variant>
      <vt:variant>
        <vt:lpwstr>https://i.ytimg.com/vi/q1Zd64L6zFE/maxresdefault.jpg. Acesso em 23/02/2021</vt:lpwstr>
      </vt:variant>
      <vt:variant>
        <vt:lpwstr/>
      </vt:variant>
      <vt:variant>
        <vt:i4>65540</vt:i4>
      </vt:variant>
      <vt:variant>
        <vt:i4>108</vt:i4>
      </vt:variant>
      <vt:variant>
        <vt:i4>0</vt:i4>
      </vt:variant>
      <vt:variant>
        <vt:i4>5</vt:i4>
      </vt:variant>
      <vt:variant>
        <vt:lpwstr>https://www.efdeportes.com/efd149/capacidades-motoras-e-principios-do-treinamento.htm</vt:lpwstr>
      </vt:variant>
      <vt:variant>
        <vt:lpwstr/>
      </vt:variant>
      <vt:variant>
        <vt:i4>1376270</vt:i4>
      </vt:variant>
      <vt:variant>
        <vt:i4>105</vt:i4>
      </vt:variant>
      <vt:variant>
        <vt:i4>0</vt:i4>
      </vt:variant>
      <vt:variant>
        <vt:i4>5</vt:i4>
      </vt:variant>
      <vt:variant>
        <vt:lpwstr>https://brasilescola.uol.com.br/geografia/fontes-energia.htm</vt:lpwstr>
      </vt:variant>
      <vt:variant>
        <vt:lpwstr/>
      </vt:variant>
      <vt:variant>
        <vt:i4>3276904</vt:i4>
      </vt:variant>
      <vt:variant>
        <vt:i4>102</vt:i4>
      </vt:variant>
      <vt:variant>
        <vt:i4>0</vt:i4>
      </vt:variant>
      <vt:variant>
        <vt:i4>5</vt:i4>
      </vt:variant>
      <vt:variant>
        <vt:lpwstr>https://www.youtube.com/watch?v=eHzUdI1uMLo</vt:lpwstr>
      </vt:variant>
      <vt:variant>
        <vt:lpwstr/>
      </vt:variant>
      <vt:variant>
        <vt:i4>5898311</vt:i4>
      </vt:variant>
      <vt:variant>
        <vt:i4>99</vt:i4>
      </vt:variant>
      <vt:variant>
        <vt:i4>0</vt:i4>
      </vt:variant>
      <vt:variant>
        <vt:i4>5</vt:i4>
      </vt:variant>
      <vt:variant>
        <vt:lpwstr>https://www.geniol.com.br/palavras/caca-palavras/criador/</vt:lpwstr>
      </vt:variant>
      <vt:variant>
        <vt:lpwstr/>
      </vt:variant>
      <vt:variant>
        <vt:i4>1310731</vt:i4>
      </vt:variant>
      <vt:variant>
        <vt:i4>96</vt:i4>
      </vt:variant>
      <vt:variant>
        <vt:i4>0</vt:i4>
      </vt:variant>
      <vt:variant>
        <vt:i4>5</vt:i4>
      </vt:variant>
      <vt:variant>
        <vt:lpwstr>https://www.ecycle.com.br/8541-combustiveis-fosseis.html</vt:lpwstr>
      </vt:variant>
      <vt:variant>
        <vt:lpwstr/>
      </vt:variant>
      <vt:variant>
        <vt:i4>3473533</vt:i4>
      </vt:variant>
      <vt:variant>
        <vt:i4>93</vt:i4>
      </vt:variant>
      <vt:variant>
        <vt:i4>0</vt:i4>
      </vt:variant>
      <vt:variant>
        <vt:i4>5</vt:i4>
      </vt:variant>
      <vt:variant>
        <vt:lpwstr>https://www.ecycle.com.br/2375-dioxido-de-carbono-co2.html</vt:lpwstr>
      </vt:variant>
      <vt:variant>
        <vt:lpwstr/>
      </vt:variant>
      <vt:variant>
        <vt:i4>6684792</vt:i4>
      </vt:variant>
      <vt:variant>
        <vt:i4>90</vt:i4>
      </vt:variant>
      <vt:variant>
        <vt:i4>0</vt:i4>
      </vt:variant>
      <vt:variant>
        <vt:i4>5</vt:i4>
      </vt:variant>
      <vt:variant>
        <vt:lpwstr>https://www.ecycle.com.br/6037-gases-do-efeito-estufa.html</vt:lpwstr>
      </vt:variant>
      <vt:variant>
        <vt:lpwstr/>
      </vt:variant>
      <vt:variant>
        <vt:i4>2883630</vt:i4>
      </vt:variant>
      <vt:variant>
        <vt:i4>87</vt:i4>
      </vt:variant>
      <vt:variant>
        <vt:i4>0</vt:i4>
      </vt:variant>
      <vt:variant>
        <vt:i4>5</vt:i4>
      </vt:variant>
      <vt:variant>
        <vt:lpwstr>https://www.ecycle.com.br/1294-aquecimento-global.html</vt:lpwstr>
      </vt:variant>
      <vt:variant>
        <vt:lpwstr/>
      </vt:variant>
      <vt:variant>
        <vt:i4>5374026</vt:i4>
      </vt:variant>
      <vt:variant>
        <vt:i4>84</vt:i4>
      </vt:variant>
      <vt:variant>
        <vt:i4>0</vt:i4>
      </vt:variant>
      <vt:variant>
        <vt:i4>5</vt:i4>
      </vt:variant>
      <vt:variant>
        <vt:lpwstr>https://www.ecycle.com.br/6215-efeito-estufa.html</vt:lpwstr>
      </vt:variant>
      <vt:variant>
        <vt:lpwstr/>
      </vt:variant>
      <vt:variant>
        <vt:i4>7602287</vt:i4>
      </vt:variant>
      <vt:variant>
        <vt:i4>81</vt:i4>
      </vt:variant>
      <vt:variant>
        <vt:i4>0</vt:i4>
      </vt:variant>
      <vt:variant>
        <vt:i4>5</vt:i4>
      </vt:variant>
      <vt:variant>
        <vt:lpwstr>https://www.ecycle.com.br/8392-chuva-acida.html</vt:lpwstr>
      </vt:variant>
      <vt:variant>
        <vt:lpwstr/>
      </vt:variant>
      <vt:variant>
        <vt:i4>131160</vt:i4>
      </vt:variant>
      <vt:variant>
        <vt:i4>78</vt:i4>
      </vt:variant>
      <vt:variant>
        <vt:i4>0</vt:i4>
      </vt:variant>
      <vt:variant>
        <vt:i4>5</vt:i4>
      </vt:variant>
      <vt:variant>
        <vt:lpwstr>https://www.ecycle.com.br/3052-oxidos-de-nitrogenio.html</vt:lpwstr>
      </vt:variant>
      <vt:variant>
        <vt:lpwstr/>
      </vt:variant>
      <vt:variant>
        <vt:i4>1441874</vt:i4>
      </vt:variant>
      <vt:variant>
        <vt:i4>75</vt:i4>
      </vt:variant>
      <vt:variant>
        <vt:i4>0</vt:i4>
      </vt:variant>
      <vt:variant>
        <vt:i4>5</vt:i4>
      </vt:variant>
      <vt:variant>
        <vt:lpwstr>https://www.ecycle.com.br/2409-dioxido-de-enxofre-so2</vt:lpwstr>
      </vt:variant>
      <vt:variant>
        <vt:lpwstr/>
      </vt:variant>
      <vt:variant>
        <vt:i4>4128805</vt:i4>
      </vt:variant>
      <vt:variant>
        <vt:i4>72</vt:i4>
      </vt:variant>
      <vt:variant>
        <vt:i4>0</vt:i4>
      </vt:variant>
      <vt:variant>
        <vt:i4>5</vt:i4>
      </vt:variant>
      <vt:variant>
        <vt:lpwstr>https://www.ecycle.com.br/2510-poluentes-atmosfericos.html</vt:lpwstr>
      </vt:variant>
      <vt:variant>
        <vt:lpwstr/>
      </vt:variant>
      <vt:variant>
        <vt:i4>4128805</vt:i4>
      </vt:variant>
      <vt:variant>
        <vt:i4>69</vt:i4>
      </vt:variant>
      <vt:variant>
        <vt:i4>0</vt:i4>
      </vt:variant>
      <vt:variant>
        <vt:i4>5</vt:i4>
      </vt:variant>
      <vt:variant>
        <vt:lpwstr>https://www.ecycle.com.br/2510-poluentes-atmosfericos.html</vt:lpwstr>
      </vt:variant>
      <vt:variant>
        <vt:lpwstr/>
      </vt:variant>
      <vt:variant>
        <vt:i4>6750311</vt:i4>
      </vt:variant>
      <vt:variant>
        <vt:i4>66</vt:i4>
      </vt:variant>
      <vt:variant>
        <vt:i4>0</vt:i4>
      </vt:variant>
      <vt:variant>
        <vt:i4>5</vt:i4>
      </vt:variant>
      <vt:variant>
        <vt:lpwstr>https://www.ecycle.com.br/2857-carvao-mineral.html</vt:lpwstr>
      </vt:variant>
      <vt:variant>
        <vt:lpwstr/>
      </vt:variant>
      <vt:variant>
        <vt:i4>3211378</vt:i4>
      </vt:variant>
      <vt:variant>
        <vt:i4>63</vt:i4>
      </vt:variant>
      <vt:variant>
        <vt:i4>0</vt:i4>
      </vt:variant>
      <vt:variant>
        <vt:i4>5</vt:i4>
      </vt:variant>
      <vt:variant>
        <vt:lpwstr>https://www.ecycle.com.br/8325-hidrogenio.html</vt:lpwstr>
      </vt:variant>
      <vt:variant>
        <vt:lpwstr/>
      </vt:variant>
      <vt:variant>
        <vt:i4>5701659</vt:i4>
      </vt:variant>
      <vt:variant>
        <vt:i4>60</vt:i4>
      </vt:variant>
      <vt:variant>
        <vt:i4>0</vt:i4>
      </vt:variant>
      <vt:variant>
        <vt:i4>5</vt:i4>
      </vt:variant>
      <vt:variant>
        <vt:lpwstr>https://www.ecycle.com.br/2988-petroleo.html</vt:lpwstr>
      </vt:variant>
      <vt:variant>
        <vt:lpwstr/>
      </vt:variant>
      <vt:variant>
        <vt:i4>1769493</vt:i4>
      </vt:variant>
      <vt:variant>
        <vt:i4>57</vt:i4>
      </vt:variant>
      <vt:variant>
        <vt:i4>0</vt:i4>
      </vt:variant>
      <vt:variant>
        <vt:i4>5</vt:i4>
      </vt:variant>
      <vt:variant>
        <vt:lpwstr>https://brasilescola.uol.com.br/fisica/historia-das-maquinas-termicas.htm</vt:lpwstr>
      </vt:variant>
      <vt:variant>
        <vt:lpwstr/>
      </vt:variant>
      <vt:variant>
        <vt:i4>720903</vt:i4>
      </vt:variant>
      <vt:variant>
        <vt:i4>54</vt:i4>
      </vt:variant>
      <vt:variant>
        <vt:i4>0</vt:i4>
      </vt:variant>
      <vt:variant>
        <vt:i4>5</vt:i4>
      </vt:variant>
      <vt:variant>
        <vt:lpwstr>https://escolakids.uol.com.br/ciencias/15-curiosidades-sobre-lixo.htm</vt:lpwstr>
      </vt:variant>
      <vt:variant>
        <vt:lpwstr/>
      </vt:variant>
      <vt:variant>
        <vt:i4>1900637</vt:i4>
      </vt:variant>
      <vt:variant>
        <vt:i4>51</vt:i4>
      </vt:variant>
      <vt:variant>
        <vt:i4>0</vt:i4>
      </vt:variant>
      <vt:variant>
        <vt:i4>5</vt:i4>
      </vt:variant>
      <vt:variant>
        <vt:lpwstr>https://professorgabrielcabral.com.br/blog/mapa-mental-separacao-de-misturas-heterogeneas/Acesso</vt:lpwstr>
      </vt:variant>
      <vt:variant>
        <vt:lpwstr/>
      </vt:variant>
      <vt:variant>
        <vt:i4>6094865</vt:i4>
      </vt:variant>
      <vt:variant>
        <vt:i4>48</vt:i4>
      </vt:variant>
      <vt:variant>
        <vt:i4>0</vt:i4>
      </vt:variant>
      <vt:variant>
        <vt:i4>5</vt:i4>
      </vt:variant>
      <vt:variant>
        <vt:lpwstr>https://i0.wp.com/www.vestmapamental.com.br/wp-content/uploads/2020/04/Misturas-scaled.jpg?ssl=1</vt:lpwstr>
      </vt:variant>
      <vt:variant>
        <vt:lpwstr/>
      </vt:variant>
      <vt:variant>
        <vt:i4>6160461</vt:i4>
      </vt:variant>
      <vt:variant>
        <vt:i4>45</vt:i4>
      </vt:variant>
      <vt:variant>
        <vt:i4>0</vt:i4>
      </vt:variant>
      <vt:variant>
        <vt:i4>5</vt:i4>
      </vt:variant>
      <vt:variant>
        <vt:lpwstr>https://mundoeducacao.uol.com.br/quimica/bicarbonato-sodio.htmem</vt:lpwstr>
      </vt:variant>
      <vt:variant>
        <vt:lpwstr/>
      </vt:variant>
      <vt:variant>
        <vt:i4>1048604</vt:i4>
      </vt:variant>
      <vt:variant>
        <vt:i4>42</vt:i4>
      </vt:variant>
      <vt:variant>
        <vt:i4>0</vt:i4>
      </vt:variant>
      <vt:variant>
        <vt:i4>5</vt:i4>
      </vt:variant>
      <vt:variant>
        <vt:lpwstr>https://www.todamateria.com.br/transformacoes-fisicas-e-quimicas/</vt:lpwstr>
      </vt:variant>
      <vt:variant>
        <vt:lpwstr/>
      </vt:variant>
      <vt:variant>
        <vt:i4>3604519</vt:i4>
      </vt:variant>
      <vt:variant>
        <vt:i4>39</vt:i4>
      </vt:variant>
      <vt:variant>
        <vt:i4>0</vt:i4>
      </vt:variant>
      <vt:variant>
        <vt:i4>5</vt:i4>
      </vt:variant>
      <vt:variant>
        <vt:lpwstr>https://www.bio.fiocruz.br/index.php/br/poliomielite-sintomas-transmissao-e-prevencaoAcesso</vt:lpwstr>
      </vt:variant>
      <vt:variant>
        <vt:lpwstr/>
      </vt:variant>
      <vt:variant>
        <vt:i4>5308429</vt:i4>
      </vt:variant>
      <vt:variant>
        <vt:i4>36</vt:i4>
      </vt:variant>
      <vt:variant>
        <vt:i4>0</vt:i4>
      </vt:variant>
      <vt:variant>
        <vt:i4>5</vt:i4>
      </vt:variant>
      <vt:variant>
        <vt:lpwstr>http://bio.fiocruz.br/index.php/produtos/vacinas/virais/poliomielite</vt:lpwstr>
      </vt:variant>
      <vt:variant>
        <vt:lpwstr/>
      </vt:variant>
      <vt:variant>
        <vt:i4>5701656</vt:i4>
      </vt:variant>
      <vt:variant>
        <vt:i4>33</vt:i4>
      </vt:variant>
      <vt:variant>
        <vt:i4>0</vt:i4>
      </vt:variant>
      <vt:variant>
        <vt:i4>5</vt:i4>
      </vt:variant>
      <vt:variant>
        <vt:lpwstr>https://www.who.int/pt/news-room/feature-stories/detail/how-do-vaccines-work</vt:lpwstr>
      </vt:variant>
      <vt:variant>
        <vt:lpwstr/>
      </vt:variant>
      <vt:variant>
        <vt:i4>2031624</vt:i4>
      </vt:variant>
      <vt:variant>
        <vt:i4>30</vt:i4>
      </vt:variant>
      <vt:variant>
        <vt:i4>0</vt:i4>
      </vt:variant>
      <vt:variant>
        <vt:i4>5</vt:i4>
      </vt:variant>
      <vt:variant>
        <vt:lpwstr>https://translate.google.com/translate?hl=pt-BR&amp;sl=en&amp;u=https://jennermuseum.com/&amp;prev=search&amp;pto=aue</vt:lpwstr>
      </vt:variant>
      <vt:variant>
        <vt:lpwstr/>
      </vt:variant>
      <vt:variant>
        <vt:i4>1048651</vt:i4>
      </vt:variant>
      <vt:variant>
        <vt:i4>27</vt:i4>
      </vt:variant>
      <vt:variant>
        <vt:i4>0</vt:i4>
      </vt:variant>
      <vt:variant>
        <vt:i4>5</vt:i4>
      </vt:variant>
      <vt:variant>
        <vt:lpwstr>https://www.bio.fiocruz.br/index.php/br/noticias/1263-vacinas-as-origens-a-importancia-e-os-novos-debates-sobre-seu-uso?showall=1&amp;limitstart=</vt:lpwstr>
      </vt:variant>
      <vt:variant>
        <vt:lpwstr/>
      </vt:variant>
      <vt:variant>
        <vt:i4>4653098</vt:i4>
      </vt:variant>
      <vt:variant>
        <vt:i4>24</vt:i4>
      </vt:variant>
      <vt:variant>
        <vt:i4>0</vt:i4>
      </vt:variant>
      <vt:variant>
        <vt:i4>5</vt:i4>
      </vt:variant>
      <vt:variant>
        <vt:lpwstr>https://es.wikipedia.org/wiki/Teatro_off</vt:lpwstr>
      </vt:variant>
      <vt:variant>
        <vt:lpwstr/>
      </vt:variant>
      <vt:variant>
        <vt:i4>4784135</vt:i4>
      </vt:variant>
      <vt:variant>
        <vt:i4>21</vt:i4>
      </vt:variant>
      <vt:variant>
        <vt:i4>0</vt:i4>
      </vt:variant>
      <vt:variant>
        <vt:i4>5</vt:i4>
      </vt:variant>
      <vt:variant>
        <vt:lpwstr>https://www.revistas.udesc.br/index.php/urdimento/article/view/13679/8831</vt:lpwstr>
      </vt:variant>
      <vt:variant>
        <vt:lpwstr/>
      </vt:variant>
      <vt:variant>
        <vt:i4>3014769</vt:i4>
      </vt:variant>
      <vt:variant>
        <vt:i4>18</vt:i4>
      </vt:variant>
      <vt:variant>
        <vt:i4>0</vt:i4>
      </vt:variant>
      <vt:variant>
        <vt:i4>5</vt:i4>
      </vt:variant>
      <vt:variant>
        <vt:lpwstr>https://www.todamateria.com.br/umbanda/</vt:lpwstr>
      </vt:variant>
      <vt:variant>
        <vt:lpwstr/>
      </vt:variant>
      <vt:variant>
        <vt:i4>524317</vt:i4>
      </vt:variant>
      <vt:variant>
        <vt:i4>15</vt:i4>
      </vt:variant>
      <vt:variant>
        <vt:i4>0</vt:i4>
      </vt:variant>
      <vt:variant>
        <vt:i4>5</vt:i4>
      </vt:variant>
      <vt:variant>
        <vt:lpwstr>http://www.terrabrasileira.com.br/folclore2/e35sroda.html</vt:lpwstr>
      </vt:variant>
      <vt:variant>
        <vt:lpwstr/>
      </vt:variant>
      <vt:variant>
        <vt:i4>3997796</vt:i4>
      </vt:variant>
      <vt:variant>
        <vt:i4>12</vt:i4>
      </vt:variant>
      <vt:variant>
        <vt:i4>0</vt:i4>
      </vt:variant>
      <vt:variant>
        <vt:i4>5</vt:i4>
      </vt:variant>
      <vt:variant>
        <vt:lpwstr>https://super.abril.com.br/blog/turma-do-fundao/4-curiosidades-sobre-danca-afro-no-brasil/</vt:lpwstr>
      </vt:variant>
      <vt:variant>
        <vt:lpwstr/>
      </vt:variant>
      <vt:variant>
        <vt:i4>5701657</vt:i4>
      </vt:variant>
      <vt:variant>
        <vt:i4>9</vt:i4>
      </vt:variant>
      <vt:variant>
        <vt:i4>0</vt:i4>
      </vt:variant>
      <vt:variant>
        <vt:i4>5</vt:i4>
      </vt:variant>
      <vt:variant>
        <vt:lpwstr>http://fabianaeaarte.blogspot.com/2012/10/danca-afro-brasileira.html</vt:lpwstr>
      </vt:variant>
      <vt:variant>
        <vt:lpwstr/>
      </vt:variant>
      <vt:variant>
        <vt:i4>524317</vt:i4>
      </vt:variant>
      <vt:variant>
        <vt:i4>6</vt:i4>
      </vt:variant>
      <vt:variant>
        <vt:i4>0</vt:i4>
      </vt:variant>
      <vt:variant>
        <vt:i4>5</vt:i4>
      </vt:variant>
      <vt:variant>
        <vt:lpwstr>http://www.terrabrasileira.com.br/folclore2/e35sroda.html</vt:lpwstr>
      </vt:variant>
      <vt:variant>
        <vt:lpwstr/>
      </vt:variant>
      <vt:variant>
        <vt:i4>3997796</vt:i4>
      </vt:variant>
      <vt:variant>
        <vt:i4>3</vt:i4>
      </vt:variant>
      <vt:variant>
        <vt:i4>0</vt:i4>
      </vt:variant>
      <vt:variant>
        <vt:i4>5</vt:i4>
      </vt:variant>
      <vt:variant>
        <vt:lpwstr>https://super.abril.com.br/blog/turma-do-fundao/4-curiosidades-sobre-danca-afro-no-brasil/</vt:lpwstr>
      </vt:variant>
      <vt:variant>
        <vt:lpwstr/>
      </vt:variant>
      <vt:variant>
        <vt:i4>5701657</vt:i4>
      </vt:variant>
      <vt:variant>
        <vt:i4>0</vt:i4>
      </vt:variant>
      <vt:variant>
        <vt:i4>0</vt:i4>
      </vt:variant>
      <vt:variant>
        <vt:i4>5</vt:i4>
      </vt:variant>
      <vt:variant>
        <vt:lpwstr>http://fabianaeaarte.blogspot.com/2012/10/danca-afro-brasileira.html</vt:lpwstr>
      </vt:variant>
      <vt:variant>
        <vt:lpwstr/>
      </vt:variant>
      <vt:variant>
        <vt:i4>1900666</vt:i4>
      </vt:variant>
      <vt:variant>
        <vt:i4>-1</vt:i4>
      </vt:variant>
      <vt:variant>
        <vt:i4>1083</vt:i4>
      </vt:variant>
      <vt:variant>
        <vt:i4>4</vt:i4>
      </vt:variant>
      <vt:variant>
        <vt:lpwstr>https://1.bp.blogspot.com/-M5ZSj2mSkvI/X5epvZiMY3I/AAAAAAAARJg/xElExnaN60gOXO8mgClFqAckq_wJz9PRgCNcBGAsYHQ/s663/CHOCOLATE+ARMANDINHO.png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dc:creator>
  <cp:keywords/>
  <cp:lastModifiedBy>Gilson da Rocha</cp:lastModifiedBy>
  <cp:revision>2</cp:revision>
  <cp:lastPrinted>2021-07-14T14:40:00Z</cp:lastPrinted>
  <dcterms:created xsi:type="dcterms:W3CDTF">2021-07-23T14:29:00Z</dcterms:created>
  <dcterms:modified xsi:type="dcterms:W3CDTF">2021-07-23T14:29:00Z</dcterms:modified>
</cp:coreProperties>
</file>