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E7761" w14:textId="6FF23193" w:rsidR="00DF6CE1" w:rsidRPr="00384E65" w:rsidRDefault="00C72254" w:rsidP="00DF6CE1">
      <w:pPr>
        <w:suppressAutoHyphens w:val="0"/>
        <w:spacing w:after="0" w:line="240" w:lineRule="auto"/>
        <w:ind w:leftChars="0" w:left="0" w:firstLineChars="0" w:firstLine="0"/>
        <w:jc w:val="center"/>
        <w:textDirection w:val="lrTb"/>
        <w:textAlignment w:val="auto"/>
        <w:outlineLvl w:val="9"/>
        <w:rPr>
          <w:rFonts w:ascii="Arial" w:eastAsia="Arial" w:hAnsi="Arial" w:cs="Arial"/>
          <w:b/>
          <w:sz w:val="22"/>
          <w:szCs w:val="22"/>
        </w:rPr>
      </w:pPr>
      <w:r w:rsidRPr="00384E65">
        <w:rPr>
          <w:rFonts w:ascii="Arial" w:eastAsia="Arial" w:hAnsi="Arial" w:cs="Arial"/>
          <w:b/>
          <w:sz w:val="22"/>
          <w:szCs w:val="22"/>
        </w:rPr>
        <w:t>REPOSITÓRIO DE QUESTÕES</w:t>
      </w:r>
      <w:r w:rsidR="00DF6CE1" w:rsidRPr="00384E65">
        <w:rPr>
          <w:rFonts w:ascii="Arial" w:eastAsia="Arial" w:hAnsi="Arial" w:cs="Arial"/>
          <w:b/>
          <w:sz w:val="22"/>
          <w:szCs w:val="22"/>
        </w:rPr>
        <w:t xml:space="preserve"> - HISTÓRIA 6º ANO</w:t>
      </w:r>
    </w:p>
    <w:p w14:paraId="635C67C7" w14:textId="304FEF29" w:rsidR="00372AB7" w:rsidRPr="00384E65" w:rsidRDefault="00372AB7" w:rsidP="006D732F">
      <w:pPr>
        <w:pBdr>
          <w:top w:val="nil"/>
          <w:left w:val="nil"/>
          <w:bottom w:val="nil"/>
          <w:right w:val="nil"/>
          <w:between w:val="nil"/>
        </w:pBdr>
        <w:shd w:val="clear" w:color="auto" w:fill="FFFFFF"/>
        <w:spacing w:after="0" w:line="240" w:lineRule="auto"/>
        <w:ind w:leftChars="0" w:left="0" w:firstLineChars="0" w:firstLine="0"/>
        <w:rPr>
          <w:rFonts w:ascii="Arial" w:eastAsia="Arial" w:hAnsi="Arial" w:cs="Arial"/>
          <w:sz w:val="22"/>
          <w:szCs w:val="22"/>
        </w:rPr>
      </w:pPr>
    </w:p>
    <w:p w14:paraId="0596BBDC" w14:textId="02B190BC" w:rsidR="00DF6CE1" w:rsidRPr="00384E65" w:rsidRDefault="00DF6CE1" w:rsidP="006D732F">
      <w:pPr>
        <w:pBdr>
          <w:top w:val="nil"/>
          <w:left w:val="nil"/>
          <w:bottom w:val="nil"/>
          <w:right w:val="nil"/>
          <w:between w:val="nil"/>
        </w:pBdr>
        <w:shd w:val="clear" w:color="auto" w:fill="FFFFFF"/>
        <w:spacing w:after="0" w:line="240" w:lineRule="auto"/>
        <w:ind w:leftChars="0" w:left="0" w:firstLineChars="0" w:firstLine="0"/>
        <w:rPr>
          <w:rFonts w:ascii="Arial" w:eastAsia="Arial" w:hAnsi="Arial" w:cs="Arial"/>
          <w:sz w:val="22"/>
          <w:szCs w:val="22"/>
        </w:rPr>
      </w:pPr>
    </w:p>
    <w:p w14:paraId="710A3D68" w14:textId="76D5EC85" w:rsidR="00DF6CE1" w:rsidRPr="00384E65" w:rsidRDefault="00DF6CE1" w:rsidP="006D732F">
      <w:pPr>
        <w:pBdr>
          <w:top w:val="nil"/>
          <w:left w:val="nil"/>
          <w:bottom w:val="nil"/>
          <w:right w:val="nil"/>
          <w:between w:val="nil"/>
        </w:pBdr>
        <w:shd w:val="clear" w:color="auto" w:fill="FFFFFF"/>
        <w:spacing w:after="0" w:line="240" w:lineRule="auto"/>
        <w:ind w:leftChars="0" w:left="0" w:firstLineChars="0" w:firstLine="0"/>
        <w:rPr>
          <w:rFonts w:ascii="Arial" w:eastAsia="Arial" w:hAnsi="Arial" w:cs="Arial"/>
          <w:b/>
          <w:bCs/>
          <w:sz w:val="22"/>
          <w:szCs w:val="22"/>
        </w:rPr>
      </w:pPr>
      <w:r w:rsidRPr="00384E65">
        <w:rPr>
          <w:rFonts w:ascii="Arial" w:eastAsia="Arial" w:hAnsi="Arial" w:cs="Arial"/>
          <w:b/>
          <w:bCs/>
          <w:sz w:val="22"/>
          <w:szCs w:val="22"/>
        </w:rPr>
        <w:t>ELABORAÇÃO</w:t>
      </w:r>
    </w:p>
    <w:p w14:paraId="07DFA0B5" w14:textId="2924F2EF" w:rsidR="00DF6CE1" w:rsidRPr="00384E65" w:rsidRDefault="00DF6CE1" w:rsidP="006D732F">
      <w:pPr>
        <w:pBdr>
          <w:top w:val="nil"/>
          <w:left w:val="nil"/>
          <w:bottom w:val="nil"/>
          <w:right w:val="nil"/>
          <w:between w:val="nil"/>
        </w:pBdr>
        <w:shd w:val="clear" w:color="auto" w:fill="FFFFFF"/>
        <w:spacing w:after="0" w:line="240" w:lineRule="auto"/>
        <w:ind w:leftChars="0" w:left="0" w:firstLineChars="0" w:firstLine="0"/>
        <w:rPr>
          <w:rFonts w:ascii="Arial" w:eastAsia="Arial" w:hAnsi="Arial" w:cs="Arial"/>
          <w:b/>
          <w:bCs/>
          <w:sz w:val="22"/>
          <w:szCs w:val="22"/>
        </w:rPr>
      </w:pPr>
    </w:p>
    <w:p w14:paraId="17DC4451" w14:textId="77777777" w:rsidR="00E60E3B" w:rsidRPr="00384E65" w:rsidRDefault="00E60E3B" w:rsidP="00E60E3B">
      <w:pPr>
        <w:pBdr>
          <w:top w:val="nil"/>
          <w:left w:val="nil"/>
          <w:bottom w:val="nil"/>
          <w:right w:val="nil"/>
          <w:between w:val="nil"/>
        </w:pBdr>
        <w:shd w:val="clear" w:color="auto" w:fill="FFFFFF"/>
        <w:spacing w:after="0" w:line="240" w:lineRule="auto"/>
        <w:ind w:leftChars="0" w:firstLineChars="0" w:firstLine="0"/>
        <w:rPr>
          <w:rFonts w:ascii="Arial" w:eastAsia="Arial" w:hAnsi="Arial" w:cs="Arial"/>
          <w:sz w:val="22"/>
          <w:szCs w:val="22"/>
        </w:rPr>
      </w:pPr>
      <w:r w:rsidRPr="00384E65">
        <w:rPr>
          <w:rFonts w:ascii="Arial" w:eastAsia="Arial" w:hAnsi="Arial" w:cs="Arial"/>
          <w:sz w:val="22"/>
          <w:szCs w:val="22"/>
        </w:rPr>
        <w:t xml:space="preserve">Fernando </w:t>
      </w:r>
      <w:proofErr w:type="spellStart"/>
      <w:r w:rsidRPr="00384E65">
        <w:rPr>
          <w:rFonts w:ascii="Arial" w:eastAsia="Arial" w:hAnsi="Arial" w:cs="Arial"/>
          <w:sz w:val="22"/>
          <w:szCs w:val="22"/>
        </w:rPr>
        <w:t>Vendrame</w:t>
      </w:r>
      <w:proofErr w:type="spellEnd"/>
      <w:r w:rsidRPr="00384E65">
        <w:rPr>
          <w:rFonts w:ascii="Arial" w:eastAsia="Arial" w:hAnsi="Arial" w:cs="Arial"/>
          <w:sz w:val="22"/>
          <w:szCs w:val="22"/>
        </w:rPr>
        <w:t xml:space="preserve"> Menezes</w:t>
      </w:r>
    </w:p>
    <w:p w14:paraId="7835A280" w14:textId="77777777" w:rsidR="00E60E3B" w:rsidRPr="00384E65" w:rsidRDefault="00E60E3B" w:rsidP="00E60E3B">
      <w:pPr>
        <w:pBdr>
          <w:top w:val="nil"/>
          <w:left w:val="nil"/>
          <w:bottom w:val="nil"/>
          <w:right w:val="nil"/>
          <w:between w:val="nil"/>
        </w:pBdr>
        <w:shd w:val="clear" w:color="auto" w:fill="FFFFFF"/>
        <w:spacing w:after="0" w:line="240" w:lineRule="auto"/>
        <w:ind w:leftChars="0" w:firstLineChars="0" w:firstLine="0"/>
        <w:rPr>
          <w:rFonts w:ascii="Arial" w:eastAsia="Arial" w:hAnsi="Arial" w:cs="Arial"/>
          <w:sz w:val="22"/>
          <w:szCs w:val="22"/>
        </w:rPr>
      </w:pPr>
      <w:r w:rsidRPr="00384E65">
        <w:rPr>
          <w:rFonts w:ascii="Arial" w:eastAsia="Arial" w:hAnsi="Arial" w:cs="Arial"/>
          <w:sz w:val="22"/>
          <w:szCs w:val="22"/>
        </w:rPr>
        <w:t xml:space="preserve">Leandro </w:t>
      </w:r>
      <w:proofErr w:type="spellStart"/>
      <w:r w:rsidRPr="00384E65">
        <w:rPr>
          <w:rFonts w:ascii="Arial" w:eastAsia="Arial" w:hAnsi="Arial" w:cs="Arial"/>
          <w:sz w:val="22"/>
          <w:szCs w:val="22"/>
        </w:rPr>
        <w:t>Longui</w:t>
      </w:r>
      <w:proofErr w:type="spellEnd"/>
      <w:r w:rsidRPr="00384E65">
        <w:rPr>
          <w:rFonts w:ascii="Arial" w:eastAsia="Arial" w:hAnsi="Arial" w:cs="Arial"/>
          <w:sz w:val="22"/>
          <w:szCs w:val="22"/>
        </w:rPr>
        <w:t xml:space="preserve"> Hernandes</w:t>
      </w:r>
    </w:p>
    <w:p w14:paraId="098870A0" w14:textId="5F5C8A60" w:rsidR="00DF6CE1" w:rsidRPr="00384E65" w:rsidRDefault="00E60E3B" w:rsidP="00E60E3B">
      <w:pPr>
        <w:pBdr>
          <w:top w:val="nil"/>
          <w:left w:val="nil"/>
          <w:bottom w:val="nil"/>
          <w:right w:val="nil"/>
          <w:between w:val="nil"/>
        </w:pBdr>
        <w:shd w:val="clear" w:color="auto" w:fill="FFFFFF"/>
        <w:spacing w:after="0" w:line="240" w:lineRule="auto"/>
        <w:ind w:leftChars="0" w:left="0" w:firstLineChars="0" w:firstLine="0"/>
        <w:rPr>
          <w:rFonts w:ascii="Arial" w:eastAsia="Arial" w:hAnsi="Arial" w:cs="Arial"/>
          <w:sz w:val="22"/>
          <w:szCs w:val="22"/>
        </w:rPr>
      </w:pPr>
      <w:r w:rsidRPr="00384E65">
        <w:rPr>
          <w:rFonts w:ascii="Arial" w:eastAsia="Arial" w:hAnsi="Arial" w:cs="Arial"/>
          <w:sz w:val="22"/>
          <w:szCs w:val="22"/>
        </w:rPr>
        <w:t>Maria Larissa Montania Vera</w:t>
      </w:r>
    </w:p>
    <w:p w14:paraId="153CEF72" w14:textId="6A02B144" w:rsidR="00155361" w:rsidRPr="00384E65" w:rsidRDefault="00155361" w:rsidP="00E60E3B">
      <w:pPr>
        <w:pBdr>
          <w:top w:val="nil"/>
          <w:left w:val="nil"/>
          <w:bottom w:val="nil"/>
          <w:right w:val="nil"/>
          <w:between w:val="nil"/>
        </w:pBdr>
        <w:shd w:val="clear" w:color="auto" w:fill="FFFFFF"/>
        <w:spacing w:after="0" w:line="240" w:lineRule="auto"/>
        <w:ind w:leftChars="0" w:left="0" w:firstLineChars="0" w:firstLine="0"/>
        <w:rPr>
          <w:rFonts w:ascii="Arial" w:eastAsia="Arial" w:hAnsi="Arial" w:cs="Arial"/>
          <w:sz w:val="22"/>
          <w:szCs w:val="22"/>
        </w:rPr>
      </w:pPr>
    </w:p>
    <w:p w14:paraId="04577D89" w14:textId="5BFA601E" w:rsidR="0040017A" w:rsidRPr="00384E65" w:rsidRDefault="0040017A" w:rsidP="00E60E3B">
      <w:pPr>
        <w:pBdr>
          <w:top w:val="nil"/>
          <w:left w:val="nil"/>
          <w:bottom w:val="nil"/>
          <w:right w:val="nil"/>
          <w:between w:val="nil"/>
        </w:pBdr>
        <w:shd w:val="clear" w:color="auto" w:fill="FFFFFF"/>
        <w:spacing w:after="0" w:line="240" w:lineRule="auto"/>
        <w:ind w:leftChars="0" w:left="0" w:firstLineChars="0" w:firstLine="0"/>
        <w:rPr>
          <w:rFonts w:ascii="Arial" w:eastAsia="Arial" w:hAnsi="Arial" w:cs="Arial"/>
          <w:sz w:val="22"/>
          <w:szCs w:val="22"/>
        </w:rPr>
      </w:pPr>
    </w:p>
    <w:p w14:paraId="5F243657" w14:textId="77777777" w:rsidR="0040017A" w:rsidRPr="00384E65" w:rsidRDefault="0040017A" w:rsidP="0040017A">
      <w:pPr>
        <w:spacing w:line="240" w:lineRule="auto"/>
        <w:ind w:left="0" w:hanging="2"/>
        <w:contextualSpacing/>
        <w:rPr>
          <w:rFonts w:ascii="Arial" w:hAnsi="Arial"/>
          <w:b/>
          <w:bCs/>
          <w:sz w:val="22"/>
          <w:szCs w:val="22"/>
        </w:rPr>
      </w:pPr>
      <w:r w:rsidRPr="00384E65">
        <w:rPr>
          <w:rFonts w:ascii="Arial" w:hAnsi="Arial"/>
          <w:b/>
          <w:bCs/>
          <w:sz w:val="22"/>
          <w:szCs w:val="22"/>
        </w:rPr>
        <w:t>Colaboração:</w:t>
      </w:r>
    </w:p>
    <w:p w14:paraId="0B459095" w14:textId="77777777" w:rsidR="0040017A" w:rsidRPr="00384E65" w:rsidRDefault="0040017A" w:rsidP="0040017A">
      <w:pPr>
        <w:spacing w:line="240" w:lineRule="auto"/>
        <w:ind w:left="0" w:hanging="2"/>
        <w:contextualSpacing/>
        <w:rPr>
          <w:rFonts w:ascii="Arial" w:hAnsi="Arial"/>
          <w:sz w:val="22"/>
          <w:szCs w:val="22"/>
        </w:rPr>
      </w:pPr>
      <w:r w:rsidRPr="00384E65">
        <w:rPr>
          <w:rFonts w:ascii="Arial" w:hAnsi="Arial"/>
          <w:sz w:val="22"/>
          <w:szCs w:val="22"/>
        </w:rPr>
        <w:t>Lenir Gomes Ximenes</w:t>
      </w:r>
    </w:p>
    <w:p w14:paraId="06C869F7" w14:textId="77777777" w:rsidR="0040017A" w:rsidRPr="00384E65" w:rsidRDefault="0040017A" w:rsidP="0040017A">
      <w:pPr>
        <w:spacing w:line="240" w:lineRule="auto"/>
        <w:ind w:left="0" w:hanging="2"/>
        <w:contextualSpacing/>
        <w:rPr>
          <w:rFonts w:ascii="Arial" w:hAnsi="Arial"/>
          <w:sz w:val="22"/>
          <w:szCs w:val="22"/>
        </w:rPr>
      </w:pPr>
      <w:r w:rsidRPr="00384E65">
        <w:rPr>
          <w:rFonts w:ascii="Arial" w:hAnsi="Arial"/>
          <w:sz w:val="22"/>
          <w:szCs w:val="22"/>
        </w:rPr>
        <w:t>(Escola Municipal Rafaela Abrão/Escola Municipal Antônio Lopes Lins)</w:t>
      </w:r>
    </w:p>
    <w:p w14:paraId="2F463C43" w14:textId="2EB2A860" w:rsidR="0040017A" w:rsidRPr="00384E65" w:rsidRDefault="0040017A" w:rsidP="00E60E3B">
      <w:pPr>
        <w:pBdr>
          <w:top w:val="nil"/>
          <w:left w:val="nil"/>
          <w:bottom w:val="nil"/>
          <w:right w:val="nil"/>
          <w:between w:val="nil"/>
        </w:pBdr>
        <w:shd w:val="clear" w:color="auto" w:fill="FFFFFF"/>
        <w:spacing w:after="0" w:line="240" w:lineRule="auto"/>
        <w:ind w:leftChars="0" w:left="0" w:firstLineChars="0" w:firstLine="0"/>
        <w:rPr>
          <w:rFonts w:ascii="Arial" w:eastAsia="Arial" w:hAnsi="Arial" w:cs="Arial"/>
          <w:sz w:val="22"/>
          <w:szCs w:val="22"/>
        </w:rPr>
      </w:pPr>
    </w:p>
    <w:p w14:paraId="107DC77E" w14:textId="49619B3A" w:rsidR="007E308D" w:rsidRPr="00384E65" w:rsidRDefault="007B3603" w:rsidP="007E308D">
      <w:pPr>
        <w:pBdr>
          <w:top w:val="nil"/>
          <w:left w:val="nil"/>
          <w:bottom w:val="nil"/>
          <w:right w:val="nil"/>
          <w:between w:val="nil"/>
        </w:pBdr>
        <w:shd w:val="clear" w:color="auto" w:fill="FFFFFF"/>
        <w:spacing w:after="0" w:line="240" w:lineRule="auto"/>
        <w:ind w:leftChars="0" w:firstLineChars="0" w:firstLine="0"/>
        <w:rPr>
          <w:rFonts w:ascii="Arial" w:eastAsia="Arial" w:hAnsi="Arial" w:cs="Arial"/>
          <w:sz w:val="22"/>
          <w:szCs w:val="22"/>
        </w:rPr>
      </w:pPr>
      <w:r w:rsidRPr="00384E65">
        <w:rPr>
          <w:rFonts w:ascii="Arial" w:eastAsia="Arial" w:hAnsi="Arial" w:cs="Arial"/>
          <w:sz w:val="22"/>
          <w:szCs w:val="22"/>
        </w:rPr>
        <w:t xml:space="preserve">Thaís </w:t>
      </w:r>
      <w:proofErr w:type="spellStart"/>
      <w:r w:rsidRPr="00384E65">
        <w:rPr>
          <w:rFonts w:ascii="Arial" w:eastAsia="Arial" w:hAnsi="Arial" w:cs="Arial"/>
          <w:sz w:val="22"/>
          <w:szCs w:val="22"/>
        </w:rPr>
        <w:t>Fleck</w:t>
      </w:r>
      <w:proofErr w:type="spellEnd"/>
      <w:r w:rsidR="007E308D" w:rsidRPr="00384E65">
        <w:rPr>
          <w:rFonts w:ascii="Arial" w:eastAsia="Arial" w:hAnsi="Arial" w:cs="Arial"/>
          <w:sz w:val="22"/>
          <w:szCs w:val="22"/>
        </w:rPr>
        <w:t xml:space="preserve"> Olegário</w:t>
      </w:r>
    </w:p>
    <w:p w14:paraId="16F22998" w14:textId="498A9D71" w:rsidR="007B3603" w:rsidRPr="00384E65" w:rsidRDefault="00384E65" w:rsidP="00384E65">
      <w:pPr>
        <w:pBdr>
          <w:top w:val="nil"/>
          <w:left w:val="nil"/>
          <w:bottom w:val="nil"/>
          <w:right w:val="nil"/>
          <w:between w:val="nil"/>
        </w:pBdr>
        <w:shd w:val="clear" w:color="auto" w:fill="FFFFFF"/>
        <w:spacing w:after="0" w:line="240" w:lineRule="auto"/>
        <w:ind w:leftChars="0" w:firstLineChars="0" w:firstLine="0"/>
        <w:rPr>
          <w:rFonts w:ascii="Arial" w:eastAsia="Arial" w:hAnsi="Arial" w:cs="Arial"/>
          <w:sz w:val="22"/>
          <w:szCs w:val="22"/>
        </w:rPr>
        <w:sectPr w:rsidR="007B3603" w:rsidRPr="00384E65" w:rsidSect="00935AEF">
          <w:pgSz w:w="11906" w:h="16838"/>
          <w:pgMar w:top="720" w:right="720" w:bottom="720" w:left="720" w:header="708" w:footer="708" w:gutter="0"/>
          <w:cols w:space="708"/>
          <w:docGrid w:linePitch="360"/>
        </w:sectPr>
      </w:pPr>
      <w:r w:rsidRPr="00384E65">
        <w:rPr>
          <w:rFonts w:ascii="Arial" w:eastAsia="Arial" w:hAnsi="Arial" w:cs="Arial"/>
          <w:sz w:val="22"/>
          <w:szCs w:val="22"/>
        </w:rPr>
        <w:t xml:space="preserve">( </w:t>
      </w:r>
      <w:r w:rsidR="007E308D" w:rsidRPr="00384E65">
        <w:rPr>
          <w:rFonts w:ascii="Arial" w:eastAsia="Arial" w:hAnsi="Arial" w:cs="Arial"/>
          <w:sz w:val="22"/>
          <w:szCs w:val="22"/>
        </w:rPr>
        <w:t>E</w:t>
      </w:r>
      <w:r>
        <w:rPr>
          <w:rFonts w:ascii="Arial" w:eastAsia="Arial" w:hAnsi="Arial" w:cs="Arial"/>
          <w:sz w:val="22"/>
          <w:szCs w:val="22"/>
        </w:rPr>
        <w:t xml:space="preserve">scola </w:t>
      </w:r>
      <w:r w:rsidR="007E308D" w:rsidRPr="00384E65">
        <w:rPr>
          <w:rFonts w:ascii="Arial" w:eastAsia="Arial" w:hAnsi="Arial" w:cs="Arial"/>
          <w:sz w:val="22"/>
          <w:szCs w:val="22"/>
        </w:rPr>
        <w:t>M</w:t>
      </w:r>
      <w:r>
        <w:rPr>
          <w:rFonts w:ascii="Arial" w:eastAsia="Arial" w:hAnsi="Arial" w:cs="Arial"/>
          <w:sz w:val="22"/>
          <w:szCs w:val="22"/>
        </w:rPr>
        <w:t>unicipal</w:t>
      </w:r>
      <w:r w:rsidR="007E308D" w:rsidRPr="00384E65">
        <w:rPr>
          <w:rFonts w:ascii="Arial" w:eastAsia="Arial" w:hAnsi="Arial" w:cs="Arial"/>
          <w:sz w:val="22"/>
          <w:szCs w:val="22"/>
        </w:rPr>
        <w:t xml:space="preserve"> Prof. Aldo de Queiroz</w:t>
      </w:r>
      <w:r>
        <w:rPr>
          <w:rFonts w:ascii="Arial" w:eastAsia="Arial" w:hAnsi="Arial" w:cs="Arial"/>
          <w:sz w:val="22"/>
          <w:szCs w:val="22"/>
        </w:rPr>
        <w:t xml:space="preserve">/ </w:t>
      </w:r>
      <w:r w:rsidR="007E308D" w:rsidRPr="00384E65">
        <w:rPr>
          <w:rFonts w:ascii="Arial" w:eastAsia="Arial" w:hAnsi="Arial" w:cs="Arial"/>
          <w:sz w:val="22"/>
          <w:szCs w:val="22"/>
        </w:rPr>
        <w:t>E</w:t>
      </w:r>
      <w:r>
        <w:rPr>
          <w:rFonts w:ascii="Arial" w:eastAsia="Arial" w:hAnsi="Arial" w:cs="Arial"/>
          <w:sz w:val="22"/>
          <w:szCs w:val="22"/>
        </w:rPr>
        <w:t xml:space="preserve">scola </w:t>
      </w:r>
      <w:r w:rsidR="007E308D" w:rsidRPr="00384E65">
        <w:rPr>
          <w:rFonts w:ascii="Arial" w:eastAsia="Arial" w:hAnsi="Arial" w:cs="Arial"/>
          <w:sz w:val="22"/>
          <w:szCs w:val="22"/>
        </w:rPr>
        <w:t>M</w:t>
      </w:r>
      <w:r>
        <w:rPr>
          <w:rFonts w:ascii="Arial" w:eastAsia="Arial" w:hAnsi="Arial" w:cs="Arial"/>
          <w:sz w:val="22"/>
          <w:szCs w:val="22"/>
        </w:rPr>
        <w:t>unicipal</w:t>
      </w:r>
      <w:r w:rsidR="007E308D" w:rsidRPr="00384E65">
        <w:rPr>
          <w:rFonts w:ascii="Arial" w:eastAsia="Arial" w:hAnsi="Arial" w:cs="Arial"/>
          <w:sz w:val="22"/>
          <w:szCs w:val="22"/>
        </w:rPr>
        <w:t xml:space="preserve"> Prof. Leire Pimentel</w:t>
      </w:r>
      <w:r>
        <w:rPr>
          <w:rFonts w:ascii="Arial" w:eastAsia="Arial" w:hAnsi="Arial" w:cs="Arial"/>
          <w:sz w:val="22"/>
          <w:szCs w:val="22"/>
        </w:rPr>
        <w:t>)</w:t>
      </w:r>
    </w:p>
    <w:p w14:paraId="53B485D5" w14:textId="7ED71BC8" w:rsidR="00C65638" w:rsidRPr="00C65638" w:rsidRDefault="0061163B" w:rsidP="00C65638">
      <w:pPr>
        <w:suppressAutoHyphens w:val="0"/>
        <w:spacing w:after="0" w:line="240" w:lineRule="auto"/>
        <w:ind w:leftChars="0" w:left="0" w:firstLineChars="0" w:firstLine="0"/>
        <w:jc w:val="center"/>
        <w:textDirection w:val="lrTb"/>
        <w:textAlignment w:val="auto"/>
        <w:outlineLvl w:val="9"/>
        <w:rPr>
          <w:rFonts w:ascii="Arial" w:hAnsi="Arial" w:cs="Arial"/>
          <w:b/>
          <w:bCs/>
          <w:position w:val="0"/>
          <w:sz w:val="22"/>
          <w:szCs w:val="22"/>
          <w:lang w:eastAsia="en-US"/>
        </w:rPr>
      </w:pPr>
      <w:r w:rsidRPr="0061163B">
        <w:rPr>
          <w:rFonts w:ascii="Arial" w:hAnsi="Arial" w:cs="Arial"/>
          <w:b/>
          <w:bCs/>
          <w:position w:val="0"/>
          <w:sz w:val="22"/>
          <w:szCs w:val="22"/>
          <w:lang w:eastAsia="en-US"/>
        </w:rPr>
        <w:lastRenderedPageBreak/>
        <w:t xml:space="preserve"> </w:t>
      </w:r>
      <w:r w:rsidR="00C65638" w:rsidRPr="00C65638">
        <w:rPr>
          <w:rFonts w:ascii="Arial" w:hAnsi="Arial" w:cs="Arial"/>
          <w:b/>
          <w:bCs/>
          <w:position w:val="0"/>
          <w:sz w:val="22"/>
          <w:szCs w:val="22"/>
          <w:lang w:eastAsia="en-US"/>
        </w:rPr>
        <w:t>3º BIMESTRE</w:t>
      </w:r>
    </w:p>
    <w:p w14:paraId="4F7F159E" w14:textId="77777777" w:rsidR="00C65638" w:rsidRPr="00191E2E" w:rsidRDefault="00C65638" w:rsidP="00C65638">
      <w:pPr>
        <w:suppressAutoHyphens w:val="0"/>
        <w:spacing w:after="0" w:line="240" w:lineRule="auto"/>
        <w:ind w:leftChars="0" w:left="0" w:firstLineChars="0" w:firstLine="0"/>
        <w:jc w:val="center"/>
        <w:textDirection w:val="lrTb"/>
        <w:textAlignment w:val="auto"/>
        <w:outlineLvl w:val="9"/>
        <w:rPr>
          <w:rFonts w:ascii="Arial" w:hAnsi="Arial" w:cs="Arial"/>
          <w:b/>
          <w:bCs/>
          <w:position w:val="0"/>
          <w:sz w:val="22"/>
          <w:szCs w:val="22"/>
          <w:lang w:eastAsia="en-US"/>
        </w:rPr>
      </w:pPr>
    </w:p>
    <w:p w14:paraId="596D350D" w14:textId="7CB4DDA9" w:rsidR="00C65638" w:rsidRPr="00191E2E"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191E2E">
        <w:rPr>
          <w:rFonts w:ascii="Arial" w:hAnsi="Arial" w:cs="Arial"/>
          <w:b/>
          <w:position w:val="0"/>
          <w:sz w:val="22"/>
          <w:szCs w:val="22"/>
          <w:lang w:eastAsia="en-US"/>
        </w:rPr>
        <w:t xml:space="preserve">01. A ideia de cidadania surgiu na Grécia Antiga e estava ligada ao direito de participação dos cidadãos nas decisões políticas da sua </w:t>
      </w:r>
      <w:proofErr w:type="spellStart"/>
      <w:r w:rsidR="00ED0551" w:rsidRPr="004903E9">
        <w:rPr>
          <w:rFonts w:ascii="Arial" w:hAnsi="Arial" w:cs="Arial"/>
          <w:b/>
          <w:i/>
          <w:position w:val="0"/>
          <w:sz w:val="22"/>
          <w:szCs w:val="22"/>
          <w:lang w:eastAsia="en-US"/>
        </w:rPr>
        <w:t>pólis</w:t>
      </w:r>
      <w:proofErr w:type="spellEnd"/>
      <w:r w:rsidRPr="004903E9">
        <w:rPr>
          <w:rFonts w:ascii="Arial" w:hAnsi="Arial" w:cs="Arial"/>
          <w:b/>
          <w:i/>
          <w:position w:val="0"/>
          <w:sz w:val="22"/>
          <w:szCs w:val="22"/>
          <w:lang w:eastAsia="en-US"/>
        </w:rPr>
        <w:t xml:space="preserve">. </w:t>
      </w:r>
      <w:r w:rsidRPr="00191E2E">
        <w:rPr>
          <w:rFonts w:ascii="Arial" w:hAnsi="Arial" w:cs="Arial"/>
          <w:b/>
          <w:position w:val="0"/>
          <w:sz w:val="22"/>
          <w:szCs w:val="22"/>
          <w:lang w:eastAsia="en-US"/>
        </w:rPr>
        <w:t xml:space="preserve">Contudo, apenas homens maiores de 21 anos e, geralmente, proprietários de terras, podiam exercer esse direito. Mulheres, estrangeiros e escravos não eram considerados cidadãos. </w:t>
      </w:r>
    </w:p>
    <w:p w14:paraId="4D9907B7" w14:textId="77777777"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Com base nessa informação, indique uma diferença entre a cidadania na Grécia Antiga e a cidadania em nossa sociedade, no que se refere à participação política.</w:t>
      </w:r>
    </w:p>
    <w:p w14:paraId="02C9E913" w14:textId="7BD53E9F"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b/>
          <w:position w:val="0"/>
          <w:sz w:val="22"/>
          <w:szCs w:val="22"/>
          <w:lang w:eastAsia="en-US"/>
        </w:rPr>
      </w:pPr>
    </w:p>
    <w:p w14:paraId="16387778" w14:textId="77777777" w:rsidR="00384E65" w:rsidRDefault="00384E65">
      <w:pPr>
        <w:suppressAutoHyphens w:val="0"/>
        <w:ind w:leftChars="0" w:firstLineChars="0"/>
        <w:textDirection w:val="lrTb"/>
        <w:textAlignment w:val="auto"/>
        <w:outlineLvl w:val="9"/>
        <w:rPr>
          <w:rFonts w:ascii="Arial" w:eastAsia="Arial" w:hAnsi="Arial" w:cs="Arial"/>
          <w:b/>
          <w:color w:val="000000"/>
          <w:sz w:val="22"/>
          <w:szCs w:val="22"/>
        </w:rPr>
      </w:pPr>
      <w:r>
        <w:rPr>
          <w:rFonts w:ascii="Arial" w:eastAsia="Arial" w:hAnsi="Arial" w:cs="Arial"/>
          <w:b/>
          <w:color w:val="000000"/>
          <w:sz w:val="22"/>
          <w:szCs w:val="22"/>
        </w:rPr>
        <w:br w:type="page"/>
      </w:r>
    </w:p>
    <w:p w14:paraId="415DD406" w14:textId="65C6C9CC" w:rsidR="00403711" w:rsidRPr="00FB4DBB" w:rsidRDefault="00403711" w:rsidP="00403711">
      <w:pPr>
        <w:pBdr>
          <w:top w:val="nil"/>
          <w:left w:val="nil"/>
          <w:bottom w:val="nil"/>
          <w:right w:val="nil"/>
          <w:between w:val="nil"/>
        </w:pBdr>
        <w:spacing w:after="200"/>
        <w:ind w:left="0" w:hanging="2"/>
        <w:jc w:val="both"/>
        <w:rPr>
          <w:rFonts w:ascii="Arial" w:eastAsia="Arial" w:hAnsi="Arial" w:cs="Arial"/>
          <w:b/>
          <w:color w:val="000000"/>
        </w:rPr>
      </w:pPr>
      <w:r w:rsidRPr="00FB4DBB">
        <w:rPr>
          <w:rFonts w:ascii="Arial" w:eastAsia="Arial" w:hAnsi="Arial" w:cs="Arial"/>
          <w:b/>
          <w:color w:val="000000"/>
          <w:sz w:val="22"/>
          <w:szCs w:val="22"/>
        </w:rPr>
        <w:lastRenderedPageBreak/>
        <w:t>Observe a imagem abaixo e responda à atividade 02:</w:t>
      </w:r>
    </w:p>
    <w:p w14:paraId="479BC2BF" w14:textId="77777777" w:rsidR="00403711" w:rsidRDefault="00403711" w:rsidP="00403711">
      <w:pPr>
        <w:pBdr>
          <w:top w:val="nil"/>
          <w:left w:val="nil"/>
          <w:bottom w:val="nil"/>
          <w:right w:val="nil"/>
          <w:between w:val="nil"/>
        </w:pBdr>
        <w:spacing w:after="200"/>
        <w:ind w:left="0" w:hanging="2"/>
        <w:jc w:val="center"/>
        <w:rPr>
          <w:rFonts w:ascii="Roboto" w:eastAsia="Roboto" w:hAnsi="Roboto" w:cs="Roboto"/>
          <w:color w:val="000000"/>
        </w:rPr>
      </w:pPr>
      <w:r>
        <w:rPr>
          <w:rFonts w:ascii="Roboto" w:eastAsia="Roboto" w:hAnsi="Roboto" w:cs="Roboto"/>
          <w:noProof/>
          <w:color w:val="000000"/>
        </w:rPr>
        <w:drawing>
          <wp:inline distT="0" distB="0" distL="0" distR="0" wp14:anchorId="47C1CF44" wp14:editId="71393FDD">
            <wp:extent cx="4319016" cy="2161032"/>
            <wp:effectExtent l="0" t="0" r="0" b="0"/>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319016" cy="2161032"/>
                    </a:xfrm>
                    <a:prstGeom prst="rect">
                      <a:avLst/>
                    </a:prstGeom>
                    <a:ln/>
                  </pic:spPr>
                </pic:pic>
              </a:graphicData>
            </a:graphic>
          </wp:inline>
        </w:drawing>
      </w:r>
    </w:p>
    <w:p w14:paraId="3D8AE7B0" w14:textId="77777777" w:rsidR="00403711" w:rsidRDefault="00403711" w:rsidP="00403711">
      <w:pPr>
        <w:pBdr>
          <w:top w:val="nil"/>
          <w:left w:val="nil"/>
          <w:bottom w:val="nil"/>
          <w:right w:val="nil"/>
          <w:between w:val="nil"/>
        </w:pBdr>
        <w:spacing w:after="20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Réplica de inscrição grega feita em vasos de cerâmica na Antiguidade. Disponível em </w:t>
      </w:r>
      <w:proofErr w:type="spellStart"/>
      <w:r>
        <w:rPr>
          <w:rFonts w:ascii="Arial" w:eastAsia="Arial" w:hAnsi="Arial" w:cs="Arial"/>
          <w:color w:val="000000"/>
          <w:sz w:val="16"/>
          <w:szCs w:val="16"/>
        </w:rPr>
        <w:t>matrioshka</w:t>
      </w:r>
      <w:proofErr w:type="spellEnd"/>
      <w:r>
        <w:rPr>
          <w:rFonts w:ascii="Arial" w:eastAsia="Arial" w:hAnsi="Arial" w:cs="Arial"/>
          <w:color w:val="000000"/>
          <w:sz w:val="16"/>
          <w:szCs w:val="16"/>
        </w:rPr>
        <w:t xml:space="preserve">/Shutterstock.com. Acesso em 05 mai. </w:t>
      </w:r>
      <w:proofErr w:type="gramStart"/>
      <w:r>
        <w:rPr>
          <w:rFonts w:ascii="Arial" w:eastAsia="Arial" w:hAnsi="Arial" w:cs="Arial"/>
          <w:color w:val="000000"/>
          <w:sz w:val="16"/>
          <w:szCs w:val="16"/>
        </w:rPr>
        <w:t>de</w:t>
      </w:r>
      <w:proofErr w:type="gramEnd"/>
      <w:r>
        <w:rPr>
          <w:rFonts w:ascii="Arial" w:eastAsia="Arial" w:hAnsi="Arial" w:cs="Arial"/>
          <w:color w:val="000000"/>
          <w:sz w:val="16"/>
          <w:szCs w:val="16"/>
        </w:rPr>
        <w:t xml:space="preserve"> 2021.</w:t>
      </w:r>
    </w:p>
    <w:p w14:paraId="14E71DA9" w14:textId="77777777" w:rsidR="00403711" w:rsidRDefault="00403711" w:rsidP="00403711">
      <w:pPr>
        <w:pBdr>
          <w:top w:val="nil"/>
          <w:left w:val="nil"/>
          <w:bottom w:val="nil"/>
          <w:right w:val="nil"/>
          <w:between w:val="nil"/>
        </w:pBdr>
        <w:spacing w:after="0"/>
        <w:ind w:left="0" w:hanging="2"/>
        <w:jc w:val="both"/>
        <w:rPr>
          <w:rFonts w:ascii="Arial" w:eastAsia="Arial" w:hAnsi="Arial" w:cs="Arial"/>
          <w:color w:val="000000"/>
        </w:rPr>
      </w:pPr>
    </w:p>
    <w:p w14:paraId="0169A441" w14:textId="77777777" w:rsidR="00403711" w:rsidRDefault="00403711" w:rsidP="00403711">
      <w:pPr>
        <w:pBdr>
          <w:top w:val="nil"/>
          <w:left w:val="nil"/>
          <w:bottom w:val="nil"/>
          <w:right w:val="nil"/>
          <w:between w:val="nil"/>
        </w:pBdr>
        <w:spacing w:after="200"/>
        <w:ind w:left="0" w:hanging="2"/>
        <w:jc w:val="both"/>
        <w:rPr>
          <w:rFonts w:ascii="Arial" w:eastAsia="Arial" w:hAnsi="Arial" w:cs="Arial"/>
          <w:color w:val="000000"/>
        </w:rPr>
      </w:pPr>
      <w:r>
        <w:rPr>
          <w:rFonts w:ascii="Arial" w:eastAsia="Arial" w:hAnsi="Arial" w:cs="Arial"/>
          <w:color w:val="000000"/>
          <w:sz w:val="22"/>
          <w:szCs w:val="22"/>
        </w:rPr>
        <w:t>02. Esta imagem pode ser associada a qual característica da cidade-Estado de Esparta? Indique elementos da imagem que justifiquem sua resposta.</w:t>
      </w:r>
    </w:p>
    <w:p w14:paraId="5F858592" w14:textId="77777777" w:rsidR="00403711" w:rsidRDefault="00403711" w:rsidP="00403711">
      <w:pPr>
        <w:pBdr>
          <w:top w:val="nil"/>
          <w:left w:val="nil"/>
          <w:bottom w:val="nil"/>
          <w:right w:val="nil"/>
          <w:between w:val="nil"/>
        </w:pBdr>
        <w:spacing w:after="0"/>
        <w:ind w:left="0" w:hanging="2"/>
        <w:jc w:val="both"/>
        <w:rPr>
          <w:rFonts w:ascii="Arial" w:eastAsia="Arial" w:hAnsi="Arial" w:cs="Arial"/>
          <w:color w:val="000000"/>
        </w:rPr>
      </w:pPr>
    </w:p>
    <w:p w14:paraId="71C39F27" w14:textId="77777777" w:rsidR="00384E65" w:rsidRDefault="00384E65">
      <w:pPr>
        <w:suppressAutoHyphens w:val="0"/>
        <w:ind w:leftChars="0" w:firstLineChars="0"/>
        <w:textDirection w:val="lrTb"/>
        <w:textAlignment w:val="auto"/>
        <w:outlineLvl w:val="9"/>
        <w:rPr>
          <w:rFonts w:ascii="Arial" w:eastAsia="Arial" w:hAnsi="Arial" w:cs="Arial"/>
          <w:b/>
          <w:color w:val="000000"/>
          <w:sz w:val="22"/>
          <w:szCs w:val="22"/>
        </w:rPr>
      </w:pPr>
      <w:r>
        <w:rPr>
          <w:rFonts w:ascii="Arial" w:eastAsia="Arial" w:hAnsi="Arial" w:cs="Arial"/>
          <w:b/>
          <w:color w:val="000000"/>
          <w:sz w:val="22"/>
          <w:szCs w:val="22"/>
        </w:rPr>
        <w:br w:type="page"/>
      </w:r>
    </w:p>
    <w:p w14:paraId="20621D57" w14:textId="0F4C00B3" w:rsidR="00403711" w:rsidRDefault="00403711" w:rsidP="00403711">
      <w:pPr>
        <w:pBdr>
          <w:top w:val="nil"/>
          <w:left w:val="nil"/>
          <w:bottom w:val="nil"/>
          <w:right w:val="nil"/>
          <w:between w:val="nil"/>
        </w:pBdr>
        <w:spacing w:after="0"/>
        <w:ind w:left="0" w:hanging="2"/>
        <w:jc w:val="both"/>
        <w:rPr>
          <w:rFonts w:ascii="Arial" w:eastAsia="Arial" w:hAnsi="Arial" w:cs="Arial"/>
          <w:b/>
          <w:color w:val="000000"/>
        </w:rPr>
      </w:pPr>
      <w:r>
        <w:rPr>
          <w:rFonts w:ascii="Arial" w:eastAsia="Arial" w:hAnsi="Arial" w:cs="Arial"/>
          <w:b/>
          <w:color w:val="000000"/>
          <w:sz w:val="22"/>
          <w:szCs w:val="22"/>
        </w:rPr>
        <w:lastRenderedPageBreak/>
        <w:t>Leia o texto a seguir para responder às atividades 03 e 04.</w:t>
      </w:r>
    </w:p>
    <w:p w14:paraId="6F0C4A46" w14:textId="77777777" w:rsidR="00403711" w:rsidRDefault="00403711" w:rsidP="00403711">
      <w:pPr>
        <w:pBdr>
          <w:top w:val="nil"/>
          <w:left w:val="nil"/>
          <w:bottom w:val="nil"/>
          <w:right w:val="nil"/>
          <w:between w:val="nil"/>
        </w:pBdr>
        <w:spacing w:after="200"/>
        <w:ind w:left="0" w:hanging="2"/>
        <w:jc w:val="both"/>
        <w:rPr>
          <w:rFonts w:ascii="Arial" w:eastAsia="Arial" w:hAnsi="Arial" w:cs="Arial"/>
          <w:color w:val="000000"/>
        </w:rPr>
      </w:pPr>
      <w:r>
        <w:rPr>
          <w:rFonts w:ascii="Arial" w:eastAsia="Arial" w:hAnsi="Arial" w:cs="Arial"/>
          <w:color w:val="000000"/>
          <w:sz w:val="22"/>
          <w:szCs w:val="22"/>
        </w:rPr>
        <w:t xml:space="preserve"> </w:t>
      </w:r>
    </w:p>
    <w:p w14:paraId="458A5E0F" w14:textId="77777777" w:rsidR="00403711" w:rsidRDefault="00403711" w:rsidP="00403711">
      <w:pPr>
        <w:spacing w:after="200"/>
        <w:ind w:left="0" w:hanging="2"/>
        <w:jc w:val="center"/>
        <w:rPr>
          <w:rFonts w:ascii="Arial" w:eastAsia="Arial" w:hAnsi="Arial" w:cs="Arial"/>
          <w:b/>
        </w:rPr>
      </w:pPr>
      <w:r>
        <w:rPr>
          <w:rFonts w:ascii="Arial" w:eastAsia="Arial" w:hAnsi="Arial" w:cs="Arial"/>
          <w:b/>
        </w:rPr>
        <w:t>AS CIDADES-ESTADO GREGAS</w:t>
      </w:r>
    </w:p>
    <w:p w14:paraId="68473E63" w14:textId="77777777" w:rsidR="00403711" w:rsidRDefault="00403711" w:rsidP="00403711">
      <w:pPr>
        <w:spacing w:after="200"/>
        <w:ind w:left="0" w:hanging="2"/>
        <w:jc w:val="both"/>
        <w:rPr>
          <w:rFonts w:ascii="Arial" w:eastAsia="Arial" w:hAnsi="Arial" w:cs="Arial"/>
        </w:rPr>
      </w:pPr>
      <w:r>
        <w:rPr>
          <w:rFonts w:ascii="Arial" w:eastAsia="Arial" w:hAnsi="Arial" w:cs="Arial"/>
        </w:rPr>
        <w:t xml:space="preserve">Ao longo do século VIII a.C., com a crescente concentração de terras férteis pelos eupátridas, ressurgia a vida urbana. Aos poucos vão se desenvolvendo as chamadas </w:t>
      </w:r>
      <w:proofErr w:type="spellStart"/>
      <w:r>
        <w:rPr>
          <w:rFonts w:ascii="Arial" w:eastAsia="Arial" w:hAnsi="Arial" w:cs="Arial"/>
        </w:rPr>
        <w:t>cidades-Estado</w:t>
      </w:r>
      <w:proofErr w:type="spellEnd"/>
      <w:r>
        <w:rPr>
          <w:rFonts w:ascii="Arial" w:eastAsia="Arial" w:hAnsi="Arial" w:cs="Arial"/>
        </w:rPr>
        <w:t xml:space="preserve"> (</w:t>
      </w:r>
      <w:proofErr w:type="spellStart"/>
      <w:r>
        <w:rPr>
          <w:rFonts w:ascii="Arial" w:eastAsia="Arial" w:hAnsi="Arial" w:cs="Arial"/>
          <w:i/>
        </w:rPr>
        <w:t>pólis</w:t>
      </w:r>
      <w:proofErr w:type="spellEnd"/>
      <w:r>
        <w:rPr>
          <w:rFonts w:ascii="Arial" w:eastAsia="Arial" w:hAnsi="Arial" w:cs="Arial"/>
          <w:i/>
        </w:rPr>
        <w:t xml:space="preserve"> </w:t>
      </w:r>
      <w:r>
        <w:rPr>
          <w:rFonts w:ascii="Arial" w:eastAsia="Arial" w:hAnsi="Arial" w:cs="Arial"/>
        </w:rPr>
        <w:t xml:space="preserve">no singular). As </w:t>
      </w:r>
      <w:proofErr w:type="spellStart"/>
      <w:r>
        <w:rPr>
          <w:rFonts w:ascii="Arial" w:eastAsia="Arial" w:hAnsi="Arial" w:cs="Arial"/>
          <w:i/>
        </w:rPr>
        <w:t>póleis</w:t>
      </w:r>
      <w:proofErr w:type="spellEnd"/>
      <w:r>
        <w:rPr>
          <w:rFonts w:ascii="Arial" w:eastAsia="Arial" w:hAnsi="Arial" w:cs="Arial"/>
          <w:i/>
        </w:rPr>
        <w:t xml:space="preserve"> </w:t>
      </w:r>
      <w:r>
        <w:rPr>
          <w:rFonts w:ascii="Arial" w:eastAsia="Arial" w:hAnsi="Arial" w:cs="Arial"/>
        </w:rPr>
        <w:t>eram pequenas unidades políticas separadas por montanhas difíceis de atravessar. Por isso, o principal contato entre elas se estabelecia pelo mar.</w:t>
      </w:r>
    </w:p>
    <w:p w14:paraId="10314D1C" w14:textId="77777777" w:rsidR="00403711" w:rsidRDefault="00403711" w:rsidP="00403711">
      <w:pPr>
        <w:spacing w:after="200"/>
        <w:ind w:left="0" w:hanging="2"/>
        <w:jc w:val="both"/>
        <w:rPr>
          <w:rFonts w:ascii="Arial" w:eastAsia="Arial" w:hAnsi="Arial" w:cs="Arial"/>
        </w:rPr>
      </w:pPr>
      <w:r>
        <w:rPr>
          <w:rFonts w:ascii="Arial" w:eastAsia="Arial" w:hAnsi="Arial" w:cs="Arial"/>
        </w:rPr>
        <w:t xml:space="preserve">As principais </w:t>
      </w:r>
      <w:proofErr w:type="spellStart"/>
      <w:r>
        <w:rPr>
          <w:rFonts w:ascii="Arial" w:eastAsia="Arial" w:hAnsi="Arial" w:cs="Arial"/>
        </w:rPr>
        <w:t>cidades-Estado</w:t>
      </w:r>
      <w:proofErr w:type="spellEnd"/>
      <w:r>
        <w:rPr>
          <w:rFonts w:ascii="Arial" w:eastAsia="Arial" w:hAnsi="Arial" w:cs="Arial"/>
        </w:rPr>
        <w:t xml:space="preserve"> gregas foram Atenas, Esparta, Argos, Corinto e Tebas. Para resolver o problema da escassez de terras férteis, as </w:t>
      </w:r>
      <w:proofErr w:type="spellStart"/>
      <w:r>
        <w:rPr>
          <w:rFonts w:ascii="Arial" w:eastAsia="Arial" w:hAnsi="Arial" w:cs="Arial"/>
          <w:i/>
        </w:rPr>
        <w:t>póleis</w:t>
      </w:r>
      <w:proofErr w:type="spellEnd"/>
      <w:r>
        <w:rPr>
          <w:rFonts w:ascii="Arial" w:eastAsia="Arial" w:hAnsi="Arial" w:cs="Arial"/>
          <w:i/>
        </w:rPr>
        <w:t xml:space="preserve"> </w:t>
      </w:r>
      <w:r>
        <w:rPr>
          <w:rFonts w:ascii="Arial" w:eastAsia="Arial" w:hAnsi="Arial" w:cs="Arial"/>
        </w:rPr>
        <w:t xml:space="preserve">se organizaram e seus habitantes partiram pelo Mar Mediterrâneo em busca de novos territórios onde fundaram diversas colônias. Cada </w:t>
      </w:r>
      <w:proofErr w:type="spellStart"/>
      <w:r>
        <w:rPr>
          <w:rFonts w:ascii="Arial" w:eastAsia="Arial" w:hAnsi="Arial" w:cs="Arial"/>
          <w:i/>
        </w:rPr>
        <w:t>pólis</w:t>
      </w:r>
      <w:proofErr w:type="spellEnd"/>
      <w:r>
        <w:rPr>
          <w:rFonts w:ascii="Arial" w:eastAsia="Arial" w:hAnsi="Arial" w:cs="Arial"/>
          <w:i/>
        </w:rPr>
        <w:t xml:space="preserve"> </w:t>
      </w:r>
      <w:r>
        <w:rPr>
          <w:rFonts w:ascii="Arial" w:eastAsia="Arial" w:hAnsi="Arial" w:cs="Arial"/>
        </w:rPr>
        <w:t xml:space="preserve">era independente e tinha suas próprias instituições. Os conflitos entre as </w:t>
      </w:r>
      <w:proofErr w:type="spellStart"/>
      <w:r>
        <w:rPr>
          <w:rFonts w:ascii="Arial" w:eastAsia="Arial" w:hAnsi="Arial" w:cs="Arial"/>
          <w:i/>
        </w:rPr>
        <w:t>póleis</w:t>
      </w:r>
      <w:proofErr w:type="spellEnd"/>
      <w:r>
        <w:rPr>
          <w:rFonts w:ascii="Arial" w:eastAsia="Arial" w:hAnsi="Arial" w:cs="Arial"/>
          <w:i/>
        </w:rPr>
        <w:t xml:space="preserve"> </w:t>
      </w:r>
      <w:r>
        <w:rPr>
          <w:rFonts w:ascii="Arial" w:eastAsia="Arial" w:hAnsi="Arial" w:cs="Arial"/>
        </w:rPr>
        <w:t>eram frequentes.</w:t>
      </w:r>
    </w:p>
    <w:p w14:paraId="4E67E949" w14:textId="77777777" w:rsidR="00403711" w:rsidRDefault="00403711" w:rsidP="00403711">
      <w:pPr>
        <w:spacing w:after="200" w:line="240" w:lineRule="auto"/>
        <w:ind w:left="0" w:hanging="2"/>
        <w:jc w:val="right"/>
        <w:rPr>
          <w:rFonts w:ascii="Arial" w:eastAsia="Arial" w:hAnsi="Arial" w:cs="Arial"/>
          <w:sz w:val="16"/>
          <w:szCs w:val="16"/>
        </w:rPr>
      </w:pPr>
      <w:r>
        <w:rPr>
          <w:rFonts w:ascii="Arial" w:eastAsia="Arial" w:hAnsi="Arial" w:cs="Arial"/>
          <w:sz w:val="16"/>
          <w:szCs w:val="16"/>
        </w:rPr>
        <w:t xml:space="preserve">CAMPOS, Flávio de; CLARO, Regina; DOLHNIKOFF, Miriam. </w:t>
      </w:r>
      <w:r>
        <w:rPr>
          <w:rFonts w:ascii="Arial" w:eastAsia="Arial" w:hAnsi="Arial" w:cs="Arial"/>
          <w:i/>
          <w:sz w:val="16"/>
          <w:szCs w:val="16"/>
        </w:rPr>
        <w:t>História:</w:t>
      </w:r>
      <w:r>
        <w:rPr>
          <w:rFonts w:ascii="Arial" w:eastAsia="Arial" w:hAnsi="Arial" w:cs="Arial"/>
          <w:sz w:val="16"/>
          <w:szCs w:val="16"/>
        </w:rPr>
        <w:t xml:space="preserve"> escola e democracia: manual do professor. 1. ed. São Paulo: Moderna, 2018, p. 114.</w:t>
      </w:r>
    </w:p>
    <w:p w14:paraId="036D859E" w14:textId="77777777" w:rsidR="00403711" w:rsidRDefault="00403711" w:rsidP="00403711">
      <w:pPr>
        <w:spacing w:after="200"/>
        <w:ind w:left="0" w:hanging="2"/>
        <w:jc w:val="both"/>
        <w:rPr>
          <w:rFonts w:ascii="Arial" w:eastAsia="Arial" w:hAnsi="Arial" w:cs="Arial"/>
        </w:rPr>
      </w:pPr>
    </w:p>
    <w:p w14:paraId="1BABA7B0" w14:textId="77777777" w:rsidR="00403711" w:rsidRDefault="00403711" w:rsidP="00403711">
      <w:pPr>
        <w:spacing w:after="200"/>
        <w:ind w:left="0" w:hanging="2"/>
        <w:jc w:val="both"/>
        <w:rPr>
          <w:rFonts w:ascii="Arial" w:eastAsia="Arial" w:hAnsi="Arial" w:cs="Arial"/>
        </w:rPr>
      </w:pPr>
      <w:r>
        <w:rPr>
          <w:rFonts w:ascii="Arial" w:eastAsia="Arial" w:hAnsi="Arial" w:cs="Arial"/>
        </w:rPr>
        <w:t>03. Responda às perguntas abaixo para completar a tabela e descobrir a palavra secreta escondida nos quadrinhos em destaque.</w:t>
      </w:r>
    </w:p>
    <w:p w14:paraId="52AD549E" w14:textId="757C96C6" w:rsidR="00403711" w:rsidRDefault="00384E65" w:rsidP="00384E65">
      <w:pPr>
        <w:pBdr>
          <w:top w:val="nil"/>
          <w:left w:val="nil"/>
          <w:bottom w:val="nil"/>
          <w:right w:val="nil"/>
          <w:between w:val="nil"/>
        </w:pBdr>
        <w:suppressAutoHyphens w:val="0"/>
        <w:spacing w:after="0"/>
        <w:ind w:leftChars="0" w:left="0" w:firstLineChars="0" w:firstLine="0"/>
        <w:jc w:val="both"/>
        <w:textDirection w:val="lrTb"/>
        <w:textAlignment w:val="auto"/>
        <w:outlineLvl w:val="9"/>
        <w:rPr>
          <w:rFonts w:ascii="Arial" w:eastAsia="Arial" w:hAnsi="Arial" w:cs="Arial"/>
          <w:color w:val="000000"/>
        </w:rPr>
      </w:pPr>
      <w:r>
        <w:rPr>
          <w:rFonts w:ascii="Arial" w:eastAsia="Arial" w:hAnsi="Arial" w:cs="Arial"/>
          <w:color w:val="000000"/>
          <w:sz w:val="22"/>
          <w:szCs w:val="22"/>
        </w:rPr>
        <w:t xml:space="preserve">a. </w:t>
      </w:r>
      <w:r w:rsidR="00403711">
        <w:rPr>
          <w:rFonts w:ascii="Arial" w:eastAsia="Arial" w:hAnsi="Arial" w:cs="Arial"/>
          <w:color w:val="000000"/>
          <w:sz w:val="22"/>
          <w:szCs w:val="22"/>
        </w:rPr>
        <w:t xml:space="preserve">Nome de uma das principais </w:t>
      </w:r>
      <w:proofErr w:type="spellStart"/>
      <w:r w:rsidR="00403711">
        <w:rPr>
          <w:rFonts w:ascii="Arial" w:eastAsia="Arial" w:hAnsi="Arial" w:cs="Arial"/>
          <w:color w:val="000000"/>
          <w:sz w:val="22"/>
          <w:szCs w:val="22"/>
        </w:rPr>
        <w:t>cidades-Estado</w:t>
      </w:r>
      <w:proofErr w:type="spellEnd"/>
      <w:r w:rsidR="00403711">
        <w:rPr>
          <w:rFonts w:ascii="Arial" w:eastAsia="Arial" w:hAnsi="Arial" w:cs="Arial"/>
          <w:color w:val="000000"/>
          <w:sz w:val="22"/>
          <w:szCs w:val="22"/>
        </w:rPr>
        <w:t xml:space="preserve"> da Grécia Antiga?</w:t>
      </w:r>
    </w:p>
    <w:p w14:paraId="5E941966" w14:textId="09D6D4FA" w:rsidR="00403711" w:rsidRDefault="00384E65" w:rsidP="00384E65">
      <w:pPr>
        <w:pBdr>
          <w:top w:val="nil"/>
          <w:left w:val="nil"/>
          <w:bottom w:val="nil"/>
          <w:right w:val="nil"/>
          <w:between w:val="nil"/>
        </w:pBdr>
        <w:suppressAutoHyphens w:val="0"/>
        <w:spacing w:after="0"/>
        <w:ind w:leftChars="0" w:left="0" w:firstLineChars="0" w:firstLine="0"/>
        <w:jc w:val="both"/>
        <w:textDirection w:val="lrTb"/>
        <w:textAlignment w:val="auto"/>
        <w:outlineLvl w:val="9"/>
        <w:rPr>
          <w:rFonts w:ascii="Arial" w:eastAsia="Arial" w:hAnsi="Arial" w:cs="Arial"/>
          <w:color w:val="000000"/>
        </w:rPr>
      </w:pPr>
      <w:r>
        <w:rPr>
          <w:rFonts w:ascii="Arial" w:eastAsia="Arial" w:hAnsi="Arial" w:cs="Arial"/>
          <w:color w:val="000000"/>
          <w:sz w:val="22"/>
          <w:szCs w:val="22"/>
        </w:rPr>
        <w:t xml:space="preserve">b. </w:t>
      </w:r>
      <w:r w:rsidR="00403711">
        <w:rPr>
          <w:rFonts w:ascii="Arial" w:eastAsia="Arial" w:hAnsi="Arial" w:cs="Arial"/>
          <w:color w:val="000000"/>
          <w:sz w:val="22"/>
          <w:szCs w:val="22"/>
        </w:rPr>
        <w:t xml:space="preserve">Principal forma de contato entre as </w:t>
      </w:r>
      <w:proofErr w:type="spellStart"/>
      <w:r w:rsidR="00403711">
        <w:rPr>
          <w:rFonts w:ascii="Arial" w:eastAsia="Arial" w:hAnsi="Arial" w:cs="Arial"/>
          <w:color w:val="000000"/>
          <w:sz w:val="22"/>
          <w:szCs w:val="22"/>
        </w:rPr>
        <w:t>cidades-Estado</w:t>
      </w:r>
      <w:proofErr w:type="spellEnd"/>
      <w:r w:rsidR="00403711">
        <w:rPr>
          <w:rFonts w:ascii="Arial" w:eastAsia="Arial" w:hAnsi="Arial" w:cs="Arial"/>
          <w:color w:val="000000"/>
          <w:sz w:val="22"/>
          <w:szCs w:val="22"/>
        </w:rPr>
        <w:t xml:space="preserve"> da Grécia Antiga?</w:t>
      </w:r>
    </w:p>
    <w:p w14:paraId="729F3C63" w14:textId="792B51AB" w:rsidR="00403711" w:rsidRDefault="00384E65" w:rsidP="00384E65">
      <w:pPr>
        <w:pBdr>
          <w:top w:val="nil"/>
          <w:left w:val="nil"/>
          <w:bottom w:val="nil"/>
          <w:right w:val="nil"/>
          <w:between w:val="nil"/>
        </w:pBdr>
        <w:suppressAutoHyphens w:val="0"/>
        <w:spacing w:after="0"/>
        <w:ind w:leftChars="0" w:left="0" w:firstLineChars="0" w:firstLine="0"/>
        <w:jc w:val="both"/>
        <w:textDirection w:val="lrTb"/>
        <w:textAlignment w:val="auto"/>
        <w:outlineLvl w:val="9"/>
        <w:rPr>
          <w:rFonts w:ascii="Arial" w:eastAsia="Arial" w:hAnsi="Arial" w:cs="Arial"/>
          <w:color w:val="000000"/>
        </w:rPr>
      </w:pPr>
      <w:r>
        <w:rPr>
          <w:rFonts w:ascii="Arial" w:eastAsia="Arial" w:hAnsi="Arial" w:cs="Arial"/>
          <w:color w:val="000000"/>
          <w:sz w:val="22"/>
          <w:szCs w:val="22"/>
        </w:rPr>
        <w:t xml:space="preserve">c. </w:t>
      </w:r>
      <w:r w:rsidR="00403711">
        <w:rPr>
          <w:rFonts w:ascii="Arial" w:eastAsia="Arial" w:hAnsi="Arial" w:cs="Arial"/>
          <w:color w:val="000000"/>
          <w:sz w:val="22"/>
          <w:szCs w:val="22"/>
        </w:rPr>
        <w:t>Grupo social que concentrava a propriedade das terras férteis na Grécia Antiga?</w:t>
      </w:r>
    </w:p>
    <w:p w14:paraId="61DC961A" w14:textId="453B0260" w:rsidR="00403711" w:rsidRDefault="00384E65" w:rsidP="00384E65">
      <w:pPr>
        <w:pBdr>
          <w:top w:val="nil"/>
          <w:left w:val="nil"/>
          <w:bottom w:val="nil"/>
          <w:right w:val="nil"/>
          <w:between w:val="nil"/>
        </w:pBdr>
        <w:suppressAutoHyphens w:val="0"/>
        <w:spacing w:after="0"/>
        <w:ind w:leftChars="0" w:left="0" w:firstLineChars="0" w:firstLine="0"/>
        <w:jc w:val="both"/>
        <w:textDirection w:val="lrTb"/>
        <w:textAlignment w:val="auto"/>
        <w:outlineLvl w:val="9"/>
        <w:rPr>
          <w:rFonts w:ascii="Arial" w:eastAsia="Arial" w:hAnsi="Arial" w:cs="Arial"/>
          <w:color w:val="000000"/>
        </w:rPr>
      </w:pPr>
      <w:r>
        <w:rPr>
          <w:rFonts w:ascii="Arial" w:eastAsia="Arial" w:hAnsi="Arial" w:cs="Arial"/>
          <w:color w:val="000000"/>
          <w:sz w:val="22"/>
          <w:szCs w:val="22"/>
        </w:rPr>
        <w:t xml:space="preserve">d. </w:t>
      </w:r>
      <w:r w:rsidR="00403711">
        <w:rPr>
          <w:rFonts w:ascii="Arial" w:eastAsia="Arial" w:hAnsi="Arial" w:cs="Arial"/>
          <w:color w:val="000000"/>
          <w:sz w:val="22"/>
          <w:szCs w:val="22"/>
        </w:rPr>
        <w:t>Foram fundadas pelos gregos para enfrentar a escassez de terras férteis?</w:t>
      </w:r>
    </w:p>
    <w:p w14:paraId="66775243" w14:textId="4E674AE1" w:rsidR="00403711" w:rsidRDefault="00384E65" w:rsidP="00384E65">
      <w:pPr>
        <w:pBdr>
          <w:top w:val="nil"/>
          <w:left w:val="nil"/>
          <w:bottom w:val="nil"/>
          <w:right w:val="nil"/>
          <w:between w:val="nil"/>
        </w:pBdr>
        <w:suppressAutoHyphens w:val="0"/>
        <w:spacing w:after="0"/>
        <w:ind w:leftChars="0" w:left="0" w:firstLineChars="0" w:firstLine="0"/>
        <w:jc w:val="both"/>
        <w:textDirection w:val="lrTb"/>
        <w:textAlignment w:val="auto"/>
        <w:outlineLvl w:val="9"/>
        <w:rPr>
          <w:rFonts w:ascii="Arial" w:eastAsia="Arial" w:hAnsi="Arial" w:cs="Arial"/>
          <w:color w:val="000000"/>
        </w:rPr>
      </w:pPr>
      <w:r>
        <w:rPr>
          <w:rFonts w:ascii="Arial" w:eastAsia="Arial" w:hAnsi="Arial" w:cs="Arial"/>
          <w:color w:val="000000"/>
          <w:sz w:val="22"/>
          <w:szCs w:val="22"/>
        </w:rPr>
        <w:t xml:space="preserve">e. </w:t>
      </w:r>
      <w:r w:rsidR="00403711">
        <w:rPr>
          <w:rFonts w:ascii="Arial" w:eastAsia="Arial" w:hAnsi="Arial" w:cs="Arial"/>
          <w:color w:val="000000"/>
          <w:sz w:val="22"/>
          <w:szCs w:val="22"/>
        </w:rPr>
        <w:t>Palavra de origem grega que, no singular, designa cidade-Estado?</w:t>
      </w:r>
    </w:p>
    <w:p w14:paraId="0A9BC6FC" w14:textId="5FACEF7C" w:rsidR="00403711" w:rsidRDefault="00384E65" w:rsidP="00384E65">
      <w:pPr>
        <w:pBdr>
          <w:top w:val="nil"/>
          <w:left w:val="nil"/>
          <w:bottom w:val="nil"/>
          <w:right w:val="nil"/>
          <w:between w:val="nil"/>
        </w:pBdr>
        <w:suppressAutoHyphens w:val="0"/>
        <w:spacing w:after="200"/>
        <w:ind w:leftChars="0" w:left="0" w:firstLineChars="0" w:firstLine="0"/>
        <w:jc w:val="both"/>
        <w:textDirection w:val="lrTb"/>
        <w:textAlignment w:val="auto"/>
        <w:outlineLvl w:val="9"/>
        <w:rPr>
          <w:rFonts w:ascii="Arial" w:eastAsia="Arial" w:hAnsi="Arial" w:cs="Arial"/>
          <w:color w:val="000000"/>
        </w:rPr>
      </w:pPr>
      <w:r>
        <w:rPr>
          <w:rFonts w:ascii="Arial" w:eastAsia="Arial" w:hAnsi="Arial" w:cs="Arial"/>
          <w:color w:val="000000"/>
          <w:sz w:val="22"/>
          <w:szCs w:val="22"/>
        </w:rPr>
        <w:t xml:space="preserve">f. </w:t>
      </w:r>
      <w:r w:rsidR="00403711">
        <w:rPr>
          <w:rFonts w:ascii="Arial" w:eastAsia="Arial" w:hAnsi="Arial" w:cs="Arial"/>
          <w:color w:val="000000"/>
          <w:sz w:val="22"/>
          <w:szCs w:val="22"/>
        </w:rPr>
        <w:t xml:space="preserve">Mar que era a principal via de comunicação entre as </w:t>
      </w:r>
      <w:proofErr w:type="spellStart"/>
      <w:r w:rsidR="00403711">
        <w:rPr>
          <w:rFonts w:ascii="Arial" w:eastAsia="Arial" w:hAnsi="Arial" w:cs="Arial"/>
          <w:color w:val="000000"/>
          <w:sz w:val="22"/>
          <w:szCs w:val="22"/>
        </w:rPr>
        <w:t>cidades-Estado</w:t>
      </w:r>
      <w:proofErr w:type="spellEnd"/>
      <w:r w:rsidR="00403711">
        <w:rPr>
          <w:rFonts w:ascii="Arial" w:eastAsia="Arial" w:hAnsi="Arial" w:cs="Arial"/>
          <w:color w:val="000000"/>
          <w:sz w:val="22"/>
          <w:szCs w:val="22"/>
        </w:rPr>
        <w:t xml:space="preserve"> gregas e suas colônias?</w:t>
      </w:r>
    </w:p>
    <w:tbl>
      <w:tblPr>
        <w:tblStyle w:val="Tabelacomgrade"/>
        <w:tblW w:w="0" w:type="auto"/>
        <w:tblInd w:w="1380" w:type="dxa"/>
        <w:tblLook w:val="04A0" w:firstRow="1" w:lastRow="0" w:firstColumn="1" w:lastColumn="0" w:noHBand="0" w:noVBand="1"/>
      </w:tblPr>
      <w:tblGrid>
        <w:gridCol w:w="593"/>
        <w:gridCol w:w="594"/>
        <w:gridCol w:w="594"/>
        <w:gridCol w:w="594"/>
        <w:gridCol w:w="593"/>
        <w:gridCol w:w="594"/>
        <w:gridCol w:w="594"/>
        <w:gridCol w:w="594"/>
        <w:gridCol w:w="593"/>
        <w:gridCol w:w="594"/>
        <w:gridCol w:w="594"/>
        <w:gridCol w:w="594"/>
        <w:gridCol w:w="594"/>
      </w:tblGrid>
      <w:tr w:rsidR="00DA3D94" w:rsidRPr="00DA3D94" w14:paraId="0C85785E" w14:textId="642D3485" w:rsidTr="00DA3D94">
        <w:trPr>
          <w:trHeight w:val="770"/>
        </w:trPr>
        <w:tc>
          <w:tcPr>
            <w:tcW w:w="593" w:type="dxa"/>
            <w:tcBorders>
              <w:top w:val="nil"/>
              <w:left w:val="nil"/>
              <w:bottom w:val="nil"/>
              <w:right w:val="single" w:sz="4" w:space="0" w:color="auto"/>
            </w:tcBorders>
            <w:vAlign w:val="center"/>
          </w:tcPr>
          <w:p w14:paraId="48EB9BED" w14:textId="5017DB43" w:rsidR="00DA3D94" w:rsidRPr="00DA3D94" w:rsidRDefault="00DA3D94" w:rsidP="00DA3D94">
            <w:pPr>
              <w:spacing w:after="0"/>
              <w:ind w:leftChars="0" w:left="0" w:firstLineChars="0" w:firstLine="0"/>
              <w:jc w:val="center"/>
              <w:rPr>
                <w:rFonts w:ascii="Arial" w:eastAsia="Arial" w:hAnsi="Arial" w:cs="Arial"/>
                <w:sz w:val="22"/>
                <w:szCs w:val="22"/>
              </w:rPr>
            </w:pPr>
            <w:r w:rsidRPr="00DA3D94">
              <w:rPr>
                <w:rFonts w:ascii="Arial" w:eastAsia="Arial" w:hAnsi="Arial" w:cs="Arial"/>
                <w:sz w:val="22"/>
                <w:szCs w:val="22"/>
              </w:rPr>
              <w:t>a.</w:t>
            </w:r>
          </w:p>
        </w:tc>
        <w:tc>
          <w:tcPr>
            <w:tcW w:w="594" w:type="dxa"/>
            <w:tcBorders>
              <w:left w:val="single" w:sz="4" w:space="0" w:color="auto"/>
            </w:tcBorders>
            <w:vAlign w:val="center"/>
          </w:tcPr>
          <w:p w14:paraId="11C99CAE" w14:textId="096CAB1F"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7E8C80EB" w14:textId="2910ED4F"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bottom w:val="single" w:sz="4" w:space="0" w:color="auto"/>
            </w:tcBorders>
            <w:vAlign w:val="center"/>
          </w:tcPr>
          <w:p w14:paraId="6F3AC309" w14:textId="2784B498"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tcBorders>
              <w:bottom w:val="single" w:sz="4" w:space="0" w:color="auto"/>
            </w:tcBorders>
            <w:vAlign w:val="center"/>
          </w:tcPr>
          <w:p w14:paraId="3C59204A" w14:textId="2B1A358A"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bottom w:val="single" w:sz="4" w:space="0" w:color="auto"/>
              <w:right w:val="single" w:sz="4" w:space="0" w:color="auto"/>
            </w:tcBorders>
            <w:vAlign w:val="center"/>
          </w:tcPr>
          <w:p w14:paraId="42387FA3" w14:textId="7F66F036"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single" w:sz="4" w:space="0" w:color="auto"/>
              <w:bottom w:val="nil"/>
              <w:right w:val="nil"/>
            </w:tcBorders>
            <w:vAlign w:val="center"/>
          </w:tcPr>
          <w:p w14:paraId="5E6A6AD0"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nil"/>
              <w:right w:val="nil"/>
            </w:tcBorders>
            <w:vAlign w:val="center"/>
          </w:tcPr>
          <w:p w14:paraId="4450DBA2"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tcBorders>
              <w:top w:val="nil"/>
              <w:left w:val="nil"/>
              <w:bottom w:val="nil"/>
              <w:right w:val="nil"/>
            </w:tcBorders>
            <w:vAlign w:val="center"/>
          </w:tcPr>
          <w:p w14:paraId="642B3885" w14:textId="3B1F8C29"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nil"/>
              <w:right w:val="nil"/>
            </w:tcBorders>
            <w:vAlign w:val="center"/>
          </w:tcPr>
          <w:p w14:paraId="77FC0EE7"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nil"/>
              <w:right w:val="nil"/>
            </w:tcBorders>
            <w:vAlign w:val="center"/>
          </w:tcPr>
          <w:p w14:paraId="1E597AEC"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nil"/>
              <w:right w:val="nil"/>
            </w:tcBorders>
            <w:vAlign w:val="center"/>
          </w:tcPr>
          <w:p w14:paraId="6B810D94"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nil"/>
              <w:right w:val="nil"/>
            </w:tcBorders>
            <w:vAlign w:val="center"/>
          </w:tcPr>
          <w:p w14:paraId="54B2AB94"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r>
      <w:tr w:rsidR="00DA3D94" w:rsidRPr="00DA3D94" w14:paraId="524E36DE" w14:textId="29AF481F" w:rsidTr="00DA3D94">
        <w:trPr>
          <w:trHeight w:val="744"/>
        </w:trPr>
        <w:tc>
          <w:tcPr>
            <w:tcW w:w="593" w:type="dxa"/>
            <w:tcBorders>
              <w:top w:val="nil"/>
              <w:left w:val="nil"/>
              <w:bottom w:val="nil"/>
              <w:right w:val="single" w:sz="4" w:space="0" w:color="auto"/>
            </w:tcBorders>
            <w:vAlign w:val="center"/>
          </w:tcPr>
          <w:p w14:paraId="7767740E" w14:textId="3FAE9A77" w:rsidR="00DA3D94" w:rsidRPr="00DA3D94" w:rsidRDefault="00DA3D94" w:rsidP="00DA3D94">
            <w:pPr>
              <w:spacing w:after="0"/>
              <w:ind w:leftChars="0" w:left="0" w:firstLineChars="0" w:firstLine="0"/>
              <w:jc w:val="center"/>
              <w:rPr>
                <w:rFonts w:ascii="Arial" w:eastAsia="Arial" w:hAnsi="Arial" w:cs="Arial"/>
                <w:sz w:val="22"/>
                <w:szCs w:val="22"/>
              </w:rPr>
            </w:pPr>
            <w:r w:rsidRPr="00DA3D94">
              <w:rPr>
                <w:rFonts w:ascii="Arial" w:eastAsia="Arial" w:hAnsi="Arial" w:cs="Arial"/>
                <w:sz w:val="22"/>
                <w:szCs w:val="22"/>
              </w:rPr>
              <w:t>b.</w:t>
            </w:r>
          </w:p>
        </w:tc>
        <w:tc>
          <w:tcPr>
            <w:tcW w:w="594" w:type="dxa"/>
            <w:tcBorders>
              <w:left w:val="single" w:sz="4" w:space="0" w:color="auto"/>
            </w:tcBorders>
            <w:vAlign w:val="center"/>
          </w:tcPr>
          <w:p w14:paraId="56DC28FB" w14:textId="5C77C8F9"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571D149A" w14:textId="3953BC9E"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right w:val="single" w:sz="4" w:space="0" w:color="auto"/>
            </w:tcBorders>
            <w:vAlign w:val="center"/>
          </w:tcPr>
          <w:p w14:paraId="11AC359C" w14:textId="28ED7950"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tcBorders>
              <w:top w:val="single" w:sz="4" w:space="0" w:color="auto"/>
              <w:left w:val="single" w:sz="4" w:space="0" w:color="auto"/>
              <w:bottom w:val="single" w:sz="4" w:space="0" w:color="auto"/>
              <w:right w:val="nil"/>
            </w:tcBorders>
            <w:vAlign w:val="center"/>
          </w:tcPr>
          <w:p w14:paraId="16915719"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left w:val="nil"/>
              <w:bottom w:val="single" w:sz="4" w:space="0" w:color="auto"/>
              <w:right w:val="nil"/>
            </w:tcBorders>
            <w:vAlign w:val="center"/>
          </w:tcPr>
          <w:p w14:paraId="60C7211D"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single" w:sz="4" w:space="0" w:color="auto"/>
              <w:right w:val="nil"/>
            </w:tcBorders>
            <w:vAlign w:val="center"/>
          </w:tcPr>
          <w:p w14:paraId="4D6D4C25"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single" w:sz="4" w:space="0" w:color="auto"/>
              <w:right w:val="nil"/>
            </w:tcBorders>
            <w:vAlign w:val="center"/>
          </w:tcPr>
          <w:p w14:paraId="345E0D2C"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tcBorders>
              <w:top w:val="nil"/>
              <w:left w:val="nil"/>
              <w:bottom w:val="single" w:sz="4" w:space="0" w:color="auto"/>
              <w:right w:val="nil"/>
            </w:tcBorders>
            <w:vAlign w:val="center"/>
          </w:tcPr>
          <w:p w14:paraId="2BAFFC29" w14:textId="6D06AE6A"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single" w:sz="4" w:space="0" w:color="auto"/>
              <w:right w:val="nil"/>
            </w:tcBorders>
            <w:vAlign w:val="center"/>
          </w:tcPr>
          <w:p w14:paraId="48F807A1"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single" w:sz="4" w:space="0" w:color="auto"/>
              <w:right w:val="nil"/>
            </w:tcBorders>
            <w:vAlign w:val="center"/>
          </w:tcPr>
          <w:p w14:paraId="06CE6705"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nil"/>
              <w:right w:val="nil"/>
            </w:tcBorders>
            <w:vAlign w:val="center"/>
          </w:tcPr>
          <w:p w14:paraId="0C832418"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nil"/>
              <w:right w:val="nil"/>
            </w:tcBorders>
            <w:vAlign w:val="center"/>
          </w:tcPr>
          <w:p w14:paraId="29ECFD46"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r>
      <w:tr w:rsidR="00DA3D94" w:rsidRPr="00DA3D94" w14:paraId="1D1DFC56" w14:textId="642740F4" w:rsidTr="00DA3D94">
        <w:trPr>
          <w:trHeight w:val="770"/>
        </w:trPr>
        <w:tc>
          <w:tcPr>
            <w:tcW w:w="593" w:type="dxa"/>
            <w:tcBorders>
              <w:top w:val="nil"/>
              <w:left w:val="nil"/>
              <w:bottom w:val="nil"/>
              <w:right w:val="single" w:sz="4" w:space="0" w:color="auto"/>
            </w:tcBorders>
            <w:vAlign w:val="center"/>
          </w:tcPr>
          <w:p w14:paraId="1D9BBA9E" w14:textId="0A1A125E" w:rsidR="00DA3D94" w:rsidRPr="00DA3D94" w:rsidRDefault="00DA3D94" w:rsidP="00DA3D94">
            <w:pPr>
              <w:spacing w:after="0"/>
              <w:ind w:leftChars="0" w:left="0" w:firstLineChars="0" w:firstLine="0"/>
              <w:jc w:val="center"/>
              <w:rPr>
                <w:rFonts w:ascii="Arial" w:eastAsia="Arial" w:hAnsi="Arial" w:cs="Arial"/>
                <w:sz w:val="22"/>
                <w:szCs w:val="22"/>
              </w:rPr>
            </w:pPr>
            <w:r w:rsidRPr="00DA3D94">
              <w:rPr>
                <w:rFonts w:ascii="Arial" w:eastAsia="Arial" w:hAnsi="Arial" w:cs="Arial"/>
                <w:sz w:val="22"/>
                <w:szCs w:val="22"/>
              </w:rPr>
              <w:t>c.</w:t>
            </w:r>
          </w:p>
        </w:tc>
        <w:tc>
          <w:tcPr>
            <w:tcW w:w="594" w:type="dxa"/>
            <w:tcBorders>
              <w:left w:val="single" w:sz="4" w:space="0" w:color="auto"/>
            </w:tcBorders>
            <w:vAlign w:val="center"/>
          </w:tcPr>
          <w:p w14:paraId="7A52FC50" w14:textId="24D5B9E8"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5CA67CC0" w14:textId="6D0CF311"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7A0CBCF8" w14:textId="7FB8BBE3"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tcBorders>
              <w:top w:val="single" w:sz="4" w:space="0" w:color="auto"/>
            </w:tcBorders>
            <w:vAlign w:val="center"/>
          </w:tcPr>
          <w:p w14:paraId="55BA7386" w14:textId="7E9D9DB9"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tcBorders>
            <w:vAlign w:val="center"/>
          </w:tcPr>
          <w:p w14:paraId="6CEEB837" w14:textId="0BC423C9"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bottom w:val="single" w:sz="4" w:space="0" w:color="auto"/>
            </w:tcBorders>
            <w:vAlign w:val="center"/>
          </w:tcPr>
          <w:p w14:paraId="5E4EBAB2" w14:textId="49278272"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bottom w:val="single" w:sz="4" w:space="0" w:color="auto"/>
            </w:tcBorders>
            <w:vAlign w:val="center"/>
          </w:tcPr>
          <w:p w14:paraId="13657E7C" w14:textId="06320CF3"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tcBorders>
              <w:top w:val="single" w:sz="4" w:space="0" w:color="auto"/>
              <w:bottom w:val="single" w:sz="4" w:space="0" w:color="auto"/>
            </w:tcBorders>
            <w:vAlign w:val="center"/>
          </w:tcPr>
          <w:p w14:paraId="7D2DABCF" w14:textId="74FC1802"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bottom w:val="single" w:sz="4" w:space="0" w:color="auto"/>
            </w:tcBorders>
            <w:vAlign w:val="center"/>
          </w:tcPr>
          <w:p w14:paraId="143C6852" w14:textId="2EB1C5C0"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bottom w:val="single" w:sz="4" w:space="0" w:color="auto"/>
              <w:right w:val="single" w:sz="4" w:space="0" w:color="auto"/>
            </w:tcBorders>
            <w:vAlign w:val="center"/>
          </w:tcPr>
          <w:p w14:paraId="7EB4111C" w14:textId="7A65CE8C"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single" w:sz="4" w:space="0" w:color="auto"/>
              <w:bottom w:val="nil"/>
              <w:right w:val="nil"/>
            </w:tcBorders>
            <w:vAlign w:val="center"/>
          </w:tcPr>
          <w:p w14:paraId="5E5432FF"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nil"/>
              <w:right w:val="nil"/>
            </w:tcBorders>
            <w:vAlign w:val="center"/>
          </w:tcPr>
          <w:p w14:paraId="0966A1A5"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r>
      <w:tr w:rsidR="00DA3D94" w:rsidRPr="00DA3D94" w14:paraId="72C9F619" w14:textId="2EFFA0EF" w:rsidTr="00DA3D94">
        <w:trPr>
          <w:trHeight w:val="770"/>
        </w:trPr>
        <w:tc>
          <w:tcPr>
            <w:tcW w:w="593" w:type="dxa"/>
            <w:tcBorders>
              <w:top w:val="nil"/>
              <w:left w:val="nil"/>
              <w:bottom w:val="nil"/>
              <w:right w:val="single" w:sz="4" w:space="0" w:color="auto"/>
            </w:tcBorders>
            <w:vAlign w:val="center"/>
          </w:tcPr>
          <w:p w14:paraId="22662784" w14:textId="0786A92D" w:rsidR="00DA3D94" w:rsidRPr="00DA3D94" w:rsidRDefault="00DA3D94" w:rsidP="00DA3D94">
            <w:pPr>
              <w:spacing w:after="0"/>
              <w:ind w:leftChars="0" w:left="0" w:firstLineChars="0" w:firstLine="0"/>
              <w:jc w:val="center"/>
              <w:rPr>
                <w:rFonts w:ascii="Arial" w:eastAsia="Arial" w:hAnsi="Arial" w:cs="Arial"/>
                <w:sz w:val="22"/>
                <w:szCs w:val="22"/>
              </w:rPr>
            </w:pPr>
            <w:r w:rsidRPr="00DA3D94">
              <w:rPr>
                <w:rFonts w:ascii="Arial" w:eastAsia="Arial" w:hAnsi="Arial" w:cs="Arial"/>
                <w:sz w:val="22"/>
                <w:szCs w:val="22"/>
              </w:rPr>
              <w:t>d.</w:t>
            </w:r>
          </w:p>
        </w:tc>
        <w:tc>
          <w:tcPr>
            <w:tcW w:w="594" w:type="dxa"/>
            <w:tcBorders>
              <w:left w:val="single" w:sz="4" w:space="0" w:color="auto"/>
            </w:tcBorders>
            <w:vAlign w:val="center"/>
          </w:tcPr>
          <w:p w14:paraId="4406B63D" w14:textId="2E46062A"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508A2058" w14:textId="5F7889A9"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5E07B62B" w14:textId="6EAF8B1B"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vAlign w:val="center"/>
          </w:tcPr>
          <w:p w14:paraId="68E48688" w14:textId="2A49DCFC"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bottom w:val="single" w:sz="4" w:space="0" w:color="auto"/>
            </w:tcBorders>
            <w:vAlign w:val="center"/>
          </w:tcPr>
          <w:p w14:paraId="2209F35D" w14:textId="25402EA3"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bottom w:val="single" w:sz="4" w:space="0" w:color="auto"/>
            </w:tcBorders>
            <w:vAlign w:val="center"/>
          </w:tcPr>
          <w:p w14:paraId="4748611F" w14:textId="6D5D0971"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bottom w:val="single" w:sz="4" w:space="0" w:color="auto"/>
            </w:tcBorders>
            <w:vAlign w:val="center"/>
          </w:tcPr>
          <w:p w14:paraId="456276A9" w14:textId="43A35E14"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tcBorders>
              <w:bottom w:val="single" w:sz="4" w:space="0" w:color="auto"/>
              <w:right w:val="single" w:sz="4" w:space="0" w:color="auto"/>
            </w:tcBorders>
            <w:vAlign w:val="center"/>
          </w:tcPr>
          <w:p w14:paraId="14859CB0" w14:textId="3649ADF5"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left w:val="single" w:sz="4" w:space="0" w:color="auto"/>
              <w:bottom w:val="nil"/>
              <w:right w:val="nil"/>
            </w:tcBorders>
            <w:vAlign w:val="center"/>
          </w:tcPr>
          <w:p w14:paraId="4024AE63"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left w:val="nil"/>
              <w:bottom w:val="nil"/>
              <w:right w:val="nil"/>
            </w:tcBorders>
            <w:vAlign w:val="center"/>
          </w:tcPr>
          <w:p w14:paraId="154ADEF1"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nil"/>
              <w:right w:val="nil"/>
            </w:tcBorders>
            <w:vAlign w:val="center"/>
          </w:tcPr>
          <w:p w14:paraId="184209CC"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nil"/>
              <w:right w:val="nil"/>
            </w:tcBorders>
            <w:vAlign w:val="center"/>
          </w:tcPr>
          <w:p w14:paraId="4CCA8BBB"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r>
      <w:tr w:rsidR="00DA3D94" w:rsidRPr="00DA3D94" w14:paraId="43F7CBC1" w14:textId="33C81A3C" w:rsidTr="00DA3D94">
        <w:trPr>
          <w:trHeight w:val="744"/>
        </w:trPr>
        <w:tc>
          <w:tcPr>
            <w:tcW w:w="593" w:type="dxa"/>
            <w:tcBorders>
              <w:top w:val="nil"/>
              <w:left w:val="nil"/>
              <w:bottom w:val="nil"/>
              <w:right w:val="single" w:sz="4" w:space="0" w:color="auto"/>
            </w:tcBorders>
            <w:vAlign w:val="center"/>
          </w:tcPr>
          <w:p w14:paraId="48F30994" w14:textId="3C0CAAA6" w:rsidR="00DA3D94" w:rsidRPr="00DA3D94" w:rsidRDefault="00DA3D94" w:rsidP="00DA3D94">
            <w:pPr>
              <w:spacing w:after="0"/>
              <w:ind w:leftChars="0" w:left="0" w:firstLineChars="0" w:firstLine="0"/>
              <w:jc w:val="center"/>
              <w:rPr>
                <w:rFonts w:ascii="Arial" w:eastAsia="Arial" w:hAnsi="Arial" w:cs="Arial"/>
                <w:sz w:val="22"/>
                <w:szCs w:val="22"/>
              </w:rPr>
            </w:pPr>
            <w:r w:rsidRPr="00DA3D94">
              <w:rPr>
                <w:rFonts w:ascii="Arial" w:eastAsia="Arial" w:hAnsi="Arial" w:cs="Arial"/>
                <w:sz w:val="22"/>
                <w:szCs w:val="22"/>
              </w:rPr>
              <w:t>e.</w:t>
            </w:r>
          </w:p>
        </w:tc>
        <w:tc>
          <w:tcPr>
            <w:tcW w:w="594" w:type="dxa"/>
            <w:tcBorders>
              <w:left w:val="single" w:sz="4" w:space="0" w:color="auto"/>
            </w:tcBorders>
            <w:vAlign w:val="center"/>
          </w:tcPr>
          <w:p w14:paraId="2EC34D35" w14:textId="2D0ACBAB"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1575A6F3" w14:textId="7484FDD5"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5D9270B2" w14:textId="47892CB5"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vAlign w:val="center"/>
          </w:tcPr>
          <w:p w14:paraId="55FA5440" w14:textId="4A8410E6"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right w:val="single" w:sz="4" w:space="0" w:color="auto"/>
            </w:tcBorders>
            <w:vAlign w:val="center"/>
          </w:tcPr>
          <w:p w14:paraId="7F7EF130" w14:textId="4F675711"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left w:val="single" w:sz="4" w:space="0" w:color="auto"/>
              <w:bottom w:val="single" w:sz="4" w:space="0" w:color="auto"/>
              <w:right w:val="nil"/>
            </w:tcBorders>
            <w:vAlign w:val="center"/>
          </w:tcPr>
          <w:p w14:paraId="50803A10"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left w:val="nil"/>
              <w:bottom w:val="single" w:sz="4" w:space="0" w:color="auto"/>
              <w:right w:val="nil"/>
            </w:tcBorders>
            <w:vAlign w:val="center"/>
          </w:tcPr>
          <w:p w14:paraId="598FFD23"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tcBorders>
              <w:top w:val="single" w:sz="4" w:space="0" w:color="auto"/>
              <w:left w:val="nil"/>
              <w:bottom w:val="single" w:sz="4" w:space="0" w:color="auto"/>
              <w:right w:val="nil"/>
            </w:tcBorders>
            <w:vAlign w:val="center"/>
          </w:tcPr>
          <w:p w14:paraId="6ADDAF8C" w14:textId="6D6F1546"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single" w:sz="4" w:space="0" w:color="auto"/>
              <w:right w:val="nil"/>
            </w:tcBorders>
            <w:vAlign w:val="center"/>
          </w:tcPr>
          <w:p w14:paraId="54FDCFEB"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single" w:sz="4" w:space="0" w:color="auto"/>
              <w:right w:val="nil"/>
            </w:tcBorders>
            <w:vAlign w:val="center"/>
          </w:tcPr>
          <w:p w14:paraId="597E44B9"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single" w:sz="4" w:space="0" w:color="auto"/>
              <w:right w:val="nil"/>
            </w:tcBorders>
            <w:vAlign w:val="center"/>
          </w:tcPr>
          <w:p w14:paraId="6A86036D"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nil"/>
              <w:left w:val="nil"/>
              <w:bottom w:val="single" w:sz="4" w:space="0" w:color="auto"/>
              <w:right w:val="nil"/>
            </w:tcBorders>
            <w:vAlign w:val="center"/>
          </w:tcPr>
          <w:p w14:paraId="12E6220D" w14:textId="77777777" w:rsidR="00DA3D94" w:rsidRPr="00DA3D94" w:rsidRDefault="00DA3D94" w:rsidP="00DA3D94">
            <w:pPr>
              <w:spacing w:after="0"/>
              <w:ind w:leftChars="0" w:left="0" w:firstLineChars="0" w:firstLine="0"/>
              <w:jc w:val="center"/>
              <w:rPr>
                <w:rFonts w:ascii="Arial" w:eastAsia="Arial" w:hAnsi="Arial" w:cs="Arial"/>
                <w:sz w:val="22"/>
                <w:szCs w:val="22"/>
              </w:rPr>
            </w:pPr>
          </w:p>
        </w:tc>
      </w:tr>
      <w:tr w:rsidR="00DA3D94" w:rsidRPr="00DA3D94" w14:paraId="404472FD" w14:textId="7721FCD8" w:rsidTr="00DA3D94">
        <w:trPr>
          <w:trHeight w:val="770"/>
        </w:trPr>
        <w:tc>
          <w:tcPr>
            <w:tcW w:w="593" w:type="dxa"/>
            <w:tcBorders>
              <w:top w:val="nil"/>
              <w:left w:val="nil"/>
              <w:bottom w:val="nil"/>
              <w:right w:val="single" w:sz="4" w:space="0" w:color="auto"/>
            </w:tcBorders>
            <w:vAlign w:val="center"/>
          </w:tcPr>
          <w:p w14:paraId="145074C5" w14:textId="640AA950" w:rsidR="00DA3D94" w:rsidRPr="00DA3D94" w:rsidRDefault="00DA3D94" w:rsidP="00DA3D94">
            <w:pPr>
              <w:spacing w:after="0"/>
              <w:ind w:leftChars="0" w:left="0" w:firstLineChars="0" w:firstLine="0"/>
              <w:jc w:val="center"/>
              <w:rPr>
                <w:rFonts w:ascii="Arial" w:eastAsia="Arial" w:hAnsi="Arial" w:cs="Arial"/>
                <w:sz w:val="22"/>
                <w:szCs w:val="22"/>
              </w:rPr>
            </w:pPr>
            <w:r w:rsidRPr="00DA3D94">
              <w:rPr>
                <w:rFonts w:ascii="Arial" w:eastAsia="Arial" w:hAnsi="Arial" w:cs="Arial"/>
                <w:sz w:val="22"/>
                <w:szCs w:val="22"/>
              </w:rPr>
              <w:t>f.</w:t>
            </w:r>
          </w:p>
        </w:tc>
        <w:tc>
          <w:tcPr>
            <w:tcW w:w="594" w:type="dxa"/>
            <w:tcBorders>
              <w:left w:val="single" w:sz="4" w:space="0" w:color="auto"/>
            </w:tcBorders>
            <w:vAlign w:val="center"/>
          </w:tcPr>
          <w:p w14:paraId="6D9C723F" w14:textId="78C46475"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25D7BC12" w14:textId="6316B255"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6056C8A4" w14:textId="101079A0"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vAlign w:val="center"/>
          </w:tcPr>
          <w:p w14:paraId="7C5C2E11" w14:textId="3572CC32"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vAlign w:val="center"/>
          </w:tcPr>
          <w:p w14:paraId="776030FE" w14:textId="0EE9ABDC"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tcBorders>
            <w:vAlign w:val="center"/>
          </w:tcPr>
          <w:p w14:paraId="5B3B264D" w14:textId="29F09DFD"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tcBorders>
            <w:vAlign w:val="center"/>
          </w:tcPr>
          <w:p w14:paraId="06854EF2" w14:textId="43A4F24F"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3" w:type="dxa"/>
            <w:tcBorders>
              <w:top w:val="single" w:sz="4" w:space="0" w:color="auto"/>
            </w:tcBorders>
            <w:vAlign w:val="center"/>
          </w:tcPr>
          <w:p w14:paraId="22E844A3" w14:textId="2F3FF4F4"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tcBorders>
            <w:vAlign w:val="center"/>
          </w:tcPr>
          <w:p w14:paraId="2E594434" w14:textId="020FB283"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tcBorders>
            <w:vAlign w:val="center"/>
          </w:tcPr>
          <w:p w14:paraId="3A200490" w14:textId="57CD8261"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tcBorders>
            <w:vAlign w:val="center"/>
          </w:tcPr>
          <w:p w14:paraId="204B215D" w14:textId="73B73DDF" w:rsidR="00DA3D94" w:rsidRPr="00DA3D94" w:rsidRDefault="00DA3D94" w:rsidP="00DA3D94">
            <w:pPr>
              <w:spacing w:after="0"/>
              <w:ind w:leftChars="0" w:left="0" w:firstLineChars="0" w:firstLine="0"/>
              <w:jc w:val="center"/>
              <w:rPr>
                <w:rFonts w:ascii="Arial" w:eastAsia="Arial" w:hAnsi="Arial" w:cs="Arial"/>
                <w:sz w:val="22"/>
                <w:szCs w:val="22"/>
              </w:rPr>
            </w:pPr>
          </w:p>
        </w:tc>
        <w:tc>
          <w:tcPr>
            <w:tcW w:w="594" w:type="dxa"/>
            <w:tcBorders>
              <w:top w:val="single" w:sz="4" w:space="0" w:color="auto"/>
            </w:tcBorders>
            <w:vAlign w:val="center"/>
          </w:tcPr>
          <w:p w14:paraId="3BDA87E7" w14:textId="12341932" w:rsidR="00DA3D94" w:rsidRPr="00DA3D94" w:rsidRDefault="00DA3D94" w:rsidP="00DA3D94">
            <w:pPr>
              <w:spacing w:after="0"/>
              <w:ind w:leftChars="0" w:left="0" w:firstLineChars="0" w:firstLine="0"/>
              <w:jc w:val="center"/>
              <w:rPr>
                <w:rFonts w:ascii="Arial" w:eastAsia="Arial" w:hAnsi="Arial" w:cs="Arial"/>
                <w:sz w:val="22"/>
                <w:szCs w:val="22"/>
              </w:rPr>
            </w:pPr>
          </w:p>
        </w:tc>
      </w:tr>
    </w:tbl>
    <w:p w14:paraId="11FDEA38" w14:textId="77777777" w:rsidR="00C31842" w:rsidRDefault="00C31842" w:rsidP="00403711">
      <w:pPr>
        <w:spacing w:after="200"/>
        <w:ind w:left="0" w:hanging="2"/>
        <w:jc w:val="both"/>
        <w:rPr>
          <w:rFonts w:ascii="Arial" w:eastAsia="Arial" w:hAnsi="Arial" w:cs="Arial"/>
        </w:rPr>
      </w:pPr>
    </w:p>
    <w:p w14:paraId="6213071A" w14:textId="6291E694" w:rsidR="00403711" w:rsidRDefault="00403711" w:rsidP="00403711">
      <w:pPr>
        <w:spacing w:after="200"/>
        <w:ind w:left="0" w:hanging="2"/>
        <w:jc w:val="both"/>
        <w:rPr>
          <w:rFonts w:ascii="Arial" w:eastAsia="Arial" w:hAnsi="Arial" w:cs="Arial"/>
        </w:rPr>
      </w:pPr>
      <w:r>
        <w:rPr>
          <w:rFonts w:ascii="Arial" w:eastAsia="Arial" w:hAnsi="Arial" w:cs="Arial"/>
        </w:rPr>
        <w:t>04. Qual é a palavra secreta presente na tabela e que indica uma das principais civilizações da Antiguidade?</w:t>
      </w:r>
    </w:p>
    <w:p w14:paraId="2F8DC641" w14:textId="77777777" w:rsidR="00403711" w:rsidRDefault="00403711" w:rsidP="00403711">
      <w:pPr>
        <w:spacing w:after="200"/>
        <w:ind w:left="0" w:hanging="2"/>
        <w:jc w:val="both"/>
        <w:rPr>
          <w:rFonts w:ascii="Arial" w:eastAsia="Arial" w:hAnsi="Arial" w:cs="Arial"/>
          <w:color w:val="00B0F0"/>
        </w:rPr>
      </w:pPr>
    </w:p>
    <w:p w14:paraId="662E8343" w14:textId="77777777" w:rsidR="00466B9F" w:rsidRDefault="00466B9F">
      <w:pPr>
        <w:suppressAutoHyphens w:val="0"/>
        <w:ind w:leftChars="0" w:firstLineChars="0"/>
        <w:textDirection w:val="lrTb"/>
        <w:textAlignment w:val="auto"/>
        <w:outlineLvl w:val="9"/>
        <w:rPr>
          <w:rFonts w:ascii="Arial" w:eastAsia="Arial" w:hAnsi="Arial" w:cs="Arial"/>
          <w:b/>
          <w:color w:val="000000"/>
          <w:sz w:val="22"/>
          <w:szCs w:val="22"/>
        </w:rPr>
      </w:pPr>
      <w:r>
        <w:rPr>
          <w:rFonts w:ascii="Arial" w:eastAsia="Arial" w:hAnsi="Arial" w:cs="Arial"/>
          <w:b/>
          <w:color w:val="000000"/>
          <w:sz w:val="22"/>
          <w:szCs w:val="22"/>
        </w:rPr>
        <w:br w:type="page"/>
      </w:r>
    </w:p>
    <w:p w14:paraId="6CFB7A5C" w14:textId="214EC6D4" w:rsidR="00403711" w:rsidRDefault="00403711" w:rsidP="00403711">
      <w:pPr>
        <w:pBdr>
          <w:top w:val="nil"/>
          <w:left w:val="nil"/>
          <w:bottom w:val="nil"/>
          <w:right w:val="nil"/>
          <w:between w:val="nil"/>
        </w:pBdr>
        <w:spacing w:after="200"/>
        <w:ind w:left="0" w:hanging="2"/>
        <w:jc w:val="both"/>
        <w:rPr>
          <w:rFonts w:ascii="Tahoma" w:eastAsia="Tahoma" w:hAnsi="Tahoma" w:cs="Tahoma"/>
          <w:b/>
          <w:color w:val="000000"/>
        </w:rPr>
      </w:pPr>
      <w:r>
        <w:rPr>
          <w:rFonts w:ascii="Arial" w:eastAsia="Arial" w:hAnsi="Arial" w:cs="Arial"/>
          <w:b/>
          <w:color w:val="000000"/>
          <w:sz w:val="22"/>
          <w:szCs w:val="22"/>
        </w:rPr>
        <w:lastRenderedPageBreak/>
        <w:t>A fotografia abaixo é de um vaso grego, datado do século VII a.C., que foi encontrado por arqueólogos. Observe a imagem atentamente e responda às atividades 05 e 06.</w:t>
      </w:r>
      <w:r>
        <w:rPr>
          <w:rFonts w:ascii="Tahoma" w:eastAsia="Tahoma" w:hAnsi="Tahoma" w:cs="Tahoma"/>
          <w:b/>
          <w:color w:val="000000"/>
          <w:sz w:val="22"/>
          <w:szCs w:val="22"/>
        </w:rPr>
        <w:t xml:space="preserve"> </w:t>
      </w:r>
    </w:p>
    <w:p w14:paraId="069217F5" w14:textId="77777777" w:rsidR="00403711" w:rsidRDefault="00403711" w:rsidP="00403711">
      <w:pPr>
        <w:spacing w:after="200"/>
        <w:ind w:left="0" w:hanging="2"/>
        <w:jc w:val="center"/>
        <w:rPr>
          <w:rFonts w:ascii="Arial" w:eastAsia="Arial" w:hAnsi="Arial" w:cs="Arial"/>
          <w:sz w:val="16"/>
          <w:szCs w:val="16"/>
        </w:rPr>
      </w:pPr>
      <w:r>
        <w:rPr>
          <w:rFonts w:ascii="Arial" w:eastAsia="Arial" w:hAnsi="Arial" w:cs="Arial"/>
          <w:noProof/>
          <w:sz w:val="16"/>
          <w:szCs w:val="16"/>
        </w:rPr>
        <w:drawing>
          <wp:inline distT="0" distB="0" distL="0" distR="0" wp14:anchorId="3C53EB29" wp14:editId="7A7150B1">
            <wp:extent cx="4739640" cy="2612136"/>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739640" cy="2612136"/>
                    </a:xfrm>
                    <a:prstGeom prst="rect">
                      <a:avLst/>
                    </a:prstGeom>
                    <a:ln/>
                  </pic:spPr>
                </pic:pic>
              </a:graphicData>
            </a:graphic>
          </wp:inline>
        </w:drawing>
      </w:r>
    </w:p>
    <w:p w14:paraId="2DADC149" w14:textId="77777777" w:rsidR="00403711" w:rsidRDefault="00403711" w:rsidP="00403711">
      <w:pPr>
        <w:pBdr>
          <w:top w:val="nil"/>
          <w:left w:val="nil"/>
          <w:bottom w:val="nil"/>
          <w:right w:val="nil"/>
          <w:between w:val="nil"/>
        </w:pBdr>
        <w:spacing w:after="200"/>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Vaso grego do século VII a.C., encontrado na cidade egípcia de </w:t>
      </w:r>
      <w:proofErr w:type="spellStart"/>
      <w:r>
        <w:rPr>
          <w:rFonts w:ascii="Arial" w:eastAsia="Arial" w:hAnsi="Arial" w:cs="Arial"/>
          <w:color w:val="000000"/>
          <w:sz w:val="16"/>
          <w:szCs w:val="16"/>
        </w:rPr>
        <w:t>Naukratis</w:t>
      </w:r>
      <w:proofErr w:type="spellEnd"/>
      <w:r>
        <w:rPr>
          <w:rFonts w:ascii="Arial" w:eastAsia="Arial" w:hAnsi="Arial" w:cs="Arial"/>
          <w:color w:val="000000"/>
          <w:sz w:val="16"/>
          <w:szCs w:val="16"/>
        </w:rPr>
        <w:t>. Biblioteca Britânica, Londres.</w:t>
      </w:r>
    </w:p>
    <w:p w14:paraId="7DDCD898" w14:textId="77777777" w:rsidR="00403711" w:rsidRDefault="00403711" w:rsidP="00403711">
      <w:pPr>
        <w:pBdr>
          <w:top w:val="nil"/>
          <w:left w:val="nil"/>
          <w:bottom w:val="nil"/>
          <w:right w:val="nil"/>
          <w:between w:val="nil"/>
        </w:pBdr>
        <w:spacing w:after="200"/>
        <w:ind w:left="0" w:hanging="2"/>
        <w:rPr>
          <w:rFonts w:ascii="Tahoma" w:eastAsia="Tahoma" w:hAnsi="Tahoma" w:cs="Tahoma"/>
          <w:color w:val="000000"/>
        </w:rPr>
      </w:pPr>
    </w:p>
    <w:p w14:paraId="1C6E3F93" w14:textId="77777777" w:rsidR="00403711" w:rsidRDefault="00403711" w:rsidP="00403711">
      <w:pPr>
        <w:pBdr>
          <w:top w:val="nil"/>
          <w:left w:val="nil"/>
          <w:bottom w:val="nil"/>
          <w:right w:val="nil"/>
          <w:between w:val="nil"/>
        </w:pBdr>
        <w:spacing w:after="200"/>
        <w:ind w:left="0" w:hanging="2"/>
        <w:jc w:val="both"/>
        <w:rPr>
          <w:rFonts w:ascii="Arial" w:eastAsia="Arial" w:hAnsi="Arial" w:cs="Arial"/>
          <w:color w:val="000000"/>
        </w:rPr>
      </w:pPr>
      <w:bookmarkStart w:id="0" w:name="_heading=h.gjdgxs" w:colFirst="0" w:colLast="0"/>
      <w:bookmarkEnd w:id="0"/>
      <w:r>
        <w:rPr>
          <w:rFonts w:ascii="Arial" w:eastAsia="Arial" w:hAnsi="Arial" w:cs="Arial"/>
          <w:color w:val="000000"/>
          <w:sz w:val="22"/>
          <w:szCs w:val="22"/>
        </w:rPr>
        <w:t>05. Em que país o vaso foi encontrado?</w:t>
      </w:r>
    </w:p>
    <w:p w14:paraId="575AC852" w14:textId="216E8FC9" w:rsidR="00403711" w:rsidRDefault="00403711" w:rsidP="00403711">
      <w:pPr>
        <w:spacing w:after="200"/>
        <w:ind w:left="0" w:hanging="2"/>
        <w:jc w:val="both"/>
        <w:rPr>
          <w:rFonts w:ascii="Arial" w:eastAsia="Arial" w:hAnsi="Arial" w:cs="Arial"/>
          <w:color w:val="000000"/>
          <w:highlight w:val="white"/>
        </w:rPr>
      </w:pPr>
    </w:p>
    <w:p w14:paraId="50C3E301" w14:textId="77777777" w:rsidR="00403711" w:rsidRDefault="00403711" w:rsidP="00403711">
      <w:pPr>
        <w:pBdr>
          <w:top w:val="nil"/>
          <w:left w:val="nil"/>
          <w:bottom w:val="nil"/>
          <w:right w:val="nil"/>
          <w:between w:val="nil"/>
        </w:pBdr>
        <w:spacing w:after="0"/>
        <w:ind w:left="0" w:hanging="2"/>
        <w:jc w:val="both"/>
        <w:rPr>
          <w:rFonts w:ascii="Arial" w:eastAsia="Arial" w:hAnsi="Arial" w:cs="Arial"/>
          <w:color w:val="00B0F0"/>
        </w:rPr>
      </w:pPr>
    </w:p>
    <w:p w14:paraId="05E888D0" w14:textId="77777777" w:rsidR="00403711" w:rsidRDefault="00403711" w:rsidP="00403711">
      <w:pPr>
        <w:pBdr>
          <w:top w:val="nil"/>
          <w:left w:val="nil"/>
          <w:bottom w:val="nil"/>
          <w:right w:val="nil"/>
          <w:between w:val="nil"/>
        </w:pBdr>
        <w:spacing w:after="200"/>
        <w:ind w:left="0" w:hanging="2"/>
        <w:jc w:val="both"/>
        <w:rPr>
          <w:rFonts w:ascii="Arial" w:eastAsia="Arial" w:hAnsi="Arial" w:cs="Arial"/>
          <w:color w:val="000000"/>
        </w:rPr>
      </w:pPr>
      <w:r>
        <w:rPr>
          <w:rFonts w:ascii="Arial" w:eastAsia="Arial" w:hAnsi="Arial" w:cs="Arial"/>
          <w:color w:val="000000"/>
          <w:sz w:val="22"/>
          <w:szCs w:val="22"/>
        </w:rPr>
        <w:t xml:space="preserve">06. Conforme seus estudos sobre a história grega, </w:t>
      </w:r>
      <w:r>
        <w:rPr>
          <w:rFonts w:ascii="Arial" w:eastAsia="Arial" w:hAnsi="Arial" w:cs="Arial"/>
        </w:rPr>
        <w:t>por que</w:t>
      </w:r>
      <w:r>
        <w:rPr>
          <w:rFonts w:ascii="Arial" w:eastAsia="Arial" w:hAnsi="Arial" w:cs="Arial"/>
          <w:color w:val="000000"/>
          <w:sz w:val="22"/>
          <w:szCs w:val="22"/>
        </w:rPr>
        <w:t xml:space="preserve"> esse vaso foi encontrado tão distante da Grécia?</w:t>
      </w:r>
    </w:p>
    <w:p w14:paraId="16FF3F78" w14:textId="77777777" w:rsidR="00C65638" w:rsidRPr="00C65638" w:rsidRDefault="00C65638" w:rsidP="00C65638">
      <w:pPr>
        <w:tabs>
          <w:tab w:val="left" w:pos="2010"/>
        </w:tabs>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ab/>
      </w:r>
    </w:p>
    <w:p w14:paraId="59328F99" w14:textId="77777777"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b/>
          <w:position w:val="0"/>
          <w:sz w:val="22"/>
          <w:szCs w:val="22"/>
          <w:lang w:eastAsia="en-US"/>
        </w:rPr>
      </w:pPr>
    </w:p>
    <w:p w14:paraId="6979F9EC" w14:textId="77777777" w:rsidR="00466B9F" w:rsidRDefault="00466B9F">
      <w:pPr>
        <w:suppressAutoHyphens w:val="0"/>
        <w:ind w:leftChars="0" w:firstLineChars="0"/>
        <w:textDirection w:val="lrTb"/>
        <w:textAlignment w:val="auto"/>
        <w:outlineLvl w:val="9"/>
        <w:rPr>
          <w:rFonts w:ascii="Arial" w:hAnsi="Arial" w:cs="Arial"/>
          <w:b/>
          <w:position w:val="0"/>
          <w:sz w:val="22"/>
          <w:szCs w:val="22"/>
          <w:lang w:eastAsia="en-US"/>
        </w:rPr>
      </w:pPr>
      <w:r>
        <w:rPr>
          <w:rFonts w:ascii="Arial" w:hAnsi="Arial" w:cs="Arial"/>
          <w:b/>
          <w:position w:val="0"/>
          <w:sz w:val="22"/>
          <w:szCs w:val="22"/>
          <w:lang w:eastAsia="en-US"/>
        </w:rPr>
        <w:br w:type="page"/>
      </w:r>
    </w:p>
    <w:p w14:paraId="03BBC97C" w14:textId="298EE1D2"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lastRenderedPageBreak/>
        <w:t>Leia os textos e observe as imagens dos documentos 1 e 2 para responder à ativi</w:t>
      </w:r>
      <w:r w:rsidR="008A44E6">
        <w:rPr>
          <w:rFonts w:ascii="Arial" w:hAnsi="Arial" w:cs="Arial"/>
          <w:b/>
          <w:position w:val="0"/>
          <w:sz w:val="22"/>
          <w:szCs w:val="22"/>
          <w:lang w:eastAsia="en-US"/>
        </w:rPr>
        <w:t>dade 7</w:t>
      </w:r>
      <w:r w:rsidRPr="00C65638">
        <w:rPr>
          <w:rFonts w:ascii="Arial" w:hAnsi="Arial" w:cs="Arial"/>
          <w:b/>
          <w:position w:val="0"/>
          <w:sz w:val="22"/>
          <w:szCs w:val="22"/>
          <w:lang w:eastAsia="en-US"/>
        </w:rPr>
        <w:t>.</w:t>
      </w:r>
    </w:p>
    <w:p w14:paraId="562D58E9" w14:textId="77777777"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b/>
          <w:position w:val="0"/>
          <w:sz w:val="22"/>
          <w:szCs w:val="22"/>
          <w:lang w:eastAsia="en-US"/>
        </w:rPr>
      </w:pPr>
    </w:p>
    <w:p w14:paraId="24B8CBB2" w14:textId="77777777"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Documento 1</w:t>
      </w:r>
    </w:p>
    <w:p w14:paraId="606B3877" w14:textId="6C5FCAA4"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Os gregos antigos possuíam um ideal de beleza que valorizava o corpo humano, destacando o preparo físico e o porte atlético. Es</w:t>
      </w:r>
      <w:r w:rsidR="00F67848">
        <w:rPr>
          <w:rFonts w:ascii="Arial" w:hAnsi="Arial" w:cs="Arial"/>
          <w:position w:val="0"/>
          <w:sz w:val="22"/>
          <w:szCs w:val="22"/>
          <w:lang w:eastAsia="en-US"/>
        </w:rPr>
        <w:t>s</w:t>
      </w:r>
      <w:r w:rsidRPr="00C65638">
        <w:rPr>
          <w:rFonts w:ascii="Arial" w:hAnsi="Arial" w:cs="Arial"/>
          <w:position w:val="0"/>
          <w:sz w:val="22"/>
          <w:szCs w:val="22"/>
          <w:lang w:eastAsia="en-US"/>
        </w:rPr>
        <w:t>e ideal pode ser observado na estátua abaixo, que representa o deus Apolo. Es</w:t>
      </w:r>
      <w:r w:rsidR="00F67848">
        <w:rPr>
          <w:rFonts w:ascii="Arial" w:hAnsi="Arial" w:cs="Arial"/>
          <w:position w:val="0"/>
          <w:sz w:val="22"/>
          <w:szCs w:val="22"/>
          <w:lang w:eastAsia="en-US"/>
        </w:rPr>
        <w:t>s</w:t>
      </w:r>
      <w:r w:rsidRPr="00C65638">
        <w:rPr>
          <w:rFonts w:ascii="Arial" w:hAnsi="Arial" w:cs="Arial"/>
          <w:position w:val="0"/>
          <w:sz w:val="22"/>
          <w:szCs w:val="22"/>
          <w:lang w:eastAsia="en-US"/>
        </w:rPr>
        <w:t>a obra possui autor e data desconhecidos</w:t>
      </w:r>
      <w:r w:rsidR="00F67848">
        <w:rPr>
          <w:rFonts w:ascii="Arial" w:hAnsi="Arial" w:cs="Arial"/>
          <w:position w:val="0"/>
          <w:sz w:val="22"/>
          <w:szCs w:val="22"/>
          <w:lang w:eastAsia="en-US"/>
        </w:rPr>
        <w:t>,</w:t>
      </w:r>
      <w:r w:rsidRPr="00C65638">
        <w:rPr>
          <w:rFonts w:ascii="Arial" w:hAnsi="Arial" w:cs="Arial"/>
          <w:position w:val="0"/>
          <w:sz w:val="22"/>
          <w:szCs w:val="22"/>
          <w:lang w:eastAsia="en-US"/>
        </w:rPr>
        <w:t xml:space="preserve"> e faz parte do acervo do Museu Pio-Clemente, no Vaticano.</w:t>
      </w:r>
    </w:p>
    <w:p w14:paraId="0C620E0B" w14:textId="77777777" w:rsidR="00C65638" w:rsidRPr="00C65638" w:rsidRDefault="00C65638" w:rsidP="00C65638">
      <w:pPr>
        <w:suppressAutoHyphens w:val="0"/>
        <w:autoSpaceDE w:val="0"/>
        <w:autoSpaceDN w:val="0"/>
        <w:adjustRightInd w:val="0"/>
        <w:spacing w:after="200"/>
        <w:ind w:leftChars="0" w:left="0" w:firstLineChars="0" w:firstLine="0"/>
        <w:contextualSpacing/>
        <w:jc w:val="both"/>
        <w:textDirection w:val="lrTb"/>
        <w:textAlignment w:val="auto"/>
        <w:outlineLvl w:val="9"/>
        <w:rPr>
          <w:rFonts w:ascii="Arial" w:hAnsi="Arial" w:cs="Arial"/>
          <w:color w:val="00B0F0"/>
          <w:position w:val="0"/>
          <w:sz w:val="22"/>
          <w:szCs w:val="22"/>
          <w:lang w:eastAsia="en-US"/>
        </w:rPr>
      </w:pPr>
    </w:p>
    <w:p w14:paraId="28C1632F" w14:textId="77777777" w:rsidR="00C65638" w:rsidRPr="00C65638" w:rsidRDefault="00C65638" w:rsidP="00C65638">
      <w:pPr>
        <w:suppressAutoHyphens w:val="0"/>
        <w:autoSpaceDE w:val="0"/>
        <w:autoSpaceDN w:val="0"/>
        <w:adjustRightInd w:val="0"/>
        <w:spacing w:after="200"/>
        <w:ind w:leftChars="0" w:left="0" w:firstLineChars="0" w:firstLine="0"/>
        <w:contextualSpacing/>
        <w:jc w:val="center"/>
        <w:textDirection w:val="lrTb"/>
        <w:textAlignment w:val="auto"/>
        <w:outlineLvl w:val="9"/>
        <w:rPr>
          <w:rFonts w:ascii="Arial" w:hAnsi="Arial" w:cs="Arial"/>
          <w:color w:val="00B0F0"/>
          <w:position w:val="0"/>
          <w:sz w:val="22"/>
          <w:szCs w:val="22"/>
          <w:lang w:eastAsia="en-US"/>
        </w:rPr>
      </w:pPr>
      <w:r w:rsidRPr="00C65638">
        <w:rPr>
          <w:rFonts w:cs="Times New Roman"/>
          <w:noProof/>
          <w:position w:val="0"/>
          <w:sz w:val="22"/>
          <w:szCs w:val="22"/>
        </w:rPr>
        <mc:AlternateContent>
          <mc:Choice Requires="wps">
            <w:drawing>
              <wp:anchor distT="0" distB="0" distL="114300" distR="114300" simplePos="0" relativeHeight="251651072" behindDoc="0" locked="0" layoutInCell="1" allowOverlap="1" wp14:anchorId="75229FF2" wp14:editId="4C5EEAB8">
                <wp:simplePos x="0" y="0"/>
                <wp:positionH relativeFrom="column">
                  <wp:posOffset>2987040</wp:posOffset>
                </wp:positionH>
                <wp:positionV relativeFrom="paragraph">
                  <wp:posOffset>1138555</wp:posOffset>
                </wp:positionV>
                <wp:extent cx="314325" cy="200025"/>
                <wp:effectExtent l="0" t="0" r="28575" b="28575"/>
                <wp:wrapNone/>
                <wp:docPr id="247" name="Retângulo 247"/>
                <wp:cNvGraphicFramePr/>
                <a:graphic xmlns:a="http://schemas.openxmlformats.org/drawingml/2006/main">
                  <a:graphicData uri="http://schemas.microsoft.com/office/word/2010/wordprocessingShape">
                    <wps:wsp>
                      <wps:cNvSpPr/>
                      <wps:spPr>
                        <a:xfrm>
                          <a:off x="0" y="0"/>
                          <a:ext cx="314325" cy="200025"/>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F413C8B" id="Retângulo 247" o:spid="_x0000_s1026" style="position:absolute;margin-left:235.2pt;margin-top:89.65pt;width:24.75pt;height:15.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" fillcolor="#e7e6e6" strokecolor="#e7e6e6" strokeweight="1pt"/>
            </w:pict>
          </mc:Fallback>
        </mc:AlternateContent>
      </w:r>
      <w:r w:rsidRPr="00C65638">
        <w:rPr>
          <w:rFonts w:cs="Times New Roman"/>
          <w:noProof/>
          <w:position w:val="0"/>
          <w:sz w:val="22"/>
          <w:szCs w:val="22"/>
        </w:rPr>
        <w:drawing>
          <wp:inline distT="0" distB="0" distL="0" distR="0" wp14:anchorId="705F6C95" wp14:editId="17D584DF">
            <wp:extent cx="1545367" cy="2486025"/>
            <wp:effectExtent l="0" t="0" r="0" b="0"/>
            <wp:docPr id="249" name="Imagem 249" descr="https://upload.wikimedia.org/wikipedia/commons/e/e6/Belvedere_Apollo_Pio-Clementino_Inv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6/Belvedere_Apollo_Pio-Clementino_Inv1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261" cy="2490680"/>
                    </a:xfrm>
                    <a:prstGeom prst="rect">
                      <a:avLst/>
                    </a:prstGeom>
                    <a:noFill/>
                    <a:ln>
                      <a:noFill/>
                    </a:ln>
                  </pic:spPr>
                </pic:pic>
              </a:graphicData>
            </a:graphic>
          </wp:inline>
        </w:drawing>
      </w:r>
    </w:p>
    <w:p w14:paraId="1E06DBD7" w14:textId="77777777"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center"/>
        <w:textDirection w:val="lrTb"/>
        <w:textAlignment w:val="auto"/>
        <w:outlineLvl w:val="9"/>
        <w:rPr>
          <w:rFonts w:ascii="Arial" w:hAnsi="Arial" w:cs="Arial"/>
          <w:position w:val="0"/>
          <w:sz w:val="16"/>
          <w:szCs w:val="22"/>
          <w:lang w:eastAsia="en-US"/>
        </w:rPr>
      </w:pPr>
      <w:r w:rsidRPr="00C65638">
        <w:rPr>
          <w:rFonts w:ascii="Arial" w:hAnsi="Arial" w:cs="Arial"/>
          <w:position w:val="0"/>
          <w:sz w:val="16"/>
          <w:szCs w:val="22"/>
          <w:lang w:eastAsia="en-US"/>
        </w:rPr>
        <w:t xml:space="preserve">Disponível em: </w:t>
      </w:r>
      <w:hyperlink r:id="rId10" w:anchor="/media/Ficheiro:Belvedere_Apollo_Pio-Clementino_Inv1015.jpg" w:history="1">
        <w:r w:rsidRPr="00C65638">
          <w:rPr>
            <w:rFonts w:ascii="Arial" w:hAnsi="Arial" w:cs="Arial"/>
            <w:color w:val="0563C1"/>
            <w:position w:val="0"/>
            <w:sz w:val="16"/>
            <w:szCs w:val="22"/>
            <w:u w:val="single"/>
            <w:lang w:eastAsia="en-US"/>
          </w:rPr>
          <w:t>https://pt.wikipedia.org/wiki/Apolo#/media/Ficheiro:Belvedere_Apollo_Pio-Clementino_Inv1015.jpg</w:t>
        </w:r>
      </w:hyperlink>
      <w:r w:rsidRPr="00C65638">
        <w:rPr>
          <w:rFonts w:ascii="Arial" w:hAnsi="Arial" w:cs="Arial"/>
          <w:position w:val="0"/>
          <w:sz w:val="16"/>
          <w:szCs w:val="22"/>
          <w:lang w:eastAsia="en-US"/>
        </w:rPr>
        <w:t xml:space="preserve">. Acesso em 06 de mai. </w:t>
      </w:r>
      <w:proofErr w:type="gramStart"/>
      <w:r w:rsidRPr="00C65638">
        <w:rPr>
          <w:rFonts w:ascii="Arial" w:hAnsi="Arial" w:cs="Arial"/>
          <w:position w:val="0"/>
          <w:sz w:val="16"/>
          <w:szCs w:val="22"/>
          <w:lang w:eastAsia="en-US"/>
        </w:rPr>
        <w:t>de</w:t>
      </w:r>
      <w:proofErr w:type="gramEnd"/>
      <w:r w:rsidRPr="00C65638">
        <w:rPr>
          <w:rFonts w:ascii="Arial" w:hAnsi="Arial" w:cs="Arial"/>
          <w:position w:val="0"/>
          <w:sz w:val="16"/>
          <w:szCs w:val="22"/>
          <w:lang w:eastAsia="en-US"/>
        </w:rPr>
        <w:t xml:space="preserve"> 2021.</w:t>
      </w:r>
    </w:p>
    <w:p w14:paraId="082C91D0" w14:textId="77777777"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position w:val="0"/>
          <w:sz w:val="22"/>
          <w:szCs w:val="22"/>
          <w:lang w:eastAsia="en-US"/>
        </w:rPr>
      </w:pPr>
    </w:p>
    <w:p w14:paraId="30E28FB6" w14:textId="77777777"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Documento 2</w:t>
      </w:r>
    </w:p>
    <w:p w14:paraId="7EB006F7" w14:textId="63AFB8A2"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Na Etiópia, </w:t>
      </w:r>
      <w:r w:rsidR="00D35C5B" w:rsidRPr="00C65638">
        <w:rPr>
          <w:rFonts w:ascii="Arial" w:hAnsi="Arial" w:cs="Arial"/>
          <w:position w:val="0"/>
          <w:sz w:val="22"/>
          <w:szCs w:val="22"/>
          <w:lang w:eastAsia="en-US"/>
        </w:rPr>
        <w:t>país</w:t>
      </w:r>
      <w:r w:rsidRPr="00C65638">
        <w:rPr>
          <w:rFonts w:ascii="Arial" w:hAnsi="Arial" w:cs="Arial"/>
          <w:position w:val="0"/>
          <w:sz w:val="22"/>
          <w:szCs w:val="22"/>
          <w:lang w:eastAsia="en-US"/>
        </w:rPr>
        <w:t xml:space="preserve"> africano, há uma tribo chamada </w:t>
      </w:r>
      <w:proofErr w:type="spellStart"/>
      <w:r w:rsidRPr="00C65638">
        <w:rPr>
          <w:rFonts w:ascii="Arial" w:hAnsi="Arial" w:cs="Arial"/>
          <w:position w:val="0"/>
          <w:sz w:val="22"/>
          <w:szCs w:val="22"/>
          <w:lang w:eastAsia="en-US"/>
        </w:rPr>
        <w:t>Me’en</w:t>
      </w:r>
      <w:proofErr w:type="spellEnd"/>
      <w:r w:rsidRPr="00C65638">
        <w:rPr>
          <w:rFonts w:ascii="Arial" w:hAnsi="Arial" w:cs="Arial"/>
          <w:position w:val="0"/>
          <w:sz w:val="22"/>
          <w:szCs w:val="22"/>
          <w:lang w:eastAsia="en-US"/>
        </w:rPr>
        <w:t xml:space="preserve">, onde o ideal de beleza está </w:t>
      </w:r>
      <w:r w:rsidR="00ED0551">
        <w:rPr>
          <w:rFonts w:ascii="Arial" w:hAnsi="Arial" w:cs="Arial"/>
          <w:position w:val="0"/>
          <w:sz w:val="22"/>
          <w:szCs w:val="22"/>
          <w:lang w:eastAsia="en-US"/>
        </w:rPr>
        <w:t>ligado ao</w:t>
      </w:r>
      <w:r w:rsidRPr="00C65638">
        <w:rPr>
          <w:rFonts w:ascii="Arial" w:hAnsi="Arial" w:cs="Arial"/>
          <w:position w:val="0"/>
          <w:sz w:val="22"/>
          <w:szCs w:val="22"/>
          <w:lang w:eastAsia="en-US"/>
        </w:rPr>
        <w:t xml:space="preserve"> tamanho da barriga, ou seja, quanto maior a barriga, mais belo é o homem. Todos os anos, </w:t>
      </w:r>
      <w:r w:rsidR="00870D54">
        <w:rPr>
          <w:rFonts w:ascii="Arial" w:hAnsi="Arial" w:cs="Arial"/>
          <w:position w:val="0"/>
          <w:sz w:val="22"/>
          <w:szCs w:val="22"/>
          <w:lang w:eastAsia="en-US"/>
        </w:rPr>
        <w:t>a tribo</w:t>
      </w:r>
      <w:r w:rsidRPr="00C65638">
        <w:rPr>
          <w:rFonts w:ascii="Arial" w:hAnsi="Arial" w:cs="Arial"/>
          <w:position w:val="0"/>
          <w:sz w:val="22"/>
          <w:szCs w:val="22"/>
          <w:lang w:eastAsia="en-US"/>
        </w:rPr>
        <w:t xml:space="preserve"> realiza uma cerimônia para eleger o homem mais barrigudo da tribo</w:t>
      </w:r>
      <w:r w:rsidR="00F67848">
        <w:rPr>
          <w:rFonts w:ascii="Arial" w:hAnsi="Arial" w:cs="Arial"/>
          <w:position w:val="0"/>
          <w:sz w:val="22"/>
          <w:szCs w:val="22"/>
          <w:lang w:eastAsia="en-US"/>
        </w:rPr>
        <w:t>,</w:t>
      </w:r>
      <w:r w:rsidRPr="00C65638">
        <w:rPr>
          <w:rFonts w:ascii="Arial" w:hAnsi="Arial" w:cs="Arial"/>
          <w:position w:val="0"/>
          <w:sz w:val="22"/>
          <w:szCs w:val="22"/>
          <w:lang w:eastAsia="en-US"/>
        </w:rPr>
        <w:t xml:space="preserve"> e o vencedor é tratado como um herói pela comunidade</w:t>
      </w:r>
      <w:r w:rsidR="00F67848">
        <w:rPr>
          <w:rFonts w:ascii="Arial" w:hAnsi="Arial" w:cs="Arial"/>
          <w:position w:val="0"/>
          <w:sz w:val="22"/>
          <w:szCs w:val="22"/>
          <w:lang w:eastAsia="en-US"/>
        </w:rPr>
        <w:t>,</w:t>
      </w:r>
      <w:r w:rsidRPr="00C65638">
        <w:rPr>
          <w:rFonts w:ascii="Arial" w:hAnsi="Arial" w:cs="Arial"/>
          <w:position w:val="0"/>
          <w:sz w:val="22"/>
          <w:szCs w:val="22"/>
          <w:lang w:eastAsia="en-US"/>
        </w:rPr>
        <w:t xml:space="preserve"> </w:t>
      </w:r>
      <w:r w:rsidR="00F67848">
        <w:rPr>
          <w:rFonts w:ascii="Arial" w:hAnsi="Arial" w:cs="Arial"/>
          <w:position w:val="0"/>
          <w:sz w:val="22"/>
          <w:szCs w:val="22"/>
          <w:lang w:eastAsia="en-US"/>
        </w:rPr>
        <w:t xml:space="preserve">recebendo </w:t>
      </w:r>
      <w:r w:rsidRPr="00C65638">
        <w:rPr>
          <w:rFonts w:ascii="Arial" w:hAnsi="Arial" w:cs="Arial"/>
          <w:position w:val="0"/>
          <w:sz w:val="22"/>
          <w:szCs w:val="22"/>
          <w:lang w:eastAsia="en-US"/>
        </w:rPr>
        <w:t>várias homenagens. Na foto</w:t>
      </w:r>
      <w:r w:rsidR="00F67848">
        <w:rPr>
          <w:rFonts w:ascii="Arial" w:hAnsi="Arial" w:cs="Arial"/>
          <w:position w:val="0"/>
          <w:sz w:val="22"/>
          <w:szCs w:val="22"/>
          <w:lang w:eastAsia="en-US"/>
        </w:rPr>
        <w:t>,</w:t>
      </w:r>
      <w:r w:rsidRPr="00C65638">
        <w:rPr>
          <w:rFonts w:ascii="Arial" w:hAnsi="Arial" w:cs="Arial"/>
          <w:position w:val="0"/>
          <w:sz w:val="22"/>
          <w:szCs w:val="22"/>
          <w:lang w:eastAsia="en-US"/>
        </w:rPr>
        <w:t xml:space="preserve"> abaixo, vemos o vencedor de uma dessas cerimônias, realizada em 2016, exibindo sua barriga.</w:t>
      </w:r>
    </w:p>
    <w:p w14:paraId="4208275E" w14:textId="77777777" w:rsidR="00C65638" w:rsidRPr="00C65638" w:rsidRDefault="00C65638" w:rsidP="00C65638">
      <w:pPr>
        <w:suppressAutoHyphens w:val="0"/>
        <w:autoSpaceDE w:val="0"/>
        <w:autoSpaceDN w:val="0"/>
        <w:adjustRightInd w:val="0"/>
        <w:spacing w:after="200"/>
        <w:ind w:leftChars="0" w:left="0" w:firstLineChars="0" w:firstLine="0"/>
        <w:contextualSpacing/>
        <w:jc w:val="center"/>
        <w:textDirection w:val="lrTb"/>
        <w:textAlignment w:val="auto"/>
        <w:outlineLvl w:val="9"/>
        <w:rPr>
          <w:rFonts w:ascii="Arial" w:hAnsi="Arial" w:cs="Arial"/>
          <w:color w:val="00B0F0"/>
          <w:position w:val="0"/>
          <w:sz w:val="22"/>
          <w:szCs w:val="22"/>
          <w:lang w:eastAsia="en-US"/>
        </w:rPr>
      </w:pPr>
      <w:r w:rsidRPr="00C65638">
        <w:rPr>
          <w:rFonts w:cs="Times New Roman"/>
          <w:noProof/>
          <w:position w:val="0"/>
          <w:sz w:val="22"/>
          <w:szCs w:val="22"/>
        </w:rPr>
        <w:drawing>
          <wp:inline distT="0" distB="0" distL="0" distR="0" wp14:anchorId="7557127C" wp14:editId="286D1715">
            <wp:extent cx="2008505" cy="2859242"/>
            <wp:effectExtent l="0" t="0" r="0" b="0"/>
            <wp:docPr id="250" name="Imagem 250" descr="article-2480870-1919AD5600000578-790_470x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le-2480870-1919AD5600000578-790_470x669"/>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046105" cy="2912769"/>
                    </a:xfrm>
                    <a:prstGeom prst="rect">
                      <a:avLst/>
                    </a:prstGeom>
                    <a:noFill/>
                    <a:ln>
                      <a:noFill/>
                    </a:ln>
                  </pic:spPr>
                </pic:pic>
              </a:graphicData>
            </a:graphic>
          </wp:inline>
        </w:drawing>
      </w:r>
    </w:p>
    <w:p w14:paraId="4DDB21E1" w14:textId="77777777"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center"/>
        <w:textDirection w:val="lrTb"/>
        <w:textAlignment w:val="auto"/>
        <w:outlineLvl w:val="9"/>
        <w:rPr>
          <w:rFonts w:ascii="Arial" w:hAnsi="Arial" w:cs="Arial"/>
          <w:position w:val="0"/>
          <w:sz w:val="16"/>
          <w:szCs w:val="22"/>
          <w:lang w:eastAsia="en-US"/>
        </w:rPr>
      </w:pPr>
      <w:r w:rsidRPr="00C65638">
        <w:rPr>
          <w:rFonts w:ascii="Arial" w:hAnsi="Arial" w:cs="Arial"/>
          <w:position w:val="0"/>
          <w:sz w:val="16"/>
          <w:szCs w:val="22"/>
          <w:lang w:eastAsia="en-US"/>
        </w:rPr>
        <w:t xml:space="preserve">Disponível em: </w:t>
      </w:r>
      <w:hyperlink r:id="rId12" w:history="1">
        <w:r w:rsidRPr="00C65638">
          <w:rPr>
            <w:rFonts w:ascii="Arial" w:hAnsi="Arial" w:cs="Arial"/>
            <w:color w:val="0563C1"/>
            <w:position w:val="0"/>
            <w:sz w:val="16"/>
            <w:szCs w:val="22"/>
            <w:u w:val="single"/>
            <w:lang w:eastAsia="en-US"/>
          </w:rPr>
          <w:t>https://www.hypeness.com.br/2016/08/nesta-tribo-da-etiopia-os-homens-barrigudos-sao-referenciados-como-herois/</w:t>
        </w:r>
      </w:hyperlink>
      <w:r w:rsidRPr="00C65638">
        <w:rPr>
          <w:rFonts w:ascii="Arial" w:hAnsi="Arial" w:cs="Arial"/>
          <w:position w:val="0"/>
          <w:sz w:val="16"/>
          <w:szCs w:val="22"/>
          <w:lang w:eastAsia="en-US"/>
        </w:rPr>
        <w:t xml:space="preserve">. Acesso em 06 de mai. </w:t>
      </w:r>
      <w:proofErr w:type="gramStart"/>
      <w:r w:rsidRPr="00C65638">
        <w:rPr>
          <w:rFonts w:ascii="Arial" w:hAnsi="Arial" w:cs="Arial"/>
          <w:position w:val="0"/>
          <w:sz w:val="16"/>
          <w:szCs w:val="22"/>
          <w:lang w:eastAsia="en-US"/>
        </w:rPr>
        <w:t>de</w:t>
      </w:r>
      <w:proofErr w:type="gramEnd"/>
      <w:r w:rsidRPr="00C65638">
        <w:rPr>
          <w:rFonts w:ascii="Arial" w:hAnsi="Arial" w:cs="Arial"/>
          <w:position w:val="0"/>
          <w:sz w:val="16"/>
          <w:szCs w:val="22"/>
          <w:lang w:eastAsia="en-US"/>
        </w:rPr>
        <w:t xml:space="preserve"> 2021.</w:t>
      </w:r>
    </w:p>
    <w:p w14:paraId="6AAFA1AF" w14:textId="77777777" w:rsidR="00C65638" w:rsidRPr="00C65638" w:rsidRDefault="00C65638" w:rsidP="00C65638">
      <w:pPr>
        <w:suppressAutoHyphens w:val="0"/>
        <w:autoSpaceDE w:val="0"/>
        <w:autoSpaceDN w:val="0"/>
        <w:adjustRightInd w:val="0"/>
        <w:spacing w:after="200" w:line="240" w:lineRule="auto"/>
        <w:ind w:leftChars="0" w:left="0" w:firstLineChars="0" w:firstLine="0"/>
        <w:contextualSpacing/>
        <w:jc w:val="center"/>
        <w:textDirection w:val="lrTb"/>
        <w:textAlignment w:val="auto"/>
        <w:outlineLvl w:val="9"/>
        <w:rPr>
          <w:rFonts w:ascii="Arial" w:hAnsi="Arial" w:cs="Arial"/>
          <w:position w:val="0"/>
          <w:sz w:val="16"/>
          <w:szCs w:val="22"/>
          <w:lang w:eastAsia="en-US"/>
        </w:rPr>
      </w:pPr>
    </w:p>
    <w:p w14:paraId="6EDA9475" w14:textId="1D1C5450" w:rsidR="00C65638" w:rsidRPr="00C65638" w:rsidRDefault="00087925" w:rsidP="00C65638">
      <w:pPr>
        <w:suppressAutoHyphens w:val="0"/>
        <w:autoSpaceDE w:val="0"/>
        <w:autoSpaceDN w:val="0"/>
        <w:adjustRightInd w:val="0"/>
        <w:spacing w:after="200" w:line="240" w:lineRule="auto"/>
        <w:ind w:leftChars="0" w:left="0" w:firstLineChars="0" w:firstLine="0"/>
        <w:contextualSpacing/>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07</w:t>
      </w:r>
      <w:r w:rsidR="00C65638" w:rsidRPr="00C65638">
        <w:rPr>
          <w:rFonts w:ascii="Arial" w:hAnsi="Arial" w:cs="Arial"/>
          <w:position w:val="0"/>
          <w:sz w:val="22"/>
          <w:szCs w:val="22"/>
          <w:lang w:eastAsia="en-US"/>
        </w:rPr>
        <w:t xml:space="preserve">. A partir da leitura do texto e da observação da imagem do documento 1 e do documento 2, é possível afirmar que o ideal de beleza é o mesmo para todos os povos e em todos os períodos da </w:t>
      </w:r>
      <w:r w:rsidR="00FE7740">
        <w:rPr>
          <w:rFonts w:ascii="Arial" w:hAnsi="Arial" w:cs="Arial"/>
          <w:position w:val="0"/>
          <w:sz w:val="22"/>
          <w:szCs w:val="22"/>
          <w:lang w:eastAsia="en-US"/>
        </w:rPr>
        <w:t>h</w:t>
      </w:r>
      <w:r w:rsidR="00C65638" w:rsidRPr="00C65638">
        <w:rPr>
          <w:rFonts w:ascii="Arial" w:hAnsi="Arial" w:cs="Arial"/>
          <w:position w:val="0"/>
          <w:sz w:val="22"/>
          <w:szCs w:val="22"/>
          <w:lang w:eastAsia="en-US"/>
        </w:rPr>
        <w:t>istória? Justifique sua resposta.</w:t>
      </w:r>
    </w:p>
    <w:p w14:paraId="527E3D32" w14:textId="3ED041EA"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4FFE8832" w14:textId="68319D78" w:rsidR="00403711" w:rsidRDefault="00403711">
      <w:pPr>
        <w:suppressAutoHyphens w:val="0"/>
        <w:ind w:leftChars="0" w:firstLineChars="0"/>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br w:type="page"/>
      </w:r>
    </w:p>
    <w:p w14:paraId="108C2456" w14:textId="77777777" w:rsidR="00403711" w:rsidRPr="00466B9F" w:rsidRDefault="00403711" w:rsidP="00466B9F">
      <w:pPr>
        <w:pBdr>
          <w:top w:val="nil"/>
          <w:left w:val="nil"/>
          <w:bottom w:val="nil"/>
          <w:right w:val="nil"/>
          <w:between w:val="nil"/>
        </w:pBdr>
        <w:spacing w:after="0" w:line="240" w:lineRule="auto"/>
        <w:ind w:leftChars="0" w:left="2" w:hanging="2"/>
        <w:jc w:val="both"/>
        <w:rPr>
          <w:rFonts w:ascii="Arial" w:eastAsia="Arial" w:hAnsi="Arial" w:cs="Arial"/>
          <w:b/>
          <w:color w:val="000000"/>
          <w:sz w:val="22"/>
          <w:szCs w:val="22"/>
        </w:rPr>
      </w:pPr>
      <w:r w:rsidRPr="00466B9F">
        <w:rPr>
          <w:rFonts w:ascii="Arial" w:eastAsia="Arial" w:hAnsi="Arial" w:cs="Arial"/>
          <w:b/>
          <w:color w:val="000000"/>
          <w:sz w:val="22"/>
          <w:szCs w:val="22"/>
        </w:rPr>
        <w:lastRenderedPageBreak/>
        <w:t>Observe as duas imagens abaixo para responder à atividade 8.</w:t>
      </w:r>
    </w:p>
    <w:p w14:paraId="6B5AB124" w14:textId="77777777" w:rsidR="00403711" w:rsidRPr="00466B9F" w:rsidRDefault="00403711" w:rsidP="00466B9F">
      <w:pPr>
        <w:pBdr>
          <w:top w:val="nil"/>
          <w:left w:val="nil"/>
          <w:bottom w:val="nil"/>
          <w:right w:val="nil"/>
          <w:between w:val="nil"/>
        </w:pBdr>
        <w:spacing w:after="0" w:line="240" w:lineRule="auto"/>
        <w:ind w:leftChars="0" w:left="2" w:hanging="2"/>
        <w:jc w:val="both"/>
        <w:rPr>
          <w:rFonts w:ascii="Arial" w:eastAsia="Arial" w:hAnsi="Arial" w:cs="Arial"/>
          <w:color w:val="000000"/>
          <w:sz w:val="22"/>
          <w:szCs w:val="22"/>
        </w:rPr>
      </w:pPr>
    </w:p>
    <w:p w14:paraId="114AA36E" w14:textId="77777777" w:rsidR="00403711" w:rsidRPr="00466B9F" w:rsidRDefault="00403711" w:rsidP="00466B9F">
      <w:pPr>
        <w:pBdr>
          <w:top w:val="nil"/>
          <w:left w:val="nil"/>
          <w:bottom w:val="nil"/>
          <w:right w:val="nil"/>
          <w:between w:val="nil"/>
        </w:pBdr>
        <w:spacing w:after="0" w:line="240" w:lineRule="auto"/>
        <w:ind w:leftChars="0" w:left="2" w:hanging="2"/>
        <w:jc w:val="center"/>
        <w:rPr>
          <w:rFonts w:ascii="Arial" w:eastAsia="Arial" w:hAnsi="Arial" w:cs="Arial"/>
          <w:b/>
          <w:color w:val="000000"/>
          <w:sz w:val="22"/>
          <w:szCs w:val="22"/>
        </w:rPr>
      </w:pPr>
      <w:r w:rsidRPr="00466B9F">
        <w:rPr>
          <w:rFonts w:ascii="Arial" w:eastAsia="Arial" w:hAnsi="Arial" w:cs="Arial"/>
          <w:b/>
          <w:color w:val="000000"/>
          <w:sz w:val="22"/>
          <w:szCs w:val="22"/>
        </w:rPr>
        <w:t>Imagem 1</w:t>
      </w:r>
    </w:p>
    <w:p w14:paraId="776C677C" w14:textId="77777777" w:rsidR="00403711" w:rsidRPr="00466B9F" w:rsidRDefault="00403711" w:rsidP="00466B9F">
      <w:pPr>
        <w:pBdr>
          <w:top w:val="nil"/>
          <w:left w:val="nil"/>
          <w:bottom w:val="nil"/>
          <w:right w:val="nil"/>
          <w:between w:val="nil"/>
        </w:pBdr>
        <w:spacing w:after="0" w:line="240" w:lineRule="auto"/>
        <w:ind w:leftChars="0" w:left="0" w:firstLineChars="0" w:firstLine="0"/>
        <w:rPr>
          <w:rFonts w:ascii="Arial" w:eastAsia="Arial" w:hAnsi="Arial" w:cs="Arial"/>
          <w:b/>
          <w:color w:val="000000"/>
          <w:sz w:val="22"/>
          <w:szCs w:val="22"/>
        </w:rPr>
      </w:pPr>
    </w:p>
    <w:p w14:paraId="14CAE68D" w14:textId="77777777" w:rsidR="00403711" w:rsidRPr="00466B9F" w:rsidRDefault="00403711" w:rsidP="00466B9F">
      <w:pPr>
        <w:spacing w:after="0" w:line="240" w:lineRule="auto"/>
        <w:ind w:leftChars="0" w:left="2" w:hanging="2"/>
        <w:jc w:val="center"/>
        <w:rPr>
          <w:rFonts w:ascii="Arial" w:eastAsia="Arial" w:hAnsi="Arial" w:cs="Arial"/>
          <w:sz w:val="22"/>
          <w:szCs w:val="22"/>
        </w:rPr>
      </w:pPr>
      <w:r w:rsidRPr="00466B9F">
        <w:rPr>
          <w:rFonts w:ascii="Arial" w:eastAsia="Arial" w:hAnsi="Arial" w:cs="Arial"/>
          <w:sz w:val="22"/>
          <w:szCs w:val="22"/>
        </w:rPr>
        <w:t>Estátua de Sócrates, filósofo ateniense</w:t>
      </w:r>
    </w:p>
    <w:p w14:paraId="46FB7548" w14:textId="77777777" w:rsidR="00403711" w:rsidRDefault="00403711" w:rsidP="00403711">
      <w:pPr>
        <w:spacing w:after="200"/>
        <w:ind w:left="0" w:hanging="2"/>
        <w:jc w:val="center"/>
      </w:pPr>
      <w:r>
        <w:rPr>
          <w:noProof/>
        </w:rPr>
        <w:drawing>
          <wp:inline distT="0" distB="0" distL="0" distR="0" wp14:anchorId="3D19A4FF" wp14:editId="5BE3453F">
            <wp:extent cx="1969477" cy="2549770"/>
            <wp:effectExtent l="0" t="0" r="0" b="3175"/>
            <wp:docPr id="3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970815" cy="2551503"/>
                    </a:xfrm>
                    <a:prstGeom prst="rect">
                      <a:avLst/>
                    </a:prstGeom>
                    <a:ln/>
                  </pic:spPr>
                </pic:pic>
              </a:graphicData>
            </a:graphic>
          </wp:inline>
        </w:drawing>
      </w:r>
    </w:p>
    <w:p w14:paraId="37CF1EA1" w14:textId="77777777" w:rsidR="00403711" w:rsidRDefault="00403711" w:rsidP="00466B9F">
      <w:pPr>
        <w:spacing w:after="200" w:line="240" w:lineRule="auto"/>
        <w:ind w:left="-2" w:firstLineChars="0" w:firstLine="0"/>
        <w:jc w:val="right"/>
        <w:rPr>
          <w:rFonts w:ascii="Arial" w:eastAsia="Arial" w:hAnsi="Arial" w:cs="Arial"/>
          <w:sz w:val="16"/>
          <w:szCs w:val="16"/>
        </w:rPr>
      </w:pPr>
      <w:r>
        <w:rPr>
          <w:rFonts w:ascii="Arial" w:eastAsia="Arial" w:hAnsi="Arial" w:cs="Arial"/>
          <w:sz w:val="16"/>
          <w:szCs w:val="16"/>
        </w:rPr>
        <w:t xml:space="preserve">Disponível em: </w:t>
      </w:r>
      <w:hyperlink r:id="rId14" w:anchor="/media/Ficheiro:%CE%A3%CF%89%CE%BA%CF%81%CE%AC%CF%84%CE%B7%CF%82,_%CE%91%CE%BA%CE%B1%CE%B4%CE%B7%CE%BC%CE%AF%CE%B1_%CE%91%CE%B8%CE%B7%CE%BD%CF%8E%CE%BD_6616.jpg">
        <w:r>
          <w:rPr>
            <w:rFonts w:ascii="Arial" w:eastAsia="Arial" w:hAnsi="Arial" w:cs="Arial"/>
            <w:color w:val="0563C1"/>
            <w:sz w:val="16"/>
            <w:szCs w:val="16"/>
            <w:u w:val="single"/>
          </w:rPr>
          <w:t>https://pt.wikipedia.org/wiki/S%C3%B3crates#/media/Ficheiro:%CE%A3%CF%89%CE%BA%CF%81%CE%AC%CF%84%CE%B7%CF%82,_%CE%91%CE%BA%CE%B1%CE%B4%CE%B7%CE%BC%CE%AF%CE%B1_%CE%91%CE%B8%CE%B7%CE%BD%CF%8E%CE%BD_6616.jpg</w:t>
        </w:r>
      </w:hyperlink>
      <w:r>
        <w:rPr>
          <w:rFonts w:ascii="Arial" w:eastAsia="Arial" w:hAnsi="Arial" w:cs="Arial"/>
          <w:sz w:val="16"/>
          <w:szCs w:val="16"/>
        </w:rPr>
        <w:t>. Acesso em 06 mai. 2021.</w:t>
      </w:r>
    </w:p>
    <w:p w14:paraId="0DA8B363" w14:textId="77777777" w:rsidR="00403711" w:rsidRDefault="00403711" w:rsidP="00403711">
      <w:pPr>
        <w:spacing w:after="200"/>
        <w:ind w:left="0" w:hanging="2"/>
        <w:jc w:val="center"/>
        <w:rPr>
          <w:rFonts w:ascii="Arial" w:eastAsia="Arial" w:hAnsi="Arial" w:cs="Arial"/>
          <w:b/>
        </w:rPr>
      </w:pPr>
      <w:r>
        <w:rPr>
          <w:rFonts w:ascii="Arial" w:eastAsia="Arial" w:hAnsi="Arial" w:cs="Arial"/>
          <w:b/>
        </w:rPr>
        <w:t>Imagem 2</w:t>
      </w:r>
    </w:p>
    <w:p w14:paraId="1BF68B59" w14:textId="77777777" w:rsidR="00403711" w:rsidRDefault="00403711" w:rsidP="00403711">
      <w:pPr>
        <w:spacing w:after="200"/>
        <w:ind w:left="0" w:hanging="2"/>
        <w:jc w:val="center"/>
        <w:rPr>
          <w:rFonts w:ascii="Arial" w:eastAsia="Arial" w:hAnsi="Arial" w:cs="Arial"/>
        </w:rPr>
      </w:pPr>
      <w:r>
        <w:rPr>
          <w:rFonts w:ascii="Arial" w:eastAsia="Arial" w:hAnsi="Arial" w:cs="Arial"/>
        </w:rPr>
        <w:t>Estátua de Leônidas, rei espartano</w:t>
      </w:r>
    </w:p>
    <w:p w14:paraId="5C4C9984" w14:textId="77777777" w:rsidR="00403711" w:rsidRDefault="00403711" w:rsidP="00403711">
      <w:pPr>
        <w:spacing w:after="200"/>
        <w:ind w:left="0" w:hanging="2"/>
        <w:jc w:val="center"/>
        <w:rPr>
          <w:rFonts w:ascii="Arial" w:eastAsia="Arial" w:hAnsi="Arial" w:cs="Arial"/>
        </w:rPr>
      </w:pPr>
      <w:r>
        <w:rPr>
          <w:noProof/>
        </w:rPr>
        <w:drawing>
          <wp:inline distT="0" distB="0" distL="0" distR="0" wp14:anchorId="52842209" wp14:editId="321AA59C">
            <wp:extent cx="2807845" cy="2106234"/>
            <wp:effectExtent l="0" t="0" r="0" b="0"/>
            <wp:docPr id="40" name="image8.jpg" descr="© Nikolai Sorokin/Dreamstime.com"/>
            <wp:cNvGraphicFramePr/>
            <a:graphic xmlns:a="http://schemas.openxmlformats.org/drawingml/2006/main">
              <a:graphicData uri="http://schemas.openxmlformats.org/drawingml/2006/picture">
                <pic:pic xmlns:pic="http://schemas.openxmlformats.org/drawingml/2006/picture">
                  <pic:nvPicPr>
                    <pic:cNvPr id="0" name="image8.jpg" descr="© Nikolai Sorokin/Dreamstime.com"/>
                    <pic:cNvPicPr preferRelativeResize="0"/>
                  </pic:nvPicPr>
                  <pic:blipFill>
                    <a:blip r:embed="rId15"/>
                    <a:srcRect/>
                    <a:stretch>
                      <a:fillRect/>
                    </a:stretch>
                  </pic:blipFill>
                  <pic:spPr>
                    <a:xfrm>
                      <a:off x="0" y="0"/>
                      <a:ext cx="2807845" cy="2106234"/>
                    </a:xfrm>
                    <a:prstGeom prst="rect">
                      <a:avLst/>
                    </a:prstGeom>
                    <a:ln/>
                  </pic:spPr>
                </pic:pic>
              </a:graphicData>
            </a:graphic>
          </wp:inline>
        </w:drawing>
      </w:r>
    </w:p>
    <w:p w14:paraId="01AA4209" w14:textId="77777777" w:rsidR="00403711" w:rsidRDefault="00403711" w:rsidP="00403711">
      <w:pPr>
        <w:spacing w:after="200"/>
        <w:ind w:left="0" w:hanging="2"/>
        <w:jc w:val="center"/>
        <w:rPr>
          <w:rFonts w:ascii="Arial" w:eastAsia="Arial" w:hAnsi="Arial" w:cs="Arial"/>
          <w:sz w:val="16"/>
          <w:szCs w:val="16"/>
        </w:rPr>
      </w:pPr>
      <w:r>
        <w:rPr>
          <w:rFonts w:ascii="Arial" w:eastAsia="Arial" w:hAnsi="Arial" w:cs="Arial"/>
          <w:sz w:val="16"/>
          <w:szCs w:val="16"/>
        </w:rPr>
        <w:t xml:space="preserve">Disponível em: </w:t>
      </w:r>
      <w:hyperlink r:id="rId16">
        <w:r>
          <w:rPr>
            <w:rFonts w:ascii="Arial" w:eastAsia="Arial" w:hAnsi="Arial" w:cs="Arial"/>
            <w:color w:val="0563C1"/>
            <w:sz w:val="16"/>
            <w:szCs w:val="16"/>
            <w:u w:val="single"/>
          </w:rPr>
          <w:t>https://escola.britannica.com.br/artigo/Esparta/482555/recursos/219712</w:t>
        </w:r>
      </w:hyperlink>
      <w:r>
        <w:rPr>
          <w:rFonts w:ascii="Arial" w:eastAsia="Arial" w:hAnsi="Arial" w:cs="Arial"/>
          <w:sz w:val="16"/>
          <w:szCs w:val="16"/>
        </w:rPr>
        <w:t>. Acesso em 06 mai. 2021.</w:t>
      </w:r>
    </w:p>
    <w:p w14:paraId="7556EF97" w14:textId="77777777" w:rsidR="00403711" w:rsidRPr="00466B9F" w:rsidRDefault="00403711" w:rsidP="00466B9F">
      <w:pPr>
        <w:spacing w:after="0" w:line="240" w:lineRule="auto"/>
        <w:ind w:leftChars="0" w:left="2" w:hanging="2"/>
        <w:jc w:val="both"/>
        <w:rPr>
          <w:rFonts w:ascii="Arial" w:eastAsia="Arial" w:hAnsi="Arial" w:cs="Arial"/>
          <w:sz w:val="22"/>
          <w:szCs w:val="22"/>
        </w:rPr>
      </w:pPr>
      <w:r w:rsidRPr="00466B9F">
        <w:rPr>
          <w:rFonts w:ascii="Arial" w:eastAsia="Arial" w:hAnsi="Arial" w:cs="Arial"/>
          <w:sz w:val="22"/>
          <w:szCs w:val="22"/>
        </w:rPr>
        <w:t>08. A partir da observação das imagens 1 e 2, assinale a alternativa correta.</w:t>
      </w:r>
    </w:p>
    <w:p w14:paraId="36E12A33" w14:textId="77777777" w:rsidR="00466B9F" w:rsidRDefault="00466B9F" w:rsidP="00466B9F">
      <w:pPr>
        <w:spacing w:after="0" w:line="240" w:lineRule="auto"/>
        <w:ind w:leftChars="0" w:left="2" w:hanging="2"/>
        <w:jc w:val="both"/>
        <w:rPr>
          <w:rFonts w:ascii="Arial" w:eastAsia="Arial" w:hAnsi="Arial" w:cs="Arial"/>
          <w:sz w:val="22"/>
          <w:szCs w:val="22"/>
        </w:rPr>
      </w:pPr>
    </w:p>
    <w:p w14:paraId="61B513F5" w14:textId="742126FA" w:rsidR="00403711" w:rsidRPr="00466B9F" w:rsidRDefault="00403711" w:rsidP="00466B9F">
      <w:pPr>
        <w:spacing w:after="0" w:line="240" w:lineRule="auto"/>
        <w:ind w:leftChars="0" w:left="2" w:hanging="2"/>
        <w:jc w:val="both"/>
        <w:rPr>
          <w:rFonts w:ascii="Arial" w:eastAsia="Arial" w:hAnsi="Arial" w:cs="Arial"/>
          <w:sz w:val="22"/>
          <w:szCs w:val="22"/>
        </w:rPr>
      </w:pPr>
      <w:r w:rsidRPr="00466B9F">
        <w:rPr>
          <w:rFonts w:ascii="Arial" w:eastAsia="Arial" w:hAnsi="Arial" w:cs="Arial"/>
          <w:sz w:val="22"/>
          <w:szCs w:val="22"/>
        </w:rPr>
        <w:t>a) A sociedade espartana valorizava a filosofia e a arte de pensar, enquanto os atenienses valorizavam a guerra e a arte de combater.</w:t>
      </w:r>
    </w:p>
    <w:p w14:paraId="7ACB78AA" w14:textId="77777777" w:rsidR="00403711" w:rsidRPr="00466B9F" w:rsidRDefault="00403711" w:rsidP="00466B9F">
      <w:pPr>
        <w:spacing w:after="0" w:line="240" w:lineRule="auto"/>
        <w:ind w:leftChars="0" w:left="2" w:hanging="2"/>
        <w:jc w:val="both"/>
        <w:rPr>
          <w:rFonts w:ascii="Arial" w:eastAsia="Arial" w:hAnsi="Arial" w:cs="Arial"/>
          <w:sz w:val="22"/>
          <w:szCs w:val="22"/>
        </w:rPr>
      </w:pPr>
      <w:r w:rsidRPr="00466B9F">
        <w:rPr>
          <w:rFonts w:ascii="Arial" w:eastAsia="Arial" w:hAnsi="Arial" w:cs="Arial"/>
          <w:sz w:val="22"/>
          <w:szCs w:val="22"/>
        </w:rPr>
        <w:t>b) A estátua de Sócrates olha determinada para frente, como se buscasse novas conquistas no horizonte, desprezando assim o pensamento filosófico.</w:t>
      </w:r>
    </w:p>
    <w:p w14:paraId="6AE109B7" w14:textId="77777777" w:rsidR="00403711" w:rsidRPr="00466B9F" w:rsidRDefault="00403711" w:rsidP="00466B9F">
      <w:pPr>
        <w:spacing w:after="0" w:line="240" w:lineRule="auto"/>
        <w:ind w:leftChars="0" w:left="2" w:hanging="2"/>
        <w:jc w:val="both"/>
        <w:rPr>
          <w:rFonts w:ascii="Arial" w:eastAsia="Arial" w:hAnsi="Arial" w:cs="Arial"/>
          <w:sz w:val="22"/>
          <w:szCs w:val="22"/>
        </w:rPr>
      </w:pPr>
      <w:r w:rsidRPr="00466B9F">
        <w:rPr>
          <w:rFonts w:ascii="Arial" w:eastAsia="Arial" w:hAnsi="Arial" w:cs="Arial"/>
          <w:sz w:val="22"/>
          <w:szCs w:val="22"/>
        </w:rPr>
        <w:t xml:space="preserve">c)  A representação de Leónidas, na estátua que </w:t>
      </w:r>
      <w:proofErr w:type="gramStart"/>
      <w:r w:rsidRPr="00466B9F">
        <w:rPr>
          <w:rFonts w:ascii="Arial" w:eastAsia="Arial" w:hAnsi="Arial" w:cs="Arial"/>
          <w:sz w:val="22"/>
          <w:szCs w:val="22"/>
        </w:rPr>
        <w:t>acredita-se</w:t>
      </w:r>
      <w:proofErr w:type="gramEnd"/>
      <w:r w:rsidRPr="00466B9F">
        <w:rPr>
          <w:rFonts w:ascii="Arial" w:eastAsia="Arial" w:hAnsi="Arial" w:cs="Arial"/>
          <w:sz w:val="22"/>
          <w:szCs w:val="22"/>
        </w:rPr>
        <w:t xml:space="preserve"> ser dele, é a de um guerreiro bravo e heroico, característica típica da cidade de Esparta.</w:t>
      </w:r>
    </w:p>
    <w:p w14:paraId="563EAA57" w14:textId="77777777" w:rsidR="00403711" w:rsidRPr="00466B9F" w:rsidRDefault="00403711" w:rsidP="00466B9F">
      <w:pPr>
        <w:spacing w:after="0" w:line="240" w:lineRule="auto"/>
        <w:ind w:leftChars="0" w:left="2" w:hanging="2"/>
        <w:jc w:val="both"/>
        <w:rPr>
          <w:rFonts w:ascii="Arial" w:eastAsia="Arial" w:hAnsi="Arial" w:cs="Arial"/>
          <w:sz w:val="22"/>
          <w:szCs w:val="22"/>
        </w:rPr>
      </w:pPr>
      <w:proofErr w:type="gramStart"/>
      <w:r w:rsidRPr="00466B9F">
        <w:rPr>
          <w:rFonts w:ascii="Arial" w:eastAsia="Arial" w:hAnsi="Arial" w:cs="Arial"/>
          <w:sz w:val="22"/>
          <w:szCs w:val="22"/>
        </w:rPr>
        <w:t>d) As</w:t>
      </w:r>
      <w:proofErr w:type="gramEnd"/>
      <w:r w:rsidRPr="00466B9F">
        <w:rPr>
          <w:rFonts w:ascii="Arial" w:eastAsia="Arial" w:hAnsi="Arial" w:cs="Arial"/>
          <w:sz w:val="22"/>
          <w:szCs w:val="22"/>
        </w:rPr>
        <w:t xml:space="preserve"> duas estátuas representam a igualdade das </w:t>
      </w:r>
      <w:proofErr w:type="spellStart"/>
      <w:r w:rsidRPr="00466B9F">
        <w:rPr>
          <w:rFonts w:ascii="Arial" w:eastAsia="Arial" w:hAnsi="Arial" w:cs="Arial"/>
          <w:sz w:val="22"/>
          <w:szCs w:val="22"/>
        </w:rPr>
        <w:t>cidades-Estado</w:t>
      </w:r>
      <w:proofErr w:type="spellEnd"/>
      <w:r w:rsidRPr="00466B9F">
        <w:rPr>
          <w:rFonts w:ascii="Arial" w:eastAsia="Arial" w:hAnsi="Arial" w:cs="Arial"/>
          <w:sz w:val="22"/>
          <w:szCs w:val="22"/>
        </w:rPr>
        <w:t xml:space="preserve"> da Grécia Antiga, que valorizavam da mesma forma a guerra e a filosofia.</w:t>
      </w:r>
    </w:p>
    <w:p w14:paraId="125CE364" w14:textId="77777777" w:rsidR="00403711" w:rsidRDefault="00403711">
      <w:pPr>
        <w:suppressAutoHyphens w:val="0"/>
        <w:ind w:leftChars="0" w:firstLineChars="0"/>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br w:type="page"/>
      </w:r>
    </w:p>
    <w:p w14:paraId="72BBC89E" w14:textId="212C0331" w:rsidR="00C65638" w:rsidRPr="00C65638" w:rsidRDefault="005B7D85"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lastRenderedPageBreak/>
        <w:t>09</w:t>
      </w:r>
      <w:r w:rsidR="00C65638" w:rsidRPr="00C65638">
        <w:rPr>
          <w:rFonts w:ascii="Arial" w:hAnsi="Arial" w:cs="Arial"/>
          <w:position w:val="0"/>
          <w:sz w:val="22"/>
          <w:szCs w:val="22"/>
          <w:lang w:eastAsia="en-US"/>
        </w:rPr>
        <w:t xml:space="preserve">. A nossa sociedade herdou alguns elementos da civilização grega. Diversas áreas da cultura </w:t>
      </w:r>
      <w:r w:rsidR="00FE7740">
        <w:rPr>
          <w:rFonts w:ascii="Arial" w:hAnsi="Arial" w:cs="Arial"/>
          <w:position w:val="0"/>
          <w:sz w:val="22"/>
          <w:szCs w:val="22"/>
          <w:lang w:eastAsia="en-US"/>
        </w:rPr>
        <w:t>o</w:t>
      </w:r>
      <w:r w:rsidR="00C65638" w:rsidRPr="00C65638">
        <w:rPr>
          <w:rFonts w:ascii="Arial" w:hAnsi="Arial" w:cs="Arial"/>
          <w:position w:val="0"/>
          <w:sz w:val="22"/>
          <w:szCs w:val="22"/>
          <w:lang w:eastAsia="en-US"/>
        </w:rPr>
        <w:t>cidental, como esportes, manifestações artísticas, ciência e política, são</w:t>
      </w:r>
      <w:r w:rsidR="00FE7740">
        <w:rPr>
          <w:rFonts w:ascii="Arial" w:hAnsi="Arial" w:cs="Arial"/>
          <w:position w:val="0"/>
          <w:sz w:val="22"/>
          <w:szCs w:val="22"/>
          <w:lang w:eastAsia="en-US"/>
        </w:rPr>
        <w:t>,</w:t>
      </w:r>
      <w:r w:rsidR="00C65638" w:rsidRPr="00C65638">
        <w:rPr>
          <w:rFonts w:ascii="Arial" w:hAnsi="Arial" w:cs="Arial"/>
          <w:position w:val="0"/>
          <w:sz w:val="22"/>
          <w:szCs w:val="22"/>
          <w:lang w:eastAsia="en-US"/>
        </w:rPr>
        <w:t xml:space="preserve"> hoje</w:t>
      </w:r>
      <w:r w:rsidR="00FE7740">
        <w:rPr>
          <w:rFonts w:ascii="Arial" w:hAnsi="Arial" w:cs="Arial"/>
          <w:position w:val="0"/>
          <w:sz w:val="22"/>
          <w:szCs w:val="22"/>
          <w:lang w:eastAsia="en-US"/>
        </w:rPr>
        <w:t>,</w:t>
      </w:r>
      <w:r w:rsidR="00C65638" w:rsidRPr="00C65638">
        <w:rPr>
          <w:rFonts w:ascii="Arial" w:hAnsi="Arial" w:cs="Arial"/>
          <w:position w:val="0"/>
          <w:sz w:val="22"/>
          <w:szCs w:val="22"/>
          <w:lang w:eastAsia="en-US"/>
        </w:rPr>
        <w:t xml:space="preserve"> baseadas na forma de pensamento da Grécia Antiga.</w:t>
      </w:r>
    </w:p>
    <w:p w14:paraId="290C492A" w14:textId="6FC84FD9"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A partir des</w:t>
      </w:r>
      <w:r w:rsidR="00D35C5B">
        <w:rPr>
          <w:rFonts w:ascii="Arial" w:hAnsi="Arial" w:cs="Arial"/>
          <w:position w:val="0"/>
          <w:sz w:val="22"/>
          <w:szCs w:val="22"/>
          <w:lang w:eastAsia="en-US"/>
        </w:rPr>
        <w:t>s</w:t>
      </w:r>
      <w:r w:rsidRPr="00C65638">
        <w:rPr>
          <w:rFonts w:ascii="Arial" w:hAnsi="Arial" w:cs="Arial"/>
          <w:position w:val="0"/>
          <w:sz w:val="22"/>
          <w:szCs w:val="22"/>
          <w:lang w:eastAsia="en-US"/>
        </w:rPr>
        <w:t>a afirmação, complete corretamente as lacunas das frases abaixo</w:t>
      </w:r>
      <w:r w:rsidR="00FE7740">
        <w:rPr>
          <w:rFonts w:ascii="Arial" w:hAnsi="Arial" w:cs="Arial"/>
          <w:position w:val="0"/>
          <w:sz w:val="22"/>
          <w:szCs w:val="22"/>
          <w:lang w:eastAsia="en-US"/>
        </w:rPr>
        <w:t>,</w:t>
      </w:r>
      <w:r w:rsidRPr="00C65638">
        <w:rPr>
          <w:rFonts w:ascii="Arial" w:hAnsi="Arial" w:cs="Arial"/>
          <w:position w:val="0"/>
          <w:sz w:val="22"/>
          <w:szCs w:val="22"/>
          <w:lang w:eastAsia="en-US"/>
        </w:rPr>
        <w:t xml:space="preserve"> com as palavras que representam heranças culturais que recebemos dos gregos.</w:t>
      </w:r>
    </w:p>
    <w:p w14:paraId="575F9C29"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DEMOCRACIA – MEDICINA – OLIMPÍADAS – TEATRO</w:t>
      </w:r>
    </w:p>
    <w:p w14:paraId="09F6AAD0" w14:textId="50BAA6AA"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a) As</w:t>
      </w:r>
      <w:proofErr w:type="gramEnd"/>
      <w:r w:rsidRPr="00C65638">
        <w:rPr>
          <w:rFonts w:ascii="Arial" w:hAnsi="Arial" w:cs="Arial"/>
          <w:position w:val="0"/>
          <w:sz w:val="22"/>
          <w:szCs w:val="22"/>
          <w:lang w:eastAsia="en-US"/>
        </w:rPr>
        <w:t xml:space="preserve"> _____________ são um evento esportivo que acontecem periodicamente, </w:t>
      </w:r>
      <w:r w:rsidR="00D35C5B">
        <w:rPr>
          <w:rFonts w:ascii="Arial" w:hAnsi="Arial" w:cs="Arial"/>
          <w:position w:val="0"/>
          <w:sz w:val="22"/>
          <w:szCs w:val="22"/>
          <w:lang w:eastAsia="en-US"/>
        </w:rPr>
        <w:t>em que</w:t>
      </w:r>
      <w:r w:rsidRPr="00C65638">
        <w:rPr>
          <w:rFonts w:ascii="Arial" w:hAnsi="Arial" w:cs="Arial"/>
          <w:position w:val="0"/>
          <w:sz w:val="22"/>
          <w:szCs w:val="22"/>
          <w:lang w:eastAsia="en-US"/>
        </w:rPr>
        <w:t xml:space="preserve"> os atletas competem em busca do reconhecimento de suas habilidades.</w:t>
      </w:r>
    </w:p>
    <w:p w14:paraId="57039FD7" w14:textId="19434099"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b) Forma de governo </w:t>
      </w:r>
      <w:r w:rsidR="00D35C5B">
        <w:rPr>
          <w:rFonts w:ascii="Arial" w:hAnsi="Arial" w:cs="Arial"/>
          <w:position w:val="0"/>
          <w:sz w:val="22"/>
          <w:szCs w:val="22"/>
          <w:lang w:eastAsia="en-US"/>
        </w:rPr>
        <w:t>em que</w:t>
      </w:r>
      <w:r w:rsidRPr="00C65638">
        <w:rPr>
          <w:rFonts w:ascii="Arial" w:hAnsi="Arial" w:cs="Arial"/>
          <w:position w:val="0"/>
          <w:sz w:val="22"/>
          <w:szCs w:val="22"/>
          <w:lang w:eastAsia="en-US"/>
        </w:rPr>
        <w:t xml:space="preserve"> os cidadãos escolhem seus governantes, a _______________ tem como característica garantir que a vontade da maioria prevaleça.</w:t>
      </w:r>
    </w:p>
    <w:p w14:paraId="4117D060" w14:textId="13D6ECA4"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c) A _________________ é uma área do conhecimento ligada </w:t>
      </w:r>
      <w:r w:rsidR="009D1DC2">
        <w:rPr>
          <w:rFonts w:ascii="Arial" w:hAnsi="Arial" w:cs="Arial"/>
          <w:position w:val="0"/>
          <w:sz w:val="22"/>
          <w:szCs w:val="22"/>
          <w:lang w:eastAsia="en-US"/>
        </w:rPr>
        <w:t>à</w:t>
      </w:r>
      <w:r w:rsidRPr="00C65638">
        <w:rPr>
          <w:rFonts w:ascii="Arial" w:hAnsi="Arial" w:cs="Arial"/>
          <w:position w:val="0"/>
          <w:sz w:val="22"/>
          <w:szCs w:val="22"/>
          <w:lang w:eastAsia="en-US"/>
        </w:rPr>
        <w:t xml:space="preserve"> preservação e recuperação da saúde dos indivíduos.</w:t>
      </w:r>
    </w:p>
    <w:p w14:paraId="49A1C179" w14:textId="310A47D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d) Manifestação artística </w:t>
      </w:r>
      <w:r w:rsidR="009D1DC2">
        <w:rPr>
          <w:rFonts w:ascii="Arial" w:hAnsi="Arial" w:cs="Arial"/>
          <w:position w:val="0"/>
          <w:sz w:val="22"/>
          <w:szCs w:val="22"/>
          <w:lang w:eastAsia="en-US"/>
        </w:rPr>
        <w:t>em que</w:t>
      </w:r>
      <w:r w:rsidRPr="00C65638">
        <w:rPr>
          <w:rFonts w:ascii="Arial" w:hAnsi="Arial" w:cs="Arial"/>
          <w:position w:val="0"/>
          <w:sz w:val="22"/>
          <w:szCs w:val="22"/>
          <w:lang w:eastAsia="en-US"/>
        </w:rPr>
        <w:t xml:space="preserve"> um ou vários atores representam cenas geralmente baseadas na vida humana, o ________________ também surgiu na Grécia Antiga.</w:t>
      </w:r>
    </w:p>
    <w:p w14:paraId="5D882D8D"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23ADF79A" w14:textId="77777777" w:rsidR="00466B9F" w:rsidRDefault="00466B9F">
      <w:pPr>
        <w:suppressAutoHyphens w:val="0"/>
        <w:ind w:leftChars="0" w:firstLineChars="0"/>
        <w:textDirection w:val="lrTb"/>
        <w:textAlignment w:val="auto"/>
        <w:outlineLvl w:val="9"/>
        <w:rPr>
          <w:rFonts w:ascii="Arial" w:hAnsi="Arial" w:cs="Arial"/>
          <w:b/>
          <w:position w:val="0"/>
          <w:sz w:val="22"/>
          <w:szCs w:val="22"/>
          <w:lang w:eastAsia="en-US"/>
        </w:rPr>
      </w:pPr>
      <w:r>
        <w:rPr>
          <w:rFonts w:ascii="Arial" w:hAnsi="Arial" w:cs="Arial"/>
          <w:b/>
          <w:position w:val="0"/>
          <w:sz w:val="22"/>
          <w:szCs w:val="22"/>
          <w:lang w:eastAsia="en-US"/>
        </w:rPr>
        <w:br w:type="page"/>
      </w:r>
    </w:p>
    <w:p w14:paraId="4C4857F5" w14:textId="628ED6BC" w:rsidR="00C65638" w:rsidRDefault="00C65638" w:rsidP="00466B9F">
      <w:pPr>
        <w:suppressAutoHyphens w:val="0"/>
        <w:spacing w:after="0" w:line="240" w:lineRule="auto"/>
        <w:ind w:leftChars="0" w:left="0" w:firstLineChars="0" w:firstLine="0"/>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lastRenderedPageBreak/>
        <w:t>Leia os textos abaix</w:t>
      </w:r>
      <w:r w:rsidR="005B7D85">
        <w:rPr>
          <w:rFonts w:ascii="Arial" w:hAnsi="Arial" w:cs="Arial"/>
          <w:b/>
          <w:position w:val="0"/>
          <w:sz w:val="22"/>
          <w:szCs w:val="22"/>
          <w:lang w:eastAsia="en-US"/>
        </w:rPr>
        <w:t>o para responder às atividades 10 e 11</w:t>
      </w:r>
      <w:r w:rsidRPr="00C65638">
        <w:rPr>
          <w:rFonts w:ascii="Arial" w:hAnsi="Arial" w:cs="Arial"/>
          <w:b/>
          <w:position w:val="0"/>
          <w:sz w:val="22"/>
          <w:szCs w:val="22"/>
          <w:lang w:eastAsia="en-US"/>
        </w:rPr>
        <w:t>.</w:t>
      </w:r>
    </w:p>
    <w:p w14:paraId="1CD0DFC9" w14:textId="77777777" w:rsidR="00466B9F" w:rsidRPr="00C65638" w:rsidRDefault="00466B9F" w:rsidP="00466B9F">
      <w:pPr>
        <w:suppressAutoHyphens w:val="0"/>
        <w:spacing w:after="0" w:line="240" w:lineRule="auto"/>
        <w:ind w:leftChars="0" w:left="0" w:firstLineChars="0" w:firstLine="0"/>
        <w:textDirection w:val="lrTb"/>
        <w:textAlignment w:val="auto"/>
        <w:outlineLvl w:val="9"/>
        <w:rPr>
          <w:rFonts w:ascii="Arial" w:hAnsi="Arial" w:cs="Arial"/>
          <w:b/>
          <w:position w:val="0"/>
          <w:sz w:val="22"/>
          <w:szCs w:val="22"/>
          <w:lang w:eastAsia="en-US"/>
        </w:rPr>
      </w:pPr>
    </w:p>
    <w:p w14:paraId="0E6334C3" w14:textId="30414700" w:rsidR="00C65638" w:rsidRDefault="00C65638" w:rsidP="00466B9F">
      <w:pPr>
        <w:suppressAutoHyphens w:val="0"/>
        <w:spacing w:after="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Texto 1</w:t>
      </w:r>
    </w:p>
    <w:p w14:paraId="534D9661" w14:textId="77777777" w:rsidR="00466B9F" w:rsidRPr="00C65638" w:rsidRDefault="00466B9F" w:rsidP="00466B9F">
      <w:pPr>
        <w:suppressAutoHyphens w:val="0"/>
        <w:spacing w:after="0" w:line="240" w:lineRule="auto"/>
        <w:ind w:leftChars="0" w:left="0" w:firstLineChars="0" w:firstLine="0"/>
        <w:jc w:val="both"/>
        <w:textDirection w:val="lrTb"/>
        <w:textAlignment w:val="auto"/>
        <w:outlineLvl w:val="9"/>
        <w:rPr>
          <w:rFonts w:ascii="Arial" w:hAnsi="Arial" w:cs="Arial"/>
          <w:b/>
          <w:position w:val="0"/>
          <w:sz w:val="22"/>
          <w:szCs w:val="22"/>
          <w:lang w:eastAsia="en-US"/>
        </w:rPr>
      </w:pPr>
    </w:p>
    <w:p w14:paraId="0EEBDFC1" w14:textId="77777777" w:rsidR="00C65638" w:rsidRPr="00C65638" w:rsidRDefault="00C65638" w:rsidP="00466B9F">
      <w:pPr>
        <w:shd w:val="clear" w:color="auto" w:fill="FFFFFF"/>
        <w:suppressAutoHyphens w:val="0"/>
        <w:spacing w:after="0" w:line="240" w:lineRule="auto"/>
        <w:ind w:leftChars="0" w:left="0" w:firstLineChars="0" w:firstLine="0"/>
        <w:jc w:val="both"/>
        <w:textDirection w:val="lrTb"/>
        <w:outlineLvl w:val="9"/>
        <w:rPr>
          <w:rFonts w:ascii="Arial" w:eastAsia="Times New Roman" w:hAnsi="Arial" w:cs="Arial"/>
          <w:position w:val="0"/>
          <w:sz w:val="22"/>
          <w:szCs w:val="22"/>
          <w:bdr w:val="none" w:sz="0" w:space="0" w:color="auto" w:frame="1"/>
        </w:rPr>
      </w:pPr>
      <w:r w:rsidRPr="00C65638">
        <w:rPr>
          <w:rFonts w:ascii="Arial" w:hAnsi="Arial" w:cs="Arial"/>
          <w:position w:val="0"/>
          <w:sz w:val="22"/>
          <w:szCs w:val="22"/>
          <w:lang w:eastAsia="en-US"/>
        </w:rPr>
        <w:t xml:space="preserve">Clássico: </w:t>
      </w:r>
      <w:r w:rsidRPr="00C65638">
        <w:rPr>
          <w:rFonts w:ascii="Arial" w:eastAsia="Times New Roman" w:hAnsi="Arial" w:cs="Arial"/>
          <w:position w:val="0"/>
          <w:sz w:val="22"/>
          <w:szCs w:val="22"/>
          <w:bdr w:val="none" w:sz="0" w:space="0" w:color="auto" w:frame="1"/>
        </w:rPr>
        <w:t> 1. Que é considerado um modelo [...]; 4. Relativo aos autores que seguem as opções estéticas da Antiguidade greco-latina; 5. Que corresponde a padrões considerados perfeitos e intemporais numa determinada época [...]</w:t>
      </w:r>
    </w:p>
    <w:p w14:paraId="09F3AA76" w14:textId="77777777" w:rsidR="00C65638" w:rsidRPr="00C65638" w:rsidRDefault="00C65638" w:rsidP="00466B9F">
      <w:pPr>
        <w:shd w:val="clear" w:color="auto" w:fill="FFFFFF"/>
        <w:suppressAutoHyphens w:val="0"/>
        <w:spacing w:after="0" w:line="240" w:lineRule="auto"/>
        <w:ind w:leftChars="0" w:left="0" w:firstLineChars="0" w:firstLine="0"/>
        <w:jc w:val="right"/>
        <w:textDirection w:val="lrTb"/>
        <w:outlineLvl w:val="9"/>
        <w:rPr>
          <w:rFonts w:ascii="Arial" w:eastAsia="Times New Roman" w:hAnsi="Arial" w:cs="Arial"/>
          <w:position w:val="0"/>
          <w:sz w:val="16"/>
          <w:szCs w:val="22"/>
        </w:rPr>
      </w:pPr>
      <w:r w:rsidRPr="00C65638">
        <w:rPr>
          <w:rFonts w:ascii="Arial" w:hAnsi="Arial" w:cs="Arial"/>
          <w:position w:val="0"/>
          <w:sz w:val="16"/>
          <w:shd w:val="clear" w:color="auto" w:fill="FFFFFF"/>
          <w:lang w:eastAsia="en-US"/>
        </w:rPr>
        <w:t xml:space="preserve">CLÁSSICO. </w:t>
      </w:r>
      <w:r w:rsidRPr="00C65638">
        <w:rPr>
          <w:rFonts w:ascii="Arial" w:hAnsi="Arial" w:cs="Arial"/>
          <w:i/>
          <w:position w:val="0"/>
          <w:sz w:val="16"/>
          <w:shd w:val="clear" w:color="auto" w:fill="FFFFFF"/>
          <w:lang w:eastAsia="en-US"/>
        </w:rPr>
        <w:t xml:space="preserve">In: </w:t>
      </w:r>
      <w:r w:rsidRPr="00C65638">
        <w:rPr>
          <w:rFonts w:ascii="Arial" w:hAnsi="Arial" w:cs="Arial"/>
          <w:position w:val="0"/>
          <w:sz w:val="16"/>
          <w:shd w:val="clear" w:color="auto" w:fill="FFFFFF"/>
          <w:lang w:eastAsia="en-US"/>
        </w:rPr>
        <w:t xml:space="preserve">Dicionário </w:t>
      </w:r>
      <w:proofErr w:type="spellStart"/>
      <w:r w:rsidRPr="00C65638">
        <w:rPr>
          <w:rFonts w:ascii="Arial" w:hAnsi="Arial" w:cs="Arial"/>
          <w:position w:val="0"/>
          <w:sz w:val="16"/>
          <w:shd w:val="clear" w:color="auto" w:fill="FFFFFF"/>
          <w:lang w:eastAsia="en-US"/>
        </w:rPr>
        <w:t>infopédia</w:t>
      </w:r>
      <w:proofErr w:type="spellEnd"/>
      <w:r w:rsidRPr="00C65638">
        <w:rPr>
          <w:rFonts w:ascii="Arial" w:hAnsi="Arial" w:cs="Arial"/>
          <w:position w:val="0"/>
          <w:sz w:val="16"/>
          <w:shd w:val="clear" w:color="auto" w:fill="FFFFFF"/>
          <w:lang w:eastAsia="en-US"/>
        </w:rPr>
        <w:t xml:space="preserve"> da Língua Portuguesa. Porto: Porto Editora, 2003-2021. Disponível em: </w:t>
      </w:r>
      <w:hyperlink r:id="rId17" w:history="1">
        <w:r w:rsidRPr="00C65638">
          <w:rPr>
            <w:rFonts w:ascii="Arial" w:hAnsi="Arial" w:cs="Arial"/>
            <w:color w:val="0563C1"/>
            <w:position w:val="0"/>
            <w:sz w:val="16"/>
            <w:szCs w:val="22"/>
            <w:u w:val="single"/>
            <w:lang w:eastAsia="en-US"/>
          </w:rPr>
          <w:t>https://www.infopedia.pt/dicionarios/lingua-portuguesa/clássico</w:t>
        </w:r>
      </w:hyperlink>
      <w:r w:rsidRPr="00C65638">
        <w:rPr>
          <w:rFonts w:ascii="Arial" w:hAnsi="Arial" w:cs="Arial"/>
          <w:position w:val="0"/>
          <w:sz w:val="16"/>
          <w:szCs w:val="22"/>
          <w:lang w:eastAsia="en-US"/>
        </w:rPr>
        <w:t>. Acesso em 06 de mai.2021</w:t>
      </w:r>
    </w:p>
    <w:p w14:paraId="63DF1EF2" w14:textId="77777777" w:rsidR="00C65638" w:rsidRPr="00C65638" w:rsidRDefault="00C65638" w:rsidP="00466B9F">
      <w:pPr>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sz w:val="22"/>
          <w:szCs w:val="22"/>
          <w:lang w:eastAsia="en-US"/>
        </w:rPr>
      </w:pPr>
    </w:p>
    <w:p w14:paraId="01B31EF5" w14:textId="77777777" w:rsidR="00C65638" w:rsidRPr="00C65638" w:rsidRDefault="00C65638"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Texto 2</w:t>
      </w:r>
    </w:p>
    <w:p w14:paraId="4FB745D7" w14:textId="77777777" w:rsidR="00C65638" w:rsidRPr="00C65638" w:rsidRDefault="00C65638"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A cultura ocidental, da qual fazemos parte, foi profundamente influenciada pelos gregos e pelos romanos da Antiguidade. Deles herdamos as noções de belo, de verdade e de justiça, as instituições políticas, entre muitas outras coisas. É por causa dessa influência que nos referimos às civilizações da Grécia e da Roma Antigas como clássicas.</w:t>
      </w:r>
    </w:p>
    <w:p w14:paraId="44FF22B9" w14:textId="77777777" w:rsidR="00C65638" w:rsidRPr="00C65638" w:rsidRDefault="00C65638" w:rsidP="00466B9F">
      <w:pPr>
        <w:suppressAutoHyphens w:val="0"/>
        <w:autoSpaceDE w:val="0"/>
        <w:autoSpaceDN w:val="0"/>
        <w:adjustRightInd w:val="0"/>
        <w:spacing w:after="0" w:line="240" w:lineRule="auto"/>
        <w:ind w:leftChars="0" w:left="0" w:firstLineChars="0" w:firstLine="0"/>
        <w:jc w:val="right"/>
        <w:textDirection w:val="lrTb"/>
        <w:textAlignment w:val="auto"/>
        <w:outlineLvl w:val="9"/>
        <w:rPr>
          <w:rFonts w:ascii="Arial" w:hAnsi="Arial" w:cs="Arial"/>
          <w:position w:val="0"/>
          <w:sz w:val="16"/>
          <w:szCs w:val="14"/>
          <w:lang w:eastAsia="en-US"/>
        </w:rPr>
      </w:pPr>
      <w:r w:rsidRPr="00C65638">
        <w:rPr>
          <w:rFonts w:ascii="Arial" w:hAnsi="Arial" w:cs="Arial"/>
          <w:position w:val="0"/>
          <w:sz w:val="16"/>
          <w:szCs w:val="14"/>
          <w:lang w:eastAsia="en-US"/>
        </w:rPr>
        <w:t xml:space="preserve">BRAICK, Patrícia Ramos; BARRETO, Ana. </w:t>
      </w:r>
      <w:r w:rsidRPr="00C65638">
        <w:rPr>
          <w:rFonts w:ascii="Arial" w:hAnsi="Arial" w:cs="Arial"/>
          <w:i/>
          <w:position w:val="0"/>
          <w:sz w:val="16"/>
          <w:szCs w:val="14"/>
          <w:lang w:eastAsia="en-US"/>
        </w:rPr>
        <w:t>Estudar história</w:t>
      </w:r>
      <w:r w:rsidRPr="00C65638">
        <w:rPr>
          <w:rFonts w:ascii="Arial" w:hAnsi="Arial" w:cs="Arial"/>
          <w:position w:val="0"/>
          <w:sz w:val="16"/>
          <w:szCs w:val="14"/>
          <w:lang w:eastAsia="en-US"/>
        </w:rPr>
        <w:t>: das origens do homem à era digital: manual do professor. 3. ed. São Paulo: Moderna, 2018, p.120.</w:t>
      </w:r>
    </w:p>
    <w:p w14:paraId="032234B4" w14:textId="77777777" w:rsidR="00466B9F" w:rsidRDefault="00466B9F"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b/>
          <w:position w:val="0"/>
          <w:sz w:val="22"/>
          <w:szCs w:val="22"/>
          <w:lang w:eastAsia="en-US"/>
        </w:rPr>
      </w:pPr>
    </w:p>
    <w:p w14:paraId="6420E181" w14:textId="7E4888A3" w:rsidR="00C65638" w:rsidRDefault="00C65638"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Texto 3</w:t>
      </w:r>
    </w:p>
    <w:p w14:paraId="3FAECED3" w14:textId="77777777" w:rsidR="00466B9F" w:rsidRPr="00C65638" w:rsidRDefault="00466B9F"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b/>
          <w:position w:val="0"/>
          <w:sz w:val="22"/>
          <w:szCs w:val="22"/>
          <w:lang w:eastAsia="en-US"/>
        </w:rPr>
      </w:pPr>
    </w:p>
    <w:p w14:paraId="5C780627" w14:textId="77777777" w:rsidR="00C65638" w:rsidRPr="00C65638" w:rsidRDefault="00C65638"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Temos a Europa como padrão para a nossa história, e nem é toda a Europa, são apenas alguns países europeus. Quer dizer que somos todos europeus? Que tudo que existe no nosso mundo surgiu ou foi inventado na Europa? E as nossas influências vindas da África, da Ásia ou dos indígenas?</w:t>
      </w:r>
    </w:p>
    <w:p w14:paraId="0390DC6A" w14:textId="77777777" w:rsidR="00C65638" w:rsidRPr="00C65638" w:rsidRDefault="00C65638" w:rsidP="00466B9F">
      <w:pPr>
        <w:suppressAutoHyphens w:val="0"/>
        <w:autoSpaceDE w:val="0"/>
        <w:autoSpaceDN w:val="0"/>
        <w:adjustRightInd w:val="0"/>
        <w:spacing w:after="0" w:line="240" w:lineRule="auto"/>
        <w:ind w:leftChars="0" w:left="0" w:firstLineChars="0" w:firstLine="708"/>
        <w:jc w:val="both"/>
        <w:textDirection w:val="lrTb"/>
        <w:textAlignment w:val="auto"/>
        <w:outlineLvl w:val="9"/>
        <w:rPr>
          <w:rFonts w:ascii="Arial" w:hAnsi="Arial" w:cs="Arial"/>
          <w:position w:val="0"/>
          <w:sz w:val="22"/>
          <w:szCs w:val="22"/>
          <w:lang w:eastAsia="en-US"/>
        </w:rPr>
      </w:pPr>
    </w:p>
    <w:p w14:paraId="6764849B" w14:textId="458EF177" w:rsidR="00C65638" w:rsidRPr="00C65638" w:rsidRDefault="005B7D85"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10</w:t>
      </w:r>
      <w:r w:rsidR="00C65638" w:rsidRPr="00C65638">
        <w:rPr>
          <w:rFonts w:ascii="Arial" w:hAnsi="Arial" w:cs="Arial"/>
          <w:position w:val="0"/>
          <w:sz w:val="22"/>
          <w:szCs w:val="22"/>
          <w:lang w:eastAsia="en-US"/>
        </w:rPr>
        <w:t>. Com base na leitura dos textos 1 e 2, por</w:t>
      </w:r>
      <w:r w:rsidR="00FE7740">
        <w:rPr>
          <w:rFonts w:ascii="Arial" w:hAnsi="Arial" w:cs="Arial"/>
          <w:position w:val="0"/>
          <w:sz w:val="22"/>
          <w:szCs w:val="22"/>
          <w:lang w:eastAsia="en-US"/>
        </w:rPr>
        <w:t xml:space="preserve"> </w:t>
      </w:r>
      <w:r w:rsidR="00C65638" w:rsidRPr="00C65638">
        <w:rPr>
          <w:rFonts w:ascii="Arial" w:hAnsi="Arial" w:cs="Arial"/>
          <w:position w:val="0"/>
          <w:sz w:val="22"/>
          <w:szCs w:val="22"/>
          <w:lang w:eastAsia="en-US"/>
        </w:rPr>
        <w:t>que podemos afirmar que o período da História que marca o desenvolvimento das civilizações grega e romana é chamado de Antiguidade Clássica?</w:t>
      </w:r>
    </w:p>
    <w:p w14:paraId="16400DB2" w14:textId="113C05A2" w:rsidR="00C65638" w:rsidRDefault="00C65638"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46B0C376" w14:textId="77777777" w:rsidR="0040788D" w:rsidRPr="00C65638" w:rsidRDefault="0040788D"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325A21E8" w14:textId="77777777" w:rsidR="00C65638" w:rsidRPr="00C65638" w:rsidRDefault="00C65638"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46D39C9E" w14:textId="34AA51AE" w:rsidR="00C65638" w:rsidRPr="00C65638" w:rsidRDefault="005B7D85"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11</w:t>
      </w:r>
      <w:r w:rsidR="00C65638" w:rsidRPr="00C65638">
        <w:rPr>
          <w:rFonts w:ascii="Arial" w:hAnsi="Arial" w:cs="Arial"/>
          <w:position w:val="0"/>
          <w:sz w:val="22"/>
          <w:szCs w:val="22"/>
          <w:lang w:eastAsia="en-US"/>
        </w:rPr>
        <w:t>. Qual a crítica apresentada pelo texto 3 ao conceito de Antiguidade Clássica</w:t>
      </w:r>
      <w:r w:rsidR="00FE7740">
        <w:rPr>
          <w:rFonts w:ascii="Arial" w:hAnsi="Arial" w:cs="Arial"/>
          <w:position w:val="0"/>
          <w:sz w:val="22"/>
          <w:szCs w:val="22"/>
          <w:lang w:eastAsia="en-US"/>
        </w:rPr>
        <w:t>,</w:t>
      </w:r>
      <w:r w:rsidR="00C65638" w:rsidRPr="00C65638">
        <w:rPr>
          <w:rFonts w:ascii="Arial" w:hAnsi="Arial" w:cs="Arial"/>
          <w:position w:val="0"/>
          <w:sz w:val="22"/>
          <w:szCs w:val="22"/>
          <w:lang w:eastAsia="en-US"/>
        </w:rPr>
        <w:t xml:space="preserve"> presente nos textos 1 e 2?</w:t>
      </w:r>
    </w:p>
    <w:p w14:paraId="3F2C4359" w14:textId="25DA83A6"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position w:val="0"/>
          <w:sz w:val="22"/>
          <w:szCs w:val="22"/>
          <w:shd w:val="clear" w:color="auto" w:fill="FFFFFF"/>
          <w:lang w:eastAsia="en-US"/>
        </w:rPr>
      </w:pPr>
    </w:p>
    <w:p w14:paraId="0F280503" w14:textId="77777777" w:rsidR="00466B9F" w:rsidRDefault="00466B9F">
      <w:pPr>
        <w:suppressAutoHyphens w:val="0"/>
        <w:ind w:leftChars="0" w:firstLineChars="0"/>
        <w:textDirection w:val="lrTb"/>
        <w:textAlignment w:val="auto"/>
        <w:outlineLvl w:val="9"/>
        <w:rPr>
          <w:rFonts w:ascii="Arial" w:eastAsia="Arial" w:hAnsi="Arial" w:cs="Arial"/>
          <w:b/>
        </w:rPr>
      </w:pPr>
      <w:r>
        <w:rPr>
          <w:rFonts w:ascii="Arial" w:eastAsia="Arial" w:hAnsi="Arial" w:cs="Arial"/>
          <w:b/>
        </w:rPr>
        <w:br w:type="page"/>
      </w:r>
    </w:p>
    <w:p w14:paraId="35D6B376" w14:textId="1425F4AB" w:rsidR="00403711" w:rsidRDefault="00403711" w:rsidP="00403711">
      <w:pPr>
        <w:spacing w:after="200"/>
        <w:ind w:left="0" w:hanging="2"/>
        <w:jc w:val="both"/>
        <w:rPr>
          <w:rFonts w:ascii="Arial" w:eastAsia="Arial" w:hAnsi="Arial" w:cs="Arial"/>
          <w:b/>
        </w:rPr>
      </w:pPr>
      <w:r>
        <w:rPr>
          <w:rFonts w:ascii="Arial" w:eastAsia="Arial" w:hAnsi="Arial" w:cs="Arial"/>
          <w:b/>
        </w:rPr>
        <w:lastRenderedPageBreak/>
        <w:t>Observe a imagem e leia o texto para responder às atividades 12 e 13.</w:t>
      </w:r>
    </w:p>
    <w:p w14:paraId="08AF7AA8" w14:textId="3A264D98" w:rsidR="00403711" w:rsidRDefault="00403711" w:rsidP="00403711">
      <w:pPr>
        <w:spacing w:after="200"/>
        <w:ind w:left="0" w:hanging="2"/>
        <w:jc w:val="both"/>
        <w:rPr>
          <w:rFonts w:ascii="Arial" w:eastAsia="Arial" w:hAnsi="Arial" w:cs="Arial"/>
          <w:b/>
        </w:rPr>
      </w:pPr>
    </w:p>
    <w:p w14:paraId="4F0128C4" w14:textId="77777777" w:rsidR="00403711" w:rsidRDefault="00403711" w:rsidP="00403711">
      <w:pPr>
        <w:spacing w:after="200"/>
        <w:ind w:left="0" w:hanging="2"/>
        <w:jc w:val="both"/>
        <w:rPr>
          <w:rFonts w:ascii="Arial" w:eastAsia="Arial" w:hAnsi="Arial" w:cs="Arial"/>
          <w:b/>
        </w:rPr>
      </w:pPr>
    </w:p>
    <w:p w14:paraId="7A85C7B5" w14:textId="77777777" w:rsidR="00403711" w:rsidRDefault="00403711" w:rsidP="00403711">
      <w:pPr>
        <w:spacing w:after="200"/>
        <w:ind w:left="0" w:hanging="2"/>
        <w:jc w:val="center"/>
        <w:rPr>
          <w:rFonts w:ascii="Arial" w:eastAsia="Arial" w:hAnsi="Arial" w:cs="Arial"/>
        </w:rPr>
      </w:pPr>
      <w:r>
        <w:rPr>
          <w:rFonts w:ascii="Arial" w:eastAsia="Arial" w:hAnsi="Arial" w:cs="Arial"/>
          <w:noProof/>
        </w:rPr>
        <w:drawing>
          <wp:inline distT="0" distB="0" distL="0" distR="0" wp14:anchorId="569C119D" wp14:editId="3C5CA554">
            <wp:extent cx="2253650" cy="3199864"/>
            <wp:effectExtent l="0" t="0" r="0" b="0"/>
            <wp:docPr id="39" name="image4.jpg" descr="LÃªonidas em 300"/>
            <wp:cNvGraphicFramePr/>
            <a:graphic xmlns:a="http://schemas.openxmlformats.org/drawingml/2006/main">
              <a:graphicData uri="http://schemas.openxmlformats.org/drawingml/2006/picture">
                <pic:pic xmlns:pic="http://schemas.openxmlformats.org/drawingml/2006/picture">
                  <pic:nvPicPr>
                    <pic:cNvPr id="0" name="image4.jpg" descr="LÃªonidas em 300"/>
                    <pic:cNvPicPr preferRelativeResize="0"/>
                  </pic:nvPicPr>
                  <pic:blipFill>
                    <a:blip r:embed="rId18"/>
                    <a:srcRect/>
                    <a:stretch>
                      <a:fillRect/>
                    </a:stretch>
                  </pic:blipFill>
                  <pic:spPr>
                    <a:xfrm>
                      <a:off x="0" y="0"/>
                      <a:ext cx="2253650" cy="3199864"/>
                    </a:xfrm>
                    <a:prstGeom prst="rect">
                      <a:avLst/>
                    </a:prstGeom>
                    <a:ln/>
                  </pic:spPr>
                </pic:pic>
              </a:graphicData>
            </a:graphic>
          </wp:inline>
        </w:drawing>
      </w:r>
    </w:p>
    <w:p w14:paraId="794B6928" w14:textId="77777777" w:rsidR="00403711" w:rsidRDefault="00403711" w:rsidP="00403711">
      <w:pPr>
        <w:spacing w:after="200"/>
        <w:ind w:left="0" w:hanging="2"/>
        <w:jc w:val="center"/>
        <w:rPr>
          <w:rFonts w:ascii="Arial" w:eastAsia="Arial" w:hAnsi="Arial" w:cs="Arial"/>
          <w:sz w:val="16"/>
          <w:szCs w:val="16"/>
        </w:rPr>
      </w:pPr>
      <w:r>
        <w:rPr>
          <w:rFonts w:ascii="Arial" w:eastAsia="Arial" w:hAnsi="Arial" w:cs="Arial"/>
          <w:sz w:val="16"/>
          <w:szCs w:val="16"/>
        </w:rPr>
        <w:t xml:space="preserve">Disponível em: </w:t>
      </w:r>
      <w:hyperlink r:id="rId19">
        <w:r>
          <w:rPr>
            <w:rFonts w:ascii="Arial" w:eastAsia="Arial" w:hAnsi="Arial" w:cs="Arial"/>
            <w:color w:val="0563C1"/>
            <w:sz w:val="16"/>
            <w:szCs w:val="16"/>
            <w:u w:val="single"/>
          </w:rPr>
          <w:t>http://portaldoprofessor.mec.gov.br/fichaTecnicaAula.html?aula=40760</w:t>
        </w:r>
      </w:hyperlink>
      <w:r>
        <w:rPr>
          <w:rFonts w:ascii="Arial" w:eastAsia="Arial" w:hAnsi="Arial" w:cs="Arial"/>
          <w:sz w:val="16"/>
          <w:szCs w:val="16"/>
        </w:rPr>
        <w:t>. Acesso em 07 mai. 2021.</w:t>
      </w:r>
    </w:p>
    <w:p w14:paraId="5D0E0DDA" w14:textId="77777777" w:rsidR="00403711" w:rsidRDefault="00403711" w:rsidP="00403711">
      <w:pPr>
        <w:spacing w:after="200"/>
        <w:ind w:left="0" w:hanging="2"/>
        <w:rPr>
          <w:rFonts w:ascii="Arial" w:eastAsia="Arial" w:hAnsi="Arial" w:cs="Arial"/>
        </w:rPr>
      </w:pPr>
    </w:p>
    <w:p w14:paraId="7F365ACE" w14:textId="77777777" w:rsidR="00403711" w:rsidRPr="00466B9F" w:rsidRDefault="00403711" w:rsidP="00466B9F">
      <w:pPr>
        <w:spacing w:after="0" w:line="240" w:lineRule="auto"/>
        <w:ind w:leftChars="0" w:left="0" w:firstLineChars="0" w:firstLine="0"/>
        <w:rPr>
          <w:sz w:val="22"/>
          <w:szCs w:val="22"/>
        </w:rPr>
      </w:pPr>
      <w:r w:rsidRPr="00466B9F">
        <w:rPr>
          <w:rFonts w:ascii="Arial" w:eastAsia="Arial" w:hAnsi="Arial" w:cs="Arial"/>
          <w:sz w:val="22"/>
          <w:szCs w:val="22"/>
        </w:rPr>
        <w:t xml:space="preserve">O filme </w:t>
      </w:r>
      <w:r w:rsidRPr="00466B9F">
        <w:rPr>
          <w:rFonts w:ascii="Arial" w:eastAsia="Arial" w:hAnsi="Arial" w:cs="Arial"/>
          <w:i/>
          <w:sz w:val="22"/>
          <w:szCs w:val="22"/>
        </w:rPr>
        <w:t>300</w:t>
      </w:r>
      <w:r w:rsidRPr="00466B9F">
        <w:rPr>
          <w:rFonts w:ascii="Arial" w:eastAsia="Arial" w:hAnsi="Arial" w:cs="Arial"/>
          <w:sz w:val="22"/>
          <w:szCs w:val="22"/>
        </w:rPr>
        <w:t xml:space="preserve"> (direção: </w:t>
      </w:r>
      <w:proofErr w:type="spellStart"/>
      <w:r w:rsidRPr="00466B9F">
        <w:rPr>
          <w:rFonts w:ascii="Arial" w:eastAsia="Arial" w:hAnsi="Arial" w:cs="Arial"/>
          <w:sz w:val="22"/>
          <w:szCs w:val="22"/>
        </w:rPr>
        <w:t>Zack</w:t>
      </w:r>
      <w:proofErr w:type="spellEnd"/>
      <w:r w:rsidRPr="00466B9F">
        <w:rPr>
          <w:rFonts w:ascii="Arial" w:eastAsia="Arial" w:hAnsi="Arial" w:cs="Arial"/>
          <w:sz w:val="22"/>
          <w:szCs w:val="22"/>
        </w:rPr>
        <w:t xml:space="preserve"> </w:t>
      </w:r>
      <w:proofErr w:type="spellStart"/>
      <w:r w:rsidRPr="00466B9F">
        <w:rPr>
          <w:rFonts w:ascii="Arial" w:eastAsia="Arial" w:hAnsi="Arial" w:cs="Arial"/>
          <w:sz w:val="22"/>
          <w:szCs w:val="22"/>
        </w:rPr>
        <w:t>Snyder</w:t>
      </w:r>
      <w:proofErr w:type="spellEnd"/>
      <w:r w:rsidRPr="00466B9F">
        <w:rPr>
          <w:rFonts w:ascii="Arial" w:eastAsia="Arial" w:hAnsi="Arial" w:cs="Arial"/>
          <w:sz w:val="22"/>
          <w:szCs w:val="22"/>
        </w:rPr>
        <w:t xml:space="preserve">. EUA: Warner </w:t>
      </w:r>
      <w:proofErr w:type="spellStart"/>
      <w:r w:rsidRPr="00466B9F">
        <w:rPr>
          <w:rFonts w:ascii="Arial" w:eastAsia="Arial" w:hAnsi="Arial" w:cs="Arial"/>
          <w:sz w:val="22"/>
          <w:szCs w:val="22"/>
        </w:rPr>
        <w:t>Bros</w:t>
      </w:r>
      <w:proofErr w:type="spellEnd"/>
      <w:r w:rsidRPr="00466B9F">
        <w:rPr>
          <w:rFonts w:ascii="Arial" w:eastAsia="Arial" w:hAnsi="Arial" w:cs="Arial"/>
          <w:sz w:val="22"/>
          <w:szCs w:val="22"/>
        </w:rPr>
        <w:t xml:space="preserve">. Pictures, 2006, 117 min.) é uma obra de ficção que narra a batalha entre o rei Leônidas, e seus 300 soldados, contra o poderoso exército do “deus-rei” </w:t>
      </w:r>
      <w:proofErr w:type="spellStart"/>
      <w:r w:rsidRPr="00466B9F">
        <w:rPr>
          <w:rFonts w:ascii="Arial" w:eastAsia="Arial" w:hAnsi="Arial" w:cs="Arial"/>
          <w:sz w:val="22"/>
          <w:szCs w:val="22"/>
        </w:rPr>
        <w:t>Xérxes</w:t>
      </w:r>
      <w:proofErr w:type="spellEnd"/>
      <w:r w:rsidRPr="00466B9F">
        <w:rPr>
          <w:rFonts w:ascii="Arial" w:eastAsia="Arial" w:hAnsi="Arial" w:cs="Arial"/>
          <w:sz w:val="22"/>
          <w:szCs w:val="22"/>
        </w:rPr>
        <w:t>.</w:t>
      </w:r>
      <w:r w:rsidRPr="00466B9F">
        <w:rPr>
          <w:sz w:val="22"/>
          <w:szCs w:val="22"/>
        </w:rPr>
        <w:t xml:space="preserve">  </w:t>
      </w:r>
    </w:p>
    <w:p w14:paraId="63467F47" w14:textId="77777777" w:rsidR="00403711" w:rsidRDefault="00403711" w:rsidP="00466B9F">
      <w:pPr>
        <w:spacing w:after="0" w:line="240" w:lineRule="auto"/>
        <w:ind w:leftChars="0" w:left="0" w:firstLineChars="0" w:firstLine="0"/>
        <w:rPr>
          <w:rFonts w:ascii="Arial" w:eastAsia="Arial" w:hAnsi="Arial" w:cs="Arial"/>
        </w:rPr>
      </w:pPr>
    </w:p>
    <w:p w14:paraId="228DBD1B" w14:textId="77777777" w:rsidR="00403711" w:rsidRPr="00466B9F" w:rsidRDefault="00403711" w:rsidP="00466B9F">
      <w:pPr>
        <w:spacing w:after="0" w:line="240" w:lineRule="auto"/>
        <w:ind w:leftChars="0" w:left="0" w:firstLineChars="0" w:firstLine="0"/>
        <w:jc w:val="both"/>
        <w:rPr>
          <w:rFonts w:ascii="Arial" w:eastAsia="Arial" w:hAnsi="Arial" w:cs="Arial"/>
          <w:sz w:val="22"/>
          <w:szCs w:val="22"/>
        </w:rPr>
      </w:pPr>
      <w:r w:rsidRPr="00466B9F">
        <w:rPr>
          <w:rFonts w:ascii="Arial" w:eastAsia="Arial" w:hAnsi="Arial" w:cs="Arial"/>
          <w:sz w:val="22"/>
          <w:szCs w:val="22"/>
        </w:rPr>
        <w:t xml:space="preserve">12. Este filme é inspirado na Batalha de </w:t>
      </w:r>
      <w:proofErr w:type="spellStart"/>
      <w:r w:rsidRPr="00466B9F">
        <w:rPr>
          <w:rFonts w:ascii="Arial" w:eastAsia="Arial" w:hAnsi="Arial" w:cs="Arial"/>
          <w:sz w:val="22"/>
          <w:szCs w:val="22"/>
        </w:rPr>
        <w:t>Termópilas</w:t>
      </w:r>
      <w:proofErr w:type="spellEnd"/>
      <w:r w:rsidRPr="00466B9F">
        <w:rPr>
          <w:rFonts w:ascii="Arial" w:eastAsia="Arial" w:hAnsi="Arial" w:cs="Arial"/>
          <w:sz w:val="22"/>
          <w:szCs w:val="22"/>
        </w:rPr>
        <w:t>, que aconteceu durante uma importante guerra da história da Grécia Antiga. Que guerra é essa?</w:t>
      </w:r>
    </w:p>
    <w:p w14:paraId="3DE5E1D6" w14:textId="77777777" w:rsidR="00466B9F" w:rsidRPr="00466B9F" w:rsidRDefault="00466B9F" w:rsidP="00466B9F">
      <w:pPr>
        <w:spacing w:after="0" w:line="240" w:lineRule="auto"/>
        <w:ind w:leftChars="0" w:left="0" w:firstLineChars="0" w:firstLine="0"/>
        <w:jc w:val="both"/>
        <w:rPr>
          <w:rFonts w:ascii="Arial" w:eastAsia="Arial" w:hAnsi="Arial" w:cs="Arial"/>
          <w:sz w:val="22"/>
          <w:szCs w:val="22"/>
        </w:rPr>
      </w:pPr>
    </w:p>
    <w:p w14:paraId="3A027486" w14:textId="01AF51E8" w:rsidR="00403711" w:rsidRPr="00466B9F" w:rsidRDefault="00403711" w:rsidP="00466B9F">
      <w:pPr>
        <w:spacing w:after="0" w:line="240" w:lineRule="auto"/>
        <w:ind w:leftChars="0" w:left="0" w:firstLineChars="0" w:firstLine="0"/>
        <w:jc w:val="both"/>
        <w:rPr>
          <w:rFonts w:ascii="Arial" w:eastAsia="Arial" w:hAnsi="Arial" w:cs="Arial"/>
          <w:sz w:val="22"/>
          <w:szCs w:val="22"/>
        </w:rPr>
      </w:pPr>
      <w:r w:rsidRPr="00466B9F">
        <w:rPr>
          <w:rFonts w:ascii="Arial" w:eastAsia="Arial" w:hAnsi="Arial" w:cs="Arial"/>
          <w:sz w:val="22"/>
          <w:szCs w:val="22"/>
        </w:rPr>
        <w:t>a) Guerra do Peloponeso</w:t>
      </w:r>
    </w:p>
    <w:p w14:paraId="0B3CFBD2" w14:textId="77777777" w:rsidR="00403711" w:rsidRPr="00466B9F" w:rsidRDefault="00403711" w:rsidP="00466B9F">
      <w:pPr>
        <w:spacing w:after="0" w:line="240" w:lineRule="auto"/>
        <w:ind w:leftChars="0" w:left="0" w:firstLineChars="0" w:firstLine="0"/>
        <w:jc w:val="both"/>
        <w:rPr>
          <w:rFonts w:ascii="Arial" w:eastAsia="Arial" w:hAnsi="Arial" w:cs="Arial"/>
          <w:sz w:val="22"/>
          <w:szCs w:val="22"/>
        </w:rPr>
      </w:pPr>
      <w:r w:rsidRPr="00466B9F">
        <w:rPr>
          <w:rFonts w:ascii="Arial" w:eastAsia="Arial" w:hAnsi="Arial" w:cs="Arial"/>
          <w:sz w:val="22"/>
          <w:szCs w:val="22"/>
        </w:rPr>
        <w:t>b) Guerras Persas</w:t>
      </w:r>
    </w:p>
    <w:p w14:paraId="3D95512D" w14:textId="77777777" w:rsidR="00403711" w:rsidRPr="00466B9F" w:rsidRDefault="00403711" w:rsidP="00466B9F">
      <w:pPr>
        <w:spacing w:after="0" w:line="240" w:lineRule="auto"/>
        <w:ind w:leftChars="0" w:left="0" w:firstLineChars="0" w:firstLine="0"/>
        <w:jc w:val="both"/>
        <w:rPr>
          <w:rFonts w:ascii="Arial" w:eastAsia="Arial" w:hAnsi="Arial" w:cs="Arial"/>
          <w:sz w:val="22"/>
          <w:szCs w:val="22"/>
        </w:rPr>
      </w:pPr>
      <w:r w:rsidRPr="00466B9F">
        <w:rPr>
          <w:rFonts w:ascii="Arial" w:eastAsia="Arial" w:hAnsi="Arial" w:cs="Arial"/>
          <w:sz w:val="22"/>
          <w:szCs w:val="22"/>
        </w:rPr>
        <w:t>c) Guerras Púnicas</w:t>
      </w:r>
    </w:p>
    <w:p w14:paraId="2457F36E" w14:textId="77777777" w:rsidR="00403711" w:rsidRPr="00466B9F" w:rsidRDefault="00403711" w:rsidP="00466B9F">
      <w:pPr>
        <w:spacing w:after="0" w:line="240" w:lineRule="auto"/>
        <w:ind w:leftChars="0" w:left="0" w:firstLineChars="0" w:firstLine="0"/>
        <w:jc w:val="both"/>
        <w:rPr>
          <w:rFonts w:ascii="Arial" w:eastAsia="Arial" w:hAnsi="Arial" w:cs="Arial"/>
          <w:sz w:val="22"/>
          <w:szCs w:val="22"/>
        </w:rPr>
      </w:pPr>
      <w:r w:rsidRPr="00466B9F">
        <w:rPr>
          <w:rFonts w:ascii="Arial" w:eastAsia="Arial" w:hAnsi="Arial" w:cs="Arial"/>
          <w:sz w:val="22"/>
          <w:szCs w:val="22"/>
        </w:rPr>
        <w:t xml:space="preserve">d) Guerra de Tróia </w:t>
      </w:r>
    </w:p>
    <w:p w14:paraId="5D2292C2" w14:textId="77777777" w:rsidR="00403711" w:rsidRDefault="00403711" w:rsidP="00466B9F">
      <w:pPr>
        <w:spacing w:after="0" w:line="240" w:lineRule="auto"/>
        <w:ind w:leftChars="0" w:left="0" w:firstLineChars="0" w:firstLine="0"/>
        <w:jc w:val="both"/>
        <w:rPr>
          <w:rFonts w:ascii="Arial" w:eastAsia="Arial" w:hAnsi="Arial" w:cs="Arial"/>
        </w:rPr>
      </w:pPr>
    </w:p>
    <w:p w14:paraId="1265077A" w14:textId="77777777" w:rsidR="00403711" w:rsidRDefault="00403711" w:rsidP="00466B9F">
      <w:pPr>
        <w:spacing w:after="0" w:line="240" w:lineRule="auto"/>
        <w:ind w:leftChars="0" w:left="0" w:firstLineChars="0" w:firstLine="0"/>
        <w:jc w:val="both"/>
        <w:rPr>
          <w:rFonts w:ascii="Arial" w:eastAsia="Arial" w:hAnsi="Arial" w:cs="Arial"/>
        </w:rPr>
      </w:pPr>
      <w:r>
        <w:rPr>
          <w:rFonts w:ascii="Arial" w:eastAsia="Arial" w:hAnsi="Arial" w:cs="Arial"/>
        </w:rPr>
        <w:t xml:space="preserve">13. Explique o que foi e qual a importância da guerra que inspirou o filme </w:t>
      </w:r>
      <w:r>
        <w:rPr>
          <w:rFonts w:ascii="Arial" w:eastAsia="Arial" w:hAnsi="Arial" w:cs="Arial"/>
          <w:i/>
        </w:rPr>
        <w:t>300</w:t>
      </w:r>
      <w:r>
        <w:rPr>
          <w:rFonts w:ascii="Arial" w:eastAsia="Arial" w:hAnsi="Arial" w:cs="Arial"/>
        </w:rPr>
        <w:t xml:space="preserve"> para a história da Grécia antiga.</w:t>
      </w:r>
    </w:p>
    <w:p w14:paraId="533C5876" w14:textId="77777777" w:rsidR="00466B9F" w:rsidRDefault="00466B9F" w:rsidP="00466B9F">
      <w:pPr>
        <w:spacing w:after="0" w:line="240" w:lineRule="auto"/>
        <w:ind w:leftChars="0" w:left="0" w:firstLineChars="0" w:firstLine="0"/>
        <w:jc w:val="both"/>
        <w:rPr>
          <w:rFonts w:ascii="Arial" w:eastAsia="Arial" w:hAnsi="Arial" w:cs="Arial"/>
          <w:color w:val="00B050"/>
        </w:rPr>
      </w:pPr>
    </w:p>
    <w:p w14:paraId="37D7491A" w14:textId="77777777" w:rsidR="00466B9F" w:rsidRDefault="00466B9F">
      <w:pPr>
        <w:suppressAutoHyphens w:val="0"/>
        <w:ind w:leftChars="0" w:firstLineChars="0"/>
        <w:textDirection w:val="lrTb"/>
        <w:textAlignment w:val="auto"/>
        <w:outlineLvl w:val="9"/>
        <w:rPr>
          <w:rFonts w:ascii="Arial" w:hAnsi="Arial" w:cs="Arial"/>
          <w:b/>
          <w:position w:val="0"/>
          <w:sz w:val="22"/>
          <w:szCs w:val="22"/>
          <w:shd w:val="clear" w:color="auto" w:fill="FFFFFF"/>
          <w:lang w:eastAsia="en-US"/>
        </w:rPr>
      </w:pPr>
      <w:r>
        <w:rPr>
          <w:rFonts w:ascii="Arial" w:hAnsi="Arial" w:cs="Arial"/>
          <w:b/>
          <w:position w:val="0"/>
          <w:sz w:val="22"/>
          <w:szCs w:val="22"/>
          <w:shd w:val="clear" w:color="auto" w:fill="FFFFFF"/>
          <w:lang w:eastAsia="en-US"/>
        </w:rPr>
        <w:br w:type="page"/>
      </w:r>
    </w:p>
    <w:p w14:paraId="1A02BF43" w14:textId="0C587042" w:rsidR="00C65638" w:rsidRPr="00C65638" w:rsidRDefault="005B7D85"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position w:val="0"/>
          <w:sz w:val="22"/>
          <w:szCs w:val="22"/>
          <w:shd w:val="clear" w:color="auto" w:fill="FFFFFF"/>
          <w:lang w:eastAsia="en-US"/>
        </w:rPr>
      </w:pPr>
      <w:r>
        <w:rPr>
          <w:rFonts w:ascii="Arial" w:hAnsi="Arial" w:cs="Arial"/>
          <w:b/>
          <w:position w:val="0"/>
          <w:sz w:val="22"/>
          <w:szCs w:val="22"/>
          <w:shd w:val="clear" w:color="auto" w:fill="FFFFFF"/>
          <w:lang w:eastAsia="en-US"/>
        </w:rPr>
        <w:lastRenderedPageBreak/>
        <w:t>Para responder às atividades 14 e 15</w:t>
      </w:r>
      <w:r w:rsidR="00C65638" w:rsidRPr="00C65638">
        <w:rPr>
          <w:rFonts w:ascii="Arial" w:hAnsi="Arial" w:cs="Arial"/>
          <w:b/>
          <w:position w:val="0"/>
          <w:sz w:val="22"/>
          <w:szCs w:val="22"/>
          <w:shd w:val="clear" w:color="auto" w:fill="FFFFFF"/>
          <w:lang w:eastAsia="en-US"/>
        </w:rPr>
        <w:t>, leia o fragmento de música do documento 1 e analise a imagem do documento 2.</w:t>
      </w:r>
    </w:p>
    <w:p w14:paraId="76703F62"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position w:val="0"/>
          <w:sz w:val="22"/>
          <w:szCs w:val="22"/>
          <w:shd w:val="clear" w:color="auto" w:fill="FFFFFF"/>
          <w:lang w:eastAsia="en-US"/>
        </w:rPr>
      </w:pPr>
      <w:r w:rsidRPr="00C65638">
        <w:rPr>
          <w:rFonts w:ascii="Arial" w:hAnsi="Arial" w:cs="Arial"/>
          <w:b/>
          <w:position w:val="0"/>
          <w:sz w:val="22"/>
          <w:szCs w:val="22"/>
          <w:shd w:val="clear" w:color="auto" w:fill="FFFFFF"/>
          <w:lang w:eastAsia="en-US"/>
        </w:rPr>
        <w:t>Documento 1</w:t>
      </w:r>
    </w:p>
    <w:p w14:paraId="4B3C8ED5"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shd w:val="clear" w:color="auto" w:fill="FFFFFF"/>
          <w:lang w:eastAsia="en-US"/>
        </w:rPr>
        <w:t>Mirem-se no exemplo daquelas mulheres de Atenas</w:t>
      </w:r>
    </w:p>
    <w:p w14:paraId="6D406182"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shd w:val="clear" w:color="auto" w:fill="FFFFFF"/>
          <w:lang w:eastAsia="en-US"/>
        </w:rPr>
        <w:t xml:space="preserve">Vivem </w:t>
      </w:r>
      <w:proofErr w:type="gramStart"/>
      <w:r w:rsidRPr="00C65638">
        <w:rPr>
          <w:rFonts w:ascii="Arial" w:hAnsi="Arial" w:cs="Arial"/>
          <w:position w:val="0"/>
          <w:sz w:val="22"/>
          <w:szCs w:val="22"/>
          <w:shd w:val="clear" w:color="auto" w:fill="FFFFFF"/>
          <w:lang w:eastAsia="en-US"/>
        </w:rPr>
        <w:t>pros</w:t>
      </w:r>
      <w:proofErr w:type="gramEnd"/>
      <w:r w:rsidRPr="00C65638">
        <w:rPr>
          <w:rFonts w:ascii="Arial" w:hAnsi="Arial" w:cs="Arial"/>
          <w:position w:val="0"/>
          <w:sz w:val="22"/>
          <w:szCs w:val="22"/>
          <w:shd w:val="clear" w:color="auto" w:fill="FFFFFF"/>
          <w:lang w:eastAsia="en-US"/>
        </w:rPr>
        <w:t xml:space="preserve"> seus maridos, orgulho e raça de Atenas</w:t>
      </w:r>
    </w:p>
    <w:p w14:paraId="59E9BA27"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w:t>
      </w:r>
    </w:p>
    <w:p w14:paraId="769742CE"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shd w:val="clear" w:color="auto" w:fill="FFFFFF"/>
          <w:lang w:eastAsia="en-US"/>
        </w:rPr>
        <w:t>Mirem-se no exemplo daquelas mulheres de Atenas</w:t>
      </w:r>
    </w:p>
    <w:p w14:paraId="23EAD478"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shd w:val="clear" w:color="auto" w:fill="FFFFFF"/>
          <w:lang w:eastAsia="en-US"/>
        </w:rPr>
        <w:t xml:space="preserve">Geram </w:t>
      </w:r>
      <w:proofErr w:type="gramStart"/>
      <w:r w:rsidRPr="00C65638">
        <w:rPr>
          <w:rFonts w:ascii="Arial" w:hAnsi="Arial" w:cs="Arial"/>
          <w:position w:val="0"/>
          <w:sz w:val="22"/>
          <w:szCs w:val="22"/>
          <w:shd w:val="clear" w:color="auto" w:fill="FFFFFF"/>
          <w:lang w:eastAsia="en-US"/>
        </w:rPr>
        <w:t>pros</w:t>
      </w:r>
      <w:proofErr w:type="gramEnd"/>
      <w:r w:rsidRPr="00C65638">
        <w:rPr>
          <w:rFonts w:ascii="Arial" w:hAnsi="Arial" w:cs="Arial"/>
          <w:position w:val="0"/>
          <w:sz w:val="22"/>
          <w:szCs w:val="22"/>
          <w:shd w:val="clear" w:color="auto" w:fill="FFFFFF"/>
          <w:lang w:eastAsia="en-US"/>
        </w:rPr>
        <w:t xml:space="preserve"> seus maridos os novos filhos de Atenas</w:t>
      </w:r>
    </w:p>
    <w:p w14:paraId="02E5CE59"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shd w:val="clear" w:color="auto" w:fill="FFFFFF"/>
          <w:lang w:eastAsia="en-US"/>
        </w:rPr>
        <w:t>Elas não têm gosto ou vontade</w:t>
      </w:r>
    </w:p>
    <w:p w14:paraId="4529DC23"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shd w:val="clear" w:color="auto" w:fill="FFFFFF"/>
          <w:lang w:eastAsia="en-US"/>
        </w:rPr>
        <w:t>Nem defeito nem qualidade</w:t>
      </w:r>
    </w:p>
    <w:p w14:paraId="71EF0035"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shd w:val="clear" w:color="auto" w:fill="FFFFFF"/>
          <w:lang w:eastAsia="en-US"/>
        </w:rPr>
        <w:t>Têm medo apenas</w:t>
      </w:r>
    </w:p>
    <w:p w14:paraId="78E7EBC2"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shd w:val="clear" w:color="auto" w:fill="FFFFFF"/>
          <w:lang w:eastAsia="en-US"/>
        </w:rPr>
      </w:pPr>
      <w:r w:rsidRPr="00C65638">
        <w:rPr>
          <w:rFonts w:ascii="Arial" w:hAnsi="Arial" w:cs="Arial"/>
          <w:position w:val="0"/>
          <w:sz w:val="22"/>
          <w:szCs w:val="22"/>
          <w:shd w:val="clear" w:color="auto" w:fill="FFFFFF"/>
          <w:lang w:eastAsia="en-US"/>
        </w:rPr>
        <w:t>Não têm sonhos, só têm presságios</w:t>
      </w:r>
    </w:p>
    <w:p w14:paraId="744C7114"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shd w:val="clear" w:color="auto" w:fill="FFFFFF"/>
          <w:lang w:eastAsia="en-US"/>
        </w:rPr>
        <w:t>[...]</w:t>
      </w:r>
    </w:p>
    <w:p w14:paraId="339AF2FE"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right"/>
        <w:textDirection w:val="lrTb"/>
        <w:textAlignment w:val="auto"/>
        <w:outlineLvl w:val="9"/>
        <w:rPr>
          <w:rFonts w:ascii="Arial" w:hAnsi="Arial" w:cs="Arial"/>
          <w:position w:val="0"/>
          <w:sz w:val="16"/>
          <w:szCs w:val="22"/>
          <w:lang w:eastAsia="en-US"/>
        </w:rPr>
      </w:pPr>
      <w:r w:rsidRPr="00C65638">
        <w:rPr>
          <w:rFonts w:ascii="Arial" w:hAnsi="Arial" w:cs="Arial"/>
          <w:position w:val="0"/>
          <w:sz w:val="16"/>
          <w:szCs w:val="22"/>
          <w:lang w:eastAsia="en-US"/>
        </w:rPr>
        <w:t xml:space="preserve">(BUARQUE, Chico. </w:t>
      </w:r>
      <w:r w:rsidRPr="00C65638">
        <w:rPr>
          <w:rFonts w:ascii="Arial" w:hAnsi="Arial" w:cs="Arial"/>
          <w:i/>
          <w:position w:val="0"/>
          <w:sz w:val="16"/>
          <w:szCs w:val="22"/>
          <w:lang w:eastAsia="en-US"/>
        </w:rPr>
        <w:t>Mulheres de Atenas</w:t>
      </w:r>
      <w:r w:rsidRPr="00C65638">
        <w:rPr>
          <w:rFonts w:ascii="Arial" w:hAnsi="Arial" w:cs="Arial"/>
          <w:position w:val="0"/>
          <w:sz w:val="16"/>
          <w:szCs w:val="22"/>
          <w:lang w:eastAsia="en-US"/>
        </w:rPr>
        <w:t xml:space="preserve">. Rio de Janeiro: Gravadora </w:t>
      </w:r>
      <w:proofErr w:type="spellStart"/>
      <w:r w:rsidRPr="00C65638">
        <w:rPr>
          <w:rFonts w:ascii="Arial" w:hAnsi="Arial" w:cs="Arial"/>
          <w:position w:val="0"/>
          <w:sz w:val="16"/>
          <w:szCs w:val="22"/>
          <w:lang w:eastAsia="en-US"/>
        </w:rPr>
        <w:t>Phillps</w:t>
      </w:r>
      <w:proofErr w:type="spellEnd"/>
      <w:r w:rsidRPr="00C65638">
        <w:rPr>
          <w:rFonts w:ascii="Arial" w:hAnsi="Arial" w:cs="Arial"/>
          <w:position w:val="0"/>
          <w:sz w:val="16"/>
          <w:szCs w:val="22"/>
          <w:lang w:eastAsia="en-US"/>
        </w:rPr>
        <w:t>, 1976)</w:t>
      </w:r>
    </w:p>
    <w:p w14:paraId="5A68D54F"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p>
    <w:p w14:paraId="02CC2C24"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Documento 2</w:t>
      </w:r>
    </w:p>
    <w:p w14:paraId="6DC61EE4"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noProof/>
          <w:position w:val="0"/>
          <w:sz w:val="22"/>
          <w:szCs w:val="22"/>
        </w:rPr>
        <w:drawing>
          <wp:inline distT="0" distB="0" distL="0" distR="0" wp14:anchorId="45470C16" wp14:editId="51A77EDF">
            <wp:extent cx="3383355" cy="2257425"/>
            <wp:effectExtent l="0" t="0" r="7620" b="0"/>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5-07 at 09.27.41.jpe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3405135" cy="2271957"/>
                    </a:xfrm>
                    <a:prstGeom prst="rect">
                      <a:avLst/>
                    </a:prstGeom>
                  </pic:spPr>
                </pic:pic>
              </a:graphicData>
            </a:graphic>
          </wp:inline>
        </w:drawing>
      </w:r>
    </w:p>
    <w:p w14:paraId="649C0B69"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center"/>
        <w:textDirection w:val="lrTb"/>
        <w:textAlignment w:val="auto"/>
        <w:outlineLvl w:val="9"/>
        <w:rPr>
          <w:rFonts w:ascii="Arial" w:hAnsi="Arial" w:cs="Arial"/>
          <w:position w:val="0"/>
          <w:sz w:val="16"/>
          <w:szCs w:val="22"/>
          <w:lang w:eastAsia="en-US"/>
        </w:rPr>
      </w:pPr>
      <w:r w:rsidRPr="00C65638">
        <w:rPr>
          <w:rFonts w:ascii="Arial" w:hAnsi="Arial" w:cs="Arial"/>
          <w:position w:val="0"/>
          <w:sz w:val="16"/>
          <w:szCs w:val="22"/>
          <w:lang w:eastAsia="en-US"/>
        </w:rPr>
        <w:t>(Fotografia editada eletronicamente)</w:t>
      </w:r>
    </w:p>
    <w:p w14:paraId="516EB25B"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1EBD2686" w14:textId="2112571C" w:rsidR="00C65638" w:rsidRPr="00C65638" w:rsidRDefault="005B7D85"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14</w:t>
      </w:r>
      <w:r w:rsidR="00C65638" w:rsidRPr="00C65638">
        <w:rPr>
          <w:rFonts w:ascii="Arial" w:hAnsi="Arial" w:cs="Arial"/>
          <w:position w:val="0"/>
          <w:sz w:val="22"/>
          <w:szCs w:val="22"/>
          <w:lang w:eastAsia="en-US"/>
        </w:rPr>
        <w:t>. A partir da leitura do documento 1, como era o modo de vida das mulheres em Atenas, na Grécia Antiga?</w:t>
      </w:r>
    </w:p>
    <w:p w14:paraId="7A49D401"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7D571D13" w14:textId="3074A3D2" w:rsidR="00C65638" w:rsidRPr="00C65638" w:rsidRDefault="005B7D85"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15</w:t>
      </w:r>
      <w:r w:rsidR="00C65638" w:rsidRPr="00C65638">
        <w:rPr>
          <w:rFonts w:ascii="Arial" w:hAnsi="Arial" w:cs="Arial"/>
          <w:position w:val="0"/>
          <w:sz w:val="22"/>
          <w:szCs w:val="22"/>
          <w:lang w:eastAsia="en-US"/>
        </w:rPr>
        <w:t>. Comparando o fragmento da música do documento 1 com a imagem do documento 2, podemos dizer que a condição das mulheres na nossa sociedade atual é a mesma das mulheres de Atenas? Justifique sua resposta com dois exemplos.</w:t>
      </w:r>
    </w:p>
    <w:p w14:paraId="120365B4" w14:textId="55EAB54F"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6F27D284" w14:textId="77777777" w:rsidR="00466B9F" w:rsidRDefault="00466B9F">
      <w:pPr>
        <w:suppressAutoHyphens w:val="0"/>
        <w:ind w:leftChars="0" w:firstLineChars="0"/>
        <w:textDirection w:val="lrTb"/>
        <w:textAlignment w:val="auto"/>
        <w:outlineLvl w:val="9"/>
        <w:rPr>
          <w:rFonts w:ascii="Arial" w:hAnsi="Arial" w:cs="Arial"/>
          <w:b/>
          <w:position w:val="0"/>
          <w:sz w:val="22"/>
          <w:szCs w:val="22"/>
          <w:lang w:eastAsia="en-US"/>
        </w:rPr>
      </w:pPr>
      <w:r>
        <w:rPr>
          <w:rFonts w:ascii="Arial" w:hAnsi="Arial" w:cs="Arial"/>
          <w:b/>
          <w:position w:val="0"/>
          <w:sz w:val="22"/>
          <w:szCs w:val="22"/>
          <w:lang w:eastAsia="en-US"/>
        </w:rPr>
        <w:br w:type="page"/>
      </w:r>
    </w:p>
    <w:p w14:paraId="27617159" w14:textId="692F1826" w:rsidR="00C65638" w:rsidRDefault="00C65638"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lastRenderedPageBreak/>
        <w:t>Leia os documentos 1 e 2</w:t>
      </w:r>
      <w:r w:rsidR="005B7D85">
        <w:rPr>
          <w:rFonts w:ascii="Arial" w:hAnsi="Arial" w:cs="Arial"/>
          <w:b/>
          <w:position w:val="0"/>
          <w:sz w:val="22"/>
          <w:szCs w:val="22"/>
          <w:lang w:eastAsia="en-US"/>
        </w:rPr>
        <w:t xml:space="preserve"> para responder às atividades 16 e 17</w:t>
      </w:r>
      <w:r w:rsidRPr="00C65638">
        <w:rPr>
          <w:rFonts w:ascii="Arial" w:hAnsi="Arial" w:cs="Arial"/>
          <w:b/>
          <w:position w:val="0"/>
          <w:sz w:val="22"/>
          <w:szCs w:val="22"/>
          <w:lang w:eastAsia="en-US"/>
        </w:rPr>
        <w:t>.</w:t>
      </w:r>
    </w:p>
    <w:p w14:paraId="4EBE67FC" w14:textId="77777777" w:rsidR="004903E9" w:rsidRPr="00C65638" w:rsidRDefault="004903E9" w:rsidP="00466B9F">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b/>
          <w:position w:val="0"/>
          <w:sz w:val="22"/>
          <w:szCs w:val="22"/>
          <w:lang w:eastAsia="en-US"/>
        </w:rPr>
      </w:pPr>
    </w:p>
    <w:p w14:paraId="60463DB2" w14:textId="77777777" w:rsidR="00C65638" w:rsidRPr="00C65638" w:rsidRDefault="00C65638" w:rsidP="00466B9F">
      <w:pPr>
        <w:suppressAutoHyphens w:val="0"/>
        <w:spacing w:after="0" w:line="240" w:lineRule="auto"/>
        <w:ind w:leftChars="0" w:left="0" w:firstLineChars="0" w:firstLine="0"/>
        <w:jc w:val="both"/>
        <w:textDirection w:val="lrTb"/>
        <w:textAlignment w:val="auto"/>
        <w:outlineLvl w:val="9"/>
        <w:rPr>
          <w:rFonts w:ascii="Arial" w:hAnsi="Arial" w:cs="Arial"/>
          <w:b/>
          <w:position w:val="0"/>
          <w:sz w:val="22"/>
          <w:szCs w:val="24"/>
          <w:lang w:eastAsia="en-US"/>
        </w:rPr>
      </w:pPr>
      <w:r w:rsidRPr="00C65638">
        <w:rPr>
          <w:rFonts w:ascii="Arial" w:hAnsi="Arial" w:cs="Arial"/>
          <w:b/>
          <w:position w:val="0"/>
          <w:sz w:val="22"/>
          <w:szCs w:val="24"/>
          <w:lang w:eastAsia="en-US"/>
        </w:rPr>
        <w:t>Documento 1</w:t>
      </w:r>
    </w:p>
    <w:p w14:paraId="01B9B1C1" w14:textId="77777777" w:rsidR="00C65638" w:rsidRPr="00C65638" w:rsidRDefault="00C65638" w:rsidP="00466B9F">
      <w:pPr>
        <w:suppressAutoHyphens w:val="0"/>
        <w:spacing w:after="0" w:line="240" w:lineRule="auto"/>
        <w:ind w:leftChars="0" w:left="0" w:firstLineChars="0" w:firstLine="0"/>
        <w:jc w:val="both"/>
        <w:textDirection w:val="lrTb"/>
        <w:textAlignment w:val="auto"/>
        <w:outlineLvl w:val="9"/>
        <w:rPr>
          <w:rFonts w:ascii="Arial" w:hAnsi="Arial" w:cs="Arial"/>
          <w:position w:val="0"/>
          <w:sz w:val="22"/>
          <w:szCs w:val="24"/>
          <w:lang w:eastAsia="en-US"/>
        </w:rPr>
      </w:pPr>
      <w:r w:rsidRPr="00C65638">
        <w:rPr>
          <w:rFonts w:ascii="Arial" w:hAnsi="Arial" w:cs="Arial"/>
          <w:position w:val="0"/>
          <w:sz w:val="22"/>
          <w:szCs w:val="24"/>
          <w:lang w:eastAsia="en-US"/>
        </w:rPr>
        <w:t>DECRETO-LEI Nº 2.848, DE 7 DE DEZEMBRO DE 1940</w:t>
      </w:r>
    </w:p>
    <w:p w14:paraId="4BE4F5A8" w14:textId="77777777" w:rsidR="00C65638" w:rsidRPr="00C65638" w:rsidRDefault="00C65638" w:rsidP="00466B9F">
      <w:pPr>
        <w:suppressAutoHyphens w:val="0"/>
        <w:spacing w:after="0" w:line="240" w:lineRule="auto"/>
        <w:ind w:leftChars="0" w:left="0" w:firstLineChars="0" w:firstLine="0"/>
        <w:jc w:val="both"/>
        <w:textDirection w:val="lrTb"/>
        <w:textAlignment w:val="auto"/>
        <w:outlineLvl w:val="9"/>
        <w:rPr>
          <w:rFonts w:ascii="Arial" w:hAnsi="Arial" w:cs="Arial"/>
          <w:position w:val="0"/>
          <w:sz w:val="22"/>
          <w:szCs w:val="24"/>
          <w:lang w:eastAsia="en-US"/>
        </w:rPr>
      </w:pPr>
      <w:r w:rsidRPr="00C65638">
        <w:rPr>
          <w:rFonts w:ascii="Arial" w:hAnsi="Arial" w:cs="Arial"/>
          <w:position w:val="0"/>
          <w:sz w:val="22"/>
          <w:szCs w:val="24"/>
          <w:lang w:eastAsia="en-US"/>
        </w:rPr>
        <w:t>Código Penal.</w:t>
      </w:r>
    </w:p>
    <w:p w14:paraId="29B0FEE2" w14:textId="77777777" w:rsidR="00C65638" w:rsidRPr="00C65638" w:rsidRDefault="00C65638" w:rsidP="00466B9F">
      <w:pPr>
        <w:tabs>
          <w:tab w:val="left" w:pos="1995"/>
        </w:tabs>
        <w:suppressAutoHyphens w:val="0"/>
        <w:spacing w:after="0" w:line="240" w:lineRule="auto"/>
        <w:ind w:leftChars="0" w:left="0" w:firstLineChars="0" w:firstLine="0"/>
        <w:jc w:val="both"/>
        <w:textDirection w:val="lrTb"/>
        <w:textAlignment w:val="auto"/>
        <w:outlineLvl w:val="9"/>
        <w:rPr>
          <w:rFonts w:ascii="Arial" w:hAnsi="Arial" w:cs="Arial"/>
          <w:position w:val="0"/>
          <w:sz w:val="22"/>
          <w:szCs w:val="24"/>
          <w:lang w:eastAsia="en-US"/>
        </w:rPr>
      </w:pPr>
      <w:r w:rsidRPr="00C65638">
        <w:rPr>
          <w:rFonts w:ascii="Arial" w:hAnsi="Arial" w:cs="Arial"/>
          <w:position w:val="0"/>
          <w:sz w:val="22"/>
          <w:szCs w:val="24"/>
          <w:lang w:eastAsia="en-US"/>
        </w:rPr>
        <w:t xml:space="preserve"> [...] </w:t>
      </w:r>
      <w:r w:rsidRPr="00C65638">
        <w:rPr>
          <w:rFonts w:ascii="Arial" w:hAnsi="Arial" w:cs="Arial"/>
          <w:position w:val="0"/>
          <w:sz w:val="22"/>
          <w:szCs w:val="24"/>
          <w:lang w:eastAsia="en-US"/>
        </w:rPr>
        <w:tab/>
      </w:r>
    </w:p>
    <w:p w14:paraId="062EEE36" w14:textId="77777777" w:rsidR="00C65638" w:rsidRPr="00C65638" w:rsidRDefault="00C65638" w:rsidP="00466B9F">
      <w:pPr>
        <w:suppressAutoHyphens w:val="0"/>
        <w:spacing w:after="0" w:line="240" w:lineRule="auto"/>
        <w:ind w:leftChars="0" w:left="0" w:firstLineChars="0" w:firstLine="0"/>
        <w:jc w:val="both"/>
        <w:textDirection w:val="lrTb"/>
        <w:textAlignment w:val="auto"/>
        <w:outlineLvl w:val="9"/>
        <w:rPr>
          <w:rFonts w:ascii="Arial" w:hAnsi="Arial" w:cs="Arial"/>
          <w:position w:val="0"/>
          <w:sz w:val="22"/>
          <w:szCs w:val="24"/>
          <w:lang w:eastAsia="en-US"/>
        </w:rPr>
      </w:pPr>
      <w:r w:rsidRPr="00C65638">
        <w:rPr>
          <w:rFonts w:ascii="Arial" w:hAnsi="Arial" w:cs="Arial"/>
          <w:position w:val="0"/>
          <w:sz w:val="22"/>
          <w:szCs w:val="24"/>
          <w:lang w:eastAsia="en-US"/>
        </w:rPr>
        <w:t>Art. 149. Reduzir alguém a condição análoga à de escravo, quer submetendo-o a trabalhos forçados ou a jornada exaustiva, quer sujeitando-o a condições degradantes de trabalho, quer restringindo, por qualquer meio, sua locomoção em razão de dívida contraída com o empregador ou preposto.</w:t>
      </w:r>
    </w:p>
    <w:p w14:paraId="51753361" w14:textId="77777777" w:rsidR="00C65638" w:rsidRPr="00C65638" w:rsidRDefault="00C65638" w:rsidP="00466B9F">
      <w:pPr>
        <w:suppressAutoHyphens w:val="0"/>
        <w:spacing w:after="0" w:line="240" w:lineRule="auto"/>
        <w:ind w:leftChars="0" w:left="0" w:firstLineChars="0" w:firstLine="0"/>
        <w:jc w:val="both"/>
        <w:textDirection w:val="lrTb"/>
        <w:textAlignment w:val="auto"/>
        <w:outlineLvl w:val="9"/>
        <w:rPr>
          <w:rFonts w:ascii="Arial" w:hAnsi="Arial" w:cs="Arial"/>
          <w:position w:val="0"/>
          <w:sz w:val="22"/>
          <w:szCs w:val="24"/>
          <w:lang w:eastAsia="en-US"/>
        </w:rPr>
      </w:pPr>
      <w:r w:rsidRPr="00C65638">
        <w:rPr>
          <w:rFonts w:ascii="Arial" w:hAnsi="Arial" w:cs="Arial"/>
          <w:position w:val="0"/>
          <w:sz w:val="22"/>
          <w:szCs w:val="24"/>
          <w:lang w:eastAsia="en-US"/>
        </w:rPr>
        <w:t>Pena – reclusão, de dois a oito anos, e multa, além da pena correspondente à violência.</w:t>
      </w:r>
      <w:r w:rsidRPr="00C65638" w:rsidDel="00317D67">
        <w:rPr>
          <w:rFonts w:ascii="Arial" w:hAnsi="Arial" w:cs="Arial"/>
          <w:position w:val="0"/>
          <w:sz w:val="22"/>
          <w:szCs w:val="24"/>
          <w:lang w:eastAsia="en-US"/>
        </w:rPr>
        <w:t xml:space="preserve"> </w:t>
      </w:r>
    </w:p>
    <w:p w14:paraId="1840FF0F" w14:textId="77777777" w:rsidR="00C65638" w:rsidRPr="00C65638" w:rsidRDefault="00C65638" w:rsidP="00C65638">
      <w:pPr>
        <w:suppressAutoHyphens w:val="0"/>
        <w:spacing w:after="200" w:line="240" w:lineRule="auto"/>
        <w:ind w:leftChars="0" w:left="0" w:firstLineChars="0" w:firstLine="567"/>
        <w:jc w:val="right"/>
        <w:textDirection w:val="lrTb"/>
        <w:textAlignment w:val="auto"/>
        <w:outlineLvl w:val="9"/>
        <w:rPr>
          <w:rFonts w:ascii="Arial" w:hAnsi="Arial" w:cs="Arial"/>
          <w:position w:val="0"/>
          <w:sz w:val="18"/>
          <w:szCs w:val="24"/>
          <w:lang w:eastAsia="en-US"/>
        </w:rPr>
      </w:pPr>
      <w:r w:rsidRPr="00C65638">
        <w:rPr>
          <w:rFonts w:ascii="Arial" w:hAnsi="Arial" w:cs="Arial"/>
          <w:position w:val="0"/>
          <w:sz w:val="16"/>
          <w:szCs w:val="24"/>
          <w:lang w:eastAsia="en-US"/>
        </w:rPr>
        <w:t xml:space="preserve">BRASIL. </w:t>
      </w:r>
      <w:r w:rsidRPr="00C65638">
        <w:rPr>
          <w:rFonts w:ascii="Arial" w:hAnsi="Arial" w:cs="Arial"/>
          <w:bCs/>
          <w:position w:val="0"/>
          <w:sz w:val="16"/>
          <w:szCs w:val="24"/>
          <w:lang w:eastAsia="en-US"/>
        </w:rPr>
        <w:t>Decreto-Lei n. 2.848, de 7 de dezembro de 1940</w:t>
      </w:r>
      <w:r w:rsidRPr="00C65638">
        <w:rPr>
          <w:rFonts w:ascii="Arial" w:hAnsi="Arial" w:cs="Arial"/>
          <w:position w:val="0"/>
          <w:sz w:val="16"/>
          <w:szCs w:val="24"/>
          <w:lang w:eastAsia="en-US"/>
        </w:rPr>
        <w:t>. Código Penal. Disponível em: &lt;http://www.planalto.gov.br/ccivil_03/decreto-lei/Del2848.htm#art361&gt;. Acesso em 07 de mai. 2021.</w:t>
      </w:r>
    </w:p>
    <w:p w14:paraId="1085AEBB"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position w:val="0"/>
          <w:sz w:val="22"/>
          <w:szCs w:val="24"/>
          <w:lang w:eastAsia="en-US"/>
        </w:rPr>
      </w:pPr>
    </w:p>
    <w:p w14:paraId="738CEBF6"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b/>
          <w:position w:val="0"/>
          <w:sz w:val="22"/>
          <w:szCs w:val="24"/>
          <w:lang w:eastAsia="en-US"/>
        </w:rPr>
      </w:pPr>
      <w:r w:rsidRPr="00C65638">
        <w:rPr>
          <w:rFonts w:ascii="Arial" w:eastAsia="Yu Mincho" w:hAnsi="Arial" w:cs="Arial"/>
          <w:b/>
          <w:position w:val="0"/>
          <w:sz w:val="22"/>
          <w:szCs w:val="24"/>
          <w:lang w:eastAsia="en-US"/>
        </w:rPr>
        <w:t>Documento 2</w:t>
      </w:r>
    </w:p>
    <w:p w14:paraId="004526C5"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bCs/>
          <w:position w:val="0"/>
          <w:sz w:val="22"/>
          <w:szCs w:val="22"/>
          <w:lang w:eastAsia="en-US"/>
        </w:rPr>
      </w:pPr>
      <w:r w:rsidRPr="00C65638">
        <w:rPr>
          <w:rFonts w:ascii="Arial" w:hAnsi="Arial" w:cs="Arial"/>
          <w:b/>
          <w:bCs/>
          <w:position w:val="0"/>
          <w:sz w:val="22"/>
          <w:szCs w:val="22"/>
          <w:lang w:eastAsia="en-US"/>
        </w:rPr>
        <w:t>O escravo na Roma Antiga</w:t>
      </w:r>
    </w:p>
    <w:p w14:paraId="77ED0457" w14:textId="19538519"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color w:val="2F2F2E"/>
          <w:position w:val="0"/>
          <w:sz w:val="22"/>
          <w:szCs w:val="22"/>
          <w:lang w:eastAsia="en-US"/>
        </w:rPr>
      </w:pPr>
      <w:proofErr w:type="gramStart"/>
      <w:r w:rsidRPr="00C65638">
        <w:rPr>
          <w:rFonts w:ascii="Arial" w:hAnsi="Arial" w:cs="Arial"/>
          <w:position w:val="0"/>
          <w:sz w:val="22"/>
          <w:szCs w:val="22"/>
          <w:lang w:eastAsia="en-US"/>
        </w:rPr>
        <w:t>[...] Legalmente</w:t>
      </w:r>
      <w:proofErr w:type="gramEnd"/>
      <w:r w:rsidRPr="00C65638">
        <w:rPr>
          <w:rFonts w:ascii="Arial" w:hAnsi="Arial" w:cs="Arial"/>
          <w:position w:val="0"/>
          <w:sz w:val="22"/>
          <w:szCs w:val="22"/>
          <w:lang w:eastAsia="en-US"/>
        </w:rPr>
        <w:t>, o escravo era uma coisa (res). Como qualquer outro bem, podia ser vendido, alugado, disposto em testamento e</w:t>
      </w:r>
      <w:r w:rsidR="00FE7740">
        <w:rPr>
          <w:rFonts w:ascii="Arial" w:hAnsi="Arial" w:cs="Arial"/>
          <w:position w:val="0"/>
          <w:sz w:val="22"/>
          <w:szCs w:val="22"/>
          <w:lang w:eastAsia="en-US"/>
        </w:rPr>
        <w:t>,</w:t>
      </w:r>
      <w:r w:rsidRPr="00C65638">
        <w:rPr>
          <w:rFonts w:ascii="Arial" w:hAnsi="Arial" w:cs="Arial"/>
          <w:position w:val="0"/>
          <w:sz w:val="22"/>
          <w:szCs w:val="22"/>
          <w:lang w:eastAsia="en-US"/>
        </w:rPr>
        <w:t xml:space="preserve"> até mesmo</w:t>
      </w:r>
      <w:r w:rsidR="00FE7740">
        <w:rPr>
          <w:rFonts w:ascii="Arial" w:hAnsi="Arial" w:cs="Arial"/>
          <w:position w:val="0"/>
          <w:sz w:val="22"/>
          <w:szCs w:val="22"/>
          <w:lang w:eastAsia="en-US"/>
        </w:rPr>
        <w:t>,</w:t>
      </w:r>
      <w:r w:rsidRPr="00C65638">
        <w:rPr>
          <w:rFonts w:ascii="Arial" w:hAnsi="Arial" w:cs="Arial"/>
          <w:position w:val="0"/>
          <w:sz w:val="22"/>
          <w:szCs w:val="22"/>
          <w:lang w:eastAsia="en-US"/>
        </w:rPr>
        <w:t xml:space="preserve"> morto pelo senhor. Em uma conhecida passagem, Varrão [escritor romano] classificava os “instrumentos” em três tipos: “vocais” (os escravos), “</w:t>
      </w:r>
      <w:proofErr w:type="spellStart"/>
      <w:r w:rsidRPr="00C65638">
        <w:rPr>
          <w:rFonts w:ascii="Arial" w:hAnsi="Arial" w:cs="Arial"/>
          <w:position w:val="0"/>
          <w:sz w:val="22"/>
          <w:szCs w:val="22"/>
          <w:lang w:eastAsia="en-US"/>
        </w:rPr>
        <w:t>semivocais</w:t>
      </w:r>
      <w:proofErr w:type="spellEnd"/>
      <w:r w:rsidRPr="00C65638">
        <w:rPr>
          <w:rFonts w:ascii="Arial" w:hAnsi="Arial" w:cs="Arial"/>
          <w:position w:val="0"/>
          <w:sz w:val="22"/>
          <w:szCs w:val="22"/>
          <w:lang w:eastAsia="en-US"/>
        </w:rPr>
        <w:t>” (os bois) e “mudos” (os carros).</w:t>
      </w:r>
    </w:p>
    <w:p w14:paraId="5ACC8753"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right"/>
        <w:textDirection w:val="lrTb"/>
        <w:textAlignment w:val="auto"/>
        <w:outlineLvl w:val="9"/>
        <w:rPr>
          <w:rFonts w:ascii="Arial" w:hAnsi="Arial" w:cs="Arial"/>
          <w:position w:val="0"/>
          <w:sz w:val="16"/>
          <w:szCs w:val="22"/>
          <w:lang w:eastAsia="en-US"/>
        </w:rPr>
      </w:pPr>
      <w:r w:rsidRPr="00C65638">
        <w:rPr>
          <w:rFonts w:ascii="Arial" w:hAnsi="Arial" w:cs="Arial"/>
          <w:position w:val="0"/>
          <w:sz w:val="16"/>
          <w:szCs w:val="22"/>
          <w:lang w:eastAsia="en-US"/>
        </w:rPr>
        <w:t xml:space="preserve">JOLY, Fábio Duarte. </w:t>
      </w:r>
      <w:r w:rsidRPr="00C65638">
        <w:rPr>
          <w:rFonts w:ascii="Arial" w:hAnsi="Arial" w:cs="Arial"/>
          <w:bCs/>
          <w:i/>
          <w:position w:val="0"/>
          <w:sz w:val="16"/>
          <w:szCs w:val="22"/>
          <w:lang w:eastAsia="en-US"/>
        </w:rPr>
        <w:t>A escravidão na Roma antiga</w:t>
      </w:r>
      <w:r w:rsidRPr="00C65638">
        <w:rPr>
          <w:rFonts w:ascii="Arial" w:hAnsi="Arial" w:cs="Arial"/>
          <w:i/>
          <w:position w:val="0"/>
          <w:sz w:val="16"/>
          <w:szCs w:val="22"/>
          <w:lang w:eastAsia="en-US"/>
        </w:rPr>
        <w:t>.</w:t>
      </w:r>
      <w:r w:rsidRPr="00C65638">
        <w:rPr>
          <w:rFonts w:ascii="Arial" w:hAnsi="Arial" w:cs="Arial"/>
          <w:position w:val="0"/>
          <w:sz w:val="16"/>
          <w:szCs w:val="22"/>
          <w:lang w:eastAsia="en-US"/>
        </w:rPr>
        <w:t xml:space="preserve"> São Paulo: Alameda, 2005. p. 23.</w:t>
      </w:r>
    </w:p>
    <w:p w14:paraId="73705DD5"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position w:val="0"/>
          <w:sz w:val="24"/>
          <w:szCs w:val="24"/>
          <w:lang w:eastAsia="en-US"/>
        </w:rPr>
      </w:pPr>
    </w:p>
    <w:p w14:paraId="38CC96B0" w14:textId="551DBC25" w:rsidR="00C65638" w:rsidRPr="00C65638" w:rsidRDefault="005B7D85"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position w:val="0"/>
          <w:sz w:val="24"/>
          <w:szCs w:val="24"/>
          <w:lang w:eastAsia="en-US"/>
        </w:rPr>
      </w:pPr>
      <w:r>
        <w:rPr>
          <w:rFonts w:ascii="Arial" w:eastAsia="Yu Mincho" w:hAnsi="Arial" w:cs="Arial"/>
          <w:position w:val="0"/>
          <w:sz w:val="24"/>
          <w:szCs w:val="24"/>
          <w:lang w:eastAsia="en-US"/>
        </w:rPr>
        <w:t>16</w:t>
      </w:r>
      <w:r w:rsidR="00C65638" w:rsidRPr="00C65638">
        <w:rPr>
          <w:rFonts w:ascii="Arial" w:eastAsia="Yu Mincho" w:hAnsi="Arial" w:cs="Arial"/>
          <w:position w:val="0"/>
          <w:sz w:val="24"/>
          <w:szCs w:val="24"/>
          <w:lang w:eastAsia="en-US"/>
        </w:rPr>
        <w:t>. Qual a diferença entre a lei brasileira atual (documento1) e o documento 2, no que se refere à escravidão?</w:t>
      </w:r>
    </w:p>
    <w:p w14:paraId="1BBD9D68" w14:textId="283A6C72"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position w:val="0"/>
          <w:sz w:val="24"/>
          <w:szCs w:val="24"/>
          <w:lang w:eastAsia="en-US"/>
        </w:rPr>
      </w:pPr>
    </w:p>
    <w:p w14:paraId="544C4C7D"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position w:val="0"/>
          <w:sz w:val="24"/>
          <w:szCs w:val="24"/>
          <w:lang w:eastAsia="en-US"/>
        </w:rPr>
      </w:pPr>
    </w:p>
    <w:p w14:paraId="0E1F299C" w14:textId="1309ADED" w:rsidR="00C65638" w:rsidRPr="00C65638" w:rsidRDefault="005B7D85"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position w:val="0"/>
          <w:sz w:val="24"/>
          <w:szCs w:val="24"/>
          <w:lang w:eastAsia="en-US"/>
        </w:rPr>
      </w:pPr>
      <w:r>
        <w:rPr>
          <w:rFonts w:ascii="Arial" w:eastAsia="Yu Mincho" w:hAnsi="Arial" w:cs="Arial"/>
          <w:position w:val="0"/>
          <w:sz w:val="24"/>
          <w:szCs w:val="24"/>
          <w:lang w:eastAsia="en-US"/>
        </w:rPr>
        <w:t>17</w:t>
      </w:r>
      <w:r w:rsidR="00C65638" w:rsidRPr="00C65638">
        <w:rPr>
          <w:rFonts w:ascii="Arial" w:eastAsia="Yu Mincho" w:hAnsi="Arial" w:cs="Arial"/>
          <w:position w:val="0"/>
          <w:sz w:val="24"/>
          <w:szCs w:val="24"/>
          <w:lang w:eastAsia="en-US"/>
        </w:rPr>
        <w:t>. Quais eram as duas principais formas com que os romanos escravizavam outras pessoas?</w:t>
      </w:r>
    </w:p>
    <w:p w14:paraId="5C8C031D" w14:textId="645F1599" w:rsidR="00C65638" w:rsidRPr="00C65638" w:rsidRDefault="00C65638" w:rsidP="00C65638">
      <w:pPr>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b/>
          <w:position w:val="0"/>
          <w:sz w:val="22"/>
          <w:szCs w:val="24"/>
          <w:lang w:eastAsia="en-US"/>
        </w:rPr>
      </w:pPr>
    </w:p>
    <w:p w14:paraId="02604748" w14:textId="77777777" w:rsidR="00C65638" w:rsidRPr="00C65638" w:rsidRDefault="00C65638" w:rsidP="00C65638">
      <w:pPr>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b/>
          <w:position w:val="0"/>
          <w:sz w:val="22"/>
          <w:szCs w:val="24"/>
          <w:lang w:eastAsia="en-US"/>
        </w:rPr>
      </w:pPr>
    </w:p>
    <w:p w14:paraId="26F4D282" w14:textId="77777777" w:rsidR="00E0737C" w:rsidRDefault="00E0737C">
      <w:pPr>
        <w:suppressAutoHyphens w:val="0"/>
        <w:ind w:leftChars="0" w:firstLineChars="0"/>
        <w:textDirection w:val="lrTb"/>
        <w:textAlignment w:val="auto"/>
        <w:outlineLvl w:val="9"/>
        <w:rPr>
          <w:rFonts w:ascii="Arial" w:eastAsia="Yu Mincho" w:hAnsi="Arial" w:cs="Arial"/>
          <w:b/>
          <w:position w:val="0"/>
          <w:sz w:val="22"/>
          <w:szCs w:val="24"/>
          <w:lang w:eastAsia="en-US"/>
        </w:rPr>
      </w:pPr>
      <w:r>
        <w:rPr>
          <w:rFonts w:ascii="Arial" w:eastAsia="Yu Mincho" w:hAnsi="Arial" w:cs="Arial"/>
          <w:b/>
          <w:position w:val="0"/>
          <w:sz w:val="22"/>
          <w:szCs w:val="24"/>
          <w:lang w:eastAsia="en-US"/>
        </w:rPr>
        <w:br w:type="page"/>
      </w:r>
    </w:p>
    <w:p w14:paraId="193C98C6" w14:textId="77777777" w:rsidR="00E0737C" w:rsidRDefault="00E0737C" w:rsidP="00E0737C">
      <w:pPr>
        <w:tabs>
          <w:tab w:val="left" w:pos="1395"/>
        </w:tabs>
        <w:spacing w:after="200"/>
        <w:ind w:left="0" w:hanging="2"/>
        <w:jc w:val="both"/>
        <w:rPr>
          <w:rFonts w:ascii="Arial" w:eastAsia="Arial" w:hAnsi="Arial" w:cs="Arial"/>
          <w:b/>
        </w:rPr>
      </w:pPr>
      <w:r>
        <w:rPr>
          <w:rFonts w:ascii="Arial" w:eastAsia="Arial" w:hAnsi="Arial" w:cs="Arial"/>
          <w:b/>
        </w:rPr>
        <w:lastRenderedPageBreak/>
        <w:t>Observe atentamente a imagem abaixo para realizar as atividades 18 e 19.</w:t>
      </w:r>
    </w:p>
    <w:p w14:paraId="44BDABB6" w14:textId="77777777" w:rsidR="00E0737C" w:rsidRDefault="00E0737C" w:rsidP="00E0737C">
      <w:pPr>
        <w:tabs>
          <w:tab w:val="left" w:pos="1395"/>
        </w:tabs>
        <w:spacing w:after="200"/>
        <w:ind w:left="0" w:hanging="2"/>
        <w:rPr>
          <w:rFonts w:ascii="Arial" w:eastAsia="Arial" w:hAnsi="Arial" w:cs="Arial"/>
          <w:b/>
          <w:sz w:val="24"/>
          <w:szCs w:val="24"/>
        </w:rPr>
      </w:pPr>
    </w:p>
    <w:p w14:paraId="3B713F68" w14:textId="77777777" w:rsidR="00E0737C" w:rsidRDefault="00E0737C" w:rsidP="00E0737C">
      <w:pPr>
        <w:tabs>
          <w:tab w:val="left" w:pos="1395"/>
        </w:tabs>
        <w:spacing w:after="200"/>
        <w:ind w:left="0" w:hanging="2"/>
        <w:rPr>
          <w:rFonts w:ascii="Arial" w:eastAsia="Arial" w:hAnsi="Arial" w:cs="Arial"/>
          <w:sz w:val="20"/>
          <w:szCs w:val="20"/>
        </w:rPr>
      </w:pPr>
      <w:r>
        <w:rPr>
          <w:rFonts w:ascii="Arial" w:eastAsia="Arial" w:hAnsi="Arial" w:cs="Arial"/>
          <w:noProof/>
          <w:sz w:val="20"/>
          <w:szCs w:val="20"/>
        </w:rPr>
        <w:drawing>
          <wp:inline distT="0" distB="0" distL="0" distR="0" wp14:anchorId="747DDD99" wp14:editId="1BAB3823">
            <wp:extent cx="5553075" cy="3905250"/>
            <wp:effectExtent l="0" t="0" r="0" b="0"/>
            <wp:docPr id="4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5553075" cy="3905250"/>
                    </a:xfrm>
                    <a:prstGeom prst="rect">
                      <a:avLst/>
                    </a:prstGeom>
                    <a:ln/>
                  </pic:spPr>
                </pic:pic>
              </a:graphicData>
            </a:graphic>
          </wp:inline>
        </w:drawing>
      </w:r>
    </w:p>
    <w:p w14:paraId="029A4DE7" w14:textId="77777777" w:rsidR="00E0737C" w:rsidRDefault="00E0737C" w:rsidP="00E0737C">
      <w:pPr>
        <w:tabs>
          <w:tab w:val="left" w:pos="1395"/>
        </w:tabs>
        <w:spacing w:after="200" w:line="240" w:lineRule="auto"/>
        <w:ind w:left="0" w:hanging="2"/>
        <w:rPr>
          <w:rFonts w:ascii="Arial" w:eastAsia="Arial" w:hAnsi="Arial" w:cs="Arial"/>
          <w:sz w:val="16"/>
          <w:szCs w:val="16"/>
          <w:highlight w:val="white"/>
        </w:rPr>
      </w:pPr>
      <w:r>
        <w:rPr>
          <w:rFonts w:ascii="Arial" w:eastAsia="Arial" w:hAnsi="Arial" w:cs="Arial"/>
          <w:sz w:val="16"/>
          <w:szCs w:val="16"/>
          <w:highlight w:val="white"/>
        </w:rPr>
        <w:t>Mosaico romano de </w:t>
      </w:r>
      <w:proofErr w:type="spellStart"/>
      <w:r>
        <w:rPr>
          <w:rFonts w:ascii="Arial" w:eastAsia="Arial" w:hAnsi="Arial" w:cs="Arial"/>
          <w:sz w:val="16"/>
          <w:szCs w:val="16"/>
          <w:highlight w:val="white"/>
        </w:rPr>
        <w:t>Dougga</w:t>
      </w:r>
      <w:proofErr w:type="spellEnd"/>
      <w:r>
        <w:rPr>
          <w:rFonts w:ascii="Arial" w:eastAsia="Arial" w:hAnsi="Arial" w:cs="Arial"/>
          <w:sz w:val="16"/>
          <w:szCs w:val="16"/>
          <w:highlight w:val="white"/>
        </w:rPr>
        <w:t xml:space="preserve">, Tunísia (século II): os dois escravos carregando jarras de vinho usam vestimenta típica de escravos e amuleto contra mau-olhado no pescoço. O jovem escravo à esquerda carrega água e toalhas, e o da direita carrega um cesto de flores. Disponível em: </w:t>
      </w:r>
      <w:hyperlink r:id="rId22" w:anchor="/media/Ficheiro:Mosaique_echansons_Bardo.jpg">
        <w:r>
          <w:rPr>
            <w:rFonts w:ascii="Arial" w:eastAsia="Arial" w:hAnsi="Arial" w:cs="Arial"/>
            <w:color w:val="0563C1"/>
            <w:sz w:val="16"/>
            <w:szCs w:val="16"/>
            <w:u w:val="single"/>
          </w:rPr>
          <w:t>https://pt.wikipedia.org/wiki/Escravid%C3%A3o_na_Roma_Antiga#/media/Ficheiro:Mosaique_echansons_Bardo.jpg</w:t>
        </w:r>
      </w:hyperlink>
      <w:r>
        <w:rPr>
          <w:rFonts w:ascii="Arial" w:eastAsia="Arial" w:hAnsi="Arial" w:cs="Arial"/>
          <w:sz w:val="16"/>
          <w:szCs w:val="16"/>
        </w:rPr>
        <w:t>. Acesso em 14 de maio de 2020.</w:t>
      </w:r>
    </w:p>
    <w:p w14:paraId="7E773C6B" w14:textId="16109295" w:rsidR="00087925" w:rsidRDefault="00E0737C" w:rsidP="00E0737C">
      <w:pPr>
        <w:tabs>
          <w:tab w:val="left" w:pos="1395"/>
        </w:tabs>
        <w:spacing w:after="200"/>
        <w:ind w:left="0" w:hanging="2"/>
        <w:jc w:val="both"/>
        <w:rPr>
          <w:rFonts w:ascii="Arial" w:eastAsia="Arial" w:hAnsi="Arial" w:cs="Arial"/>
          <w:sz w:val="24"/>
          <w:szCs w:val="24"/>
        </w:rPr>
      </w:pPr>
      <w:r>
        <w:rPr>
          <w:rFonts w:ascii="Arial" w:eastAsia="Arial" w:hAnsi="Arial" w:cs="Arial"/>
          <w:sz w:val="24"/>
          <w:szCs w:val="24"/>
        </w:rPr>
        <w:t>18. Preencha a tabela de identificação da imagem.</w:t>
      </w:r>
    </w:p>
    <w:tbl>
      <w:tblPr>
        <w:tblpPr w:leftFromText="141" w:rightFromText="141" w:vertAnchor="text" w:horzAnchor="margin" w:tblpY="133"/>
        <w:tblW w:w="8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655"/>
      </w:tblGrid>
      <w:tr w:rsidR="0020020D" w14:paraId="353889D4" w14:textId="77777777" w:rsidTr="0020020D">
        <w:tc>
          <w:tcPr>
            <w:tcW w:w="2830" w:type="dxa"/>
            <w:tcBorders>
              <w:top w:val="nil"/>
              <w:left w:val="nil"/>
              <w:bottom w:val="single" w:sz="4" w:space="0" w:color="000000"/>
              <w:right w:val="single" w:sz="4" w:space="0" w:color="000000"/>
            </w:tcBorders>
          </w:tcPr>
          <w:p w14:paraId="4A748D76" w14:textId="77777777" w:rsidR="0020020D" w:rsidRDefault="0020020D" w:rsidP="0020020D">
            <w:pPr>
              <w:tabs>
                <w:tab w:val="left" w:pos="1395"/>
              </w:tabs>
              <w:spacing w:after="200"/>
              <w:ind w:left="0" w:hanging="2"/>
              <w:jc w:val="both"/>
              <w:textDirection w:val="lrTb"/>
              <w:rPr>
                <w:rFonts w:ascii="Arial" w:eastAsia="Arial" w:hAnsi="Arial" w:cs="Arial"/>
              </w:rPr>
            </w:pPr>
          </w:p>
        </w:tc>
        <w:tc>
          <w:tcPr>
            <w:tcW w:w="5655" w:type="dxa"/>
            <w:tcBorders>
              <w:top w:val="single" w:sz="4" w:space="0" w:color="000000"/>
              <w:left w:val="single" w:sz="4" w:space="0" w:color="000000"/>
              <w:bottom w:val="single" w:sz="4" w:space="0" w:color="000000"/>
              <w:right w:val="single" w:sz="4" w:space="0" w:color="000000"/>
            </w:tcBorders>
          </w:tcPr>
          <w:p w14:paraId="7463D6E8" w14:textId="77777777" w:rsidR="0020020D" w:rsidRDefault="0020020D" w:rsidP="0020020D">
            <w:pPr>
              <w:tabs>
                <w:tab w:val="left" w:pos="1395"/>
              </w:tabs>
              <w:spacing w:after="200"/>
              <w:ind w:left="0" w:hanging="2"/>
              <w:jc w:val="center"/>
              <w:textDirection w:val="lrTb"/>
              <w:rPr>
                <w:rFonts w:ascii="Arial" w:eastAsia="Arial" w:hAnsi="Arial" w:cs="Arial"/>
                <w:b/>
              </w:rPr>
            </w:pPr>
            <w:r>
              <w:rPr>
                <w:rFonts w:ascii="Arial" w:eastAsia="Arial" w:hAnsi="Arial" w:cs="Arial"/>
                <w:b/>
              </w:rPr>
              <w:t>Identificação</w:t>
            </w:r>
          </w:p>
        </w:tc>
      </w:tr>
      <w:tr w:rsidR="0020020D" w14:paraId="13E9C5C9" w14:textId="77777777" w:rsidTr="0020020D">
        <w:tc>
          <w:tcPr>
            <w:tcW w:w="2830" w:type="dxa"/>
            <w:tcBorders>
              <w:top w:val="single" w:sz="4" w:space="0" w:color="000000"/>
              <w:left w:val="single" w:sz="4" w:space="0" w:color="000000"/>
              <w:bottom w:val="single" w:sz="4" w:space="0" w:color="000000"/>
              <w:right w:val="single" w:sz="4" w:space="0" w:color="000000"/>
            </w:tcBorders>
          </w:tcPr>
          <w:p w14:paraId="550C541E" w14:textId="77777777" w:rsidR="0020020D" w:rsidRDefault="0020020D" w:rsidP="0020020D">
            <w:pPr>
              <w:tabs>
                <w:tab w:val="left" w:pos="1395"/>
              </w:tabs>
              <w:spacing w:after="200"/>
              <w:ind w:left="0" w:hanging="2"/>
              <w:jc w:val="both"/>
              <w:textDirection w:val="lrTb"/>
              <w:rPr>
                <w:rFonts w:ascii="Arial" w:eastAsia="Arial" w:hAnsi="Arial" w:cs="Arial"/>
              </w:rPr>
            </w:pPr>
            <w:r>
              <w:rPr>
                <w:rFonts w:ascii="Arial" w:eastAsia="Arial" w:hAnsi="Arial" w:cs="Arial"/>
              </w:rPr>
              <w:t>Tipo de imagem</w:t>
            </w:r>
          </w:p>
        </w:tc>
        <w:tc>
          <w:tcPr>
            <w:tcW w:w="5655" w:type="dxa"/>
            <w:tcBorders>
              <w:top w:val="single" w:sz="4" w:space="0" w:color="000000"/>
              <w:left w:val="single" w:sz="4" w:space="0" w:color="000000"/>
              <w:bottom w:val="single" w:sz="4" w:space="0" w:color="000000"/>
              <w:right w:val="single" w:sz="4" w:space="0" w:color="000000"/>
            </w:tcBorders>
          </w:tcPr>
          <w:p w14:paraId="5503F563" w14:textId="064754C5" w:rsidR="0020020D" w:rsidRDefault="0020020D" w:rsidP="0020020D">
            <w:pPr>
              <w:tabs>
                <w:tab w:val="left" w:pos="1395"/>
              </w:tabs>
              <w:spacing w:after="200"/>
              <w:ind w:left="0" w:hanging="2"/>
              <w:jc w:val="both"/>
              <w:textDirection w:val="lrTb"/>
              <w:rPr>
                <w:rFonts w:ascii="Arial" w:eastAsia="Arial" w:hAnsi="Arial" w:cs="Arial"/>
                <w:color w:val="2E75B5"/>
              </w:rPr>
            </w:pPr>
          </w:p>
        </w:tc>
      </w:tr>
      <w:tr w:rsidR="0020020D" w14:paraId="49205866" w14:textId="77777777" w:rsidTr="0020020D">
        <w:tc>
          <w:tcPr>
            <w:tcW w:w="2830" w:type="dxa"/>
            <w:tcBorders>
              <w:top w:val="single" w:sz="4" w:space="0" w:color="000000"/>
              <w:left w:val="single" w:sz="4" w:space="0" w:color="000000"/>
              <w:bottom w:val="single" w:sz="4" w:space="0" w:color="000000"/>
              <w:right w:val="single" w:sz="4" w:space="0" w:color="000000"/>
            </w:tcBorders>
          </w:tcPr>
          <w:p w14:paraId="0A557C4D" w14:textId="77777777" w:rsidR="0020020D" w:rsidRDefault="0020020D" w:rsidP="0020020D">
            <w:pPr>
              <w:tabs>
                <w:tab w:val="left" w:pos="1395"/>
              </w:tabs>
              <w:spacing w:after="200"/>
              <w:ind w:left="0" w:hanging="2"/>
              <w:jc w:val="both"/>
              <w:textDirection w:val="lrTb"/>
              <w:rPr>
                <w:rFonts w:ascii="Arial" w:eastAsia="Arial" w:hAnsi="Arial" w:cs="Arial"/>
              </w:rPr>
            </w:pPr>
            <w:r>
              <w:rPr>
                <w:rFonts w:ascii="Arial" w:eastAsia="Arial" w:hAnsi="Arial" w:cs="Arial"/>
              </w:rPr>
              <w:t>Quando foi produzida</w:t>
            </w:r>
          </w:p>
        </w:tc>
        <w:tc>
          <w:tcPr>
            <w:tcW w:w="5655" w:type="dxa"/>
            <w:tcBorders>
              <w:top w:val="single" w:sz="4" w:space="0" w:color="000000"/>
              <w:left w:val="single" w:sz="4" w:space="0" w:color="000000"/>
              <w:bottom w:val="single" w:sz="4" w:space="0" w:color="000000"/>
              <w:right w:val="single" w:sz="4" w:space="0" w:color="000000"/>
            </w:tcBorders>
          </w:tcPr>
          <w:p w14:paraId="0C8E4601" w14:textId="798BC74E" w:rsidR="0020020D" w:rsidRDefault="0020020D" w:rsidP="0020020D">
            <w:pPr>
              <w:tabs>
                <w:tab w:val="left" w:pos="1395"/>
              </w:tabs>
              <w:spacing w:after="200"/>
              <w:ind w:left="0" w:hanging="2"/>
              <w:jc w:val="both"/>
              <w:textDirection w:val="lrTb"/>
              <w:rPr>
                <w:rFonts w:ascii="Arial" w:eastAsia="Arial" w:hAnsi="Arial" w:cs="Arial"/>
                <w:color w:val="2E75B5"/>
              </w:rPr>
            </w:pPr>
          </w:p>
        </w:tc>
      </w:tr>
      <w:tr w:rsidR="0020020D" w14:paraId="1F04D7C3" w14:textId="77777777" w:rsidTr="0020020D">
        <w:tc>
          <w:tcPr>
            <w:tcW w:w="2830" w:type="dxa"/>
            <w:tcBorders>
              <w:top w:val="single" w:sz="4" w:space="0" w:color="000000"/>
              <w:left w:val="single" w:sz="4" w:space="0" w:color="000000"/>
              <w:bottom w:val="single" w:sz="4" w:space="0" w:color="000000"/>
              <w:right w:val="single" w:sz="4" w:space="0" w:color="000000"/>
            </w:tcBorders>
          </w:tcPr>
          <w:p w14:paraId="78EC1831" w14:textId="77777777" w:rsidR="0020020D" w:rsidRDefault="0020020D" w:rsidP="0020020D">
            <w:pPr>
              <w:tabs>
                <w:tab w:val="left" w:pos="1395"/>
              </w:tabs>
              <w:spacing w:after="200"/>
              <w:ind w:left="0" w:hanging="2"/>
              <w:jc w:val="both"/>
              <w:textDirection w:val="lrTb"/>
              <w:rPr>
                <w:rFonts w:ascii="Arial" w:eastAsia="Arial" w:hAnsi="Arial" w:cs="Arial"/>
              </w:rPr>
            </w:pPr>
            <w:r>
              <w:rPr>
                <w:rFonts w:ascii="Arial" w:eastAsia="Arial" w:hAnsi="Arial" w:cs="Arial"/>
              </w:rPr>
              <w:t>A qual sociedade antiga se refere</w:t>
            </w:r>
          </w:p>
        </w:tc>
        <w:tc>
          <w:tcPr>
            <w:tcW w:w="5655" w:type="dxa"/>
            <w:tcBorders>
              <w:top w:val="single" w:sz="4" w:space="0" w:color="000000"/>
              <w:left w:val="single" w:sz="4" w:space="0" w:color="000000"/>
              <w:bottom w:val="single" w:sz="4" w:space="0" w:color="000000"/>
              <w:right w:val="single" w:sz="4" w:space="0" w:color="000000"/>
            </w:tcBorders>
          </w:tcPr>
          <w:p w14:paraId="14691986" w14:textId="0269EEF4" w:rsidR="0020020D" w:rsidRDefault="0020020D" w:rsidP="0020020D">
            <w:pPr>
              <w:tabs>
                <w:tab w:val="left" w:pos="1395"/>
              </w:tabs>
              <w:spacing w:after="200"/>
              <w:ind w:left="0" w:hanging="2"/>
              <w:jc w:val="both"/>
              <w:textDirection w:val="lrTb"/>
              <w:rPr>
                <w:rFonts w:ascii="Arial" w:eastAsia="Arial" w:hAnsi="Arial" w:cs="Arial"/>
                <w:color w:val="2E75B5"/>
              </w:rPr>
            </w:pPr>
          </w:p>
        </w:tc>
      </w:tr>
      <w:tr w:rsidR="0020020D" w14:paraId="788E3EC7" w14:textId="77777777" w:rsidTr="0020020D">
        <w:tc>
          <w:tcPr>
            <w:tcW w:w="2830" w:type="dxa"/>
            <w:tcBorders>
              <w:top w:val="single" w:sz="4" w:space="0" w:color="000000"/>
              <w:left w:val="single" w:sz="4" w:space="0" w:color="000000"/>
              <w:bottom w:val="single" w:sz="4" w:space="0" w:color="000000"/>
              <w:right w:val="single" w:sz="4" w:space="0" w:color="000000"/>
            </w:tcBorders>
          </w:tcPr>
          <w:p w14:paraId="17D62284" w14:textId="77777777" w:rsidR="0020020D" w:rsidRDefault="0020020D" w:rsidP="0020020D">
            <w:pPr>
              <w:tabs>
                <w:tab w:val="left" w:pos="1395"/>
              </w:tabs>
              <w:spacing w:after="200"/>
              <w:ind w:left="0" w:hanging="2"/>
              <w:jc w:val="both"/>
              <w:textDirection w:val="lrTb"/>
              <w:rPr>
                <w:rFonts w:ascii="Arial" w:eastAsia="Arial" w:hAnsi="Arial" w:cs="Arial"/>
              </w:rPr>
            </w:pPr>
            <w:r>
              <w:rPr>
                <w:rFonts w:ascii="Arial" w:eastAsia="Arial" w:hAnsi="Arial" w:cs="Arial"/>
              </w:rPr>
              <w:t>Onde está localizada a imagem</w:t>
            </w:r>
          </w:p>
        </w:tc>
        <w:tc>
          <w:tcPr>
            <w:tcW w:w="5655" w:type="dxa"/>
            <w:tcBorders>
              <w:top w:val="single" w:sz="4" w:space="0" w:color="000000"/>
              <w:left w:val="single" w:sz="4" w:space="0" w:color="000000"/>
              <w:bottom w:val="single" w:sz="4" w:space="0" w:color="000000"/>
              <w:right w:val="single" w:sz="4" w:space="0" w:color="000000"/>
            </w:tcBorders>
          </w:tcPr>
          <w:p w14:paraId="0CF6F128" w14:textId="3500C49B" w:rsidR="0020020D" w:rsidRDefault="0020020D" w:rsidP="0020020D">
            <w:pPr>
              <w:tabs>
                <w:tab w:val="left" w:pos="1395"/>
              </w:tabs>
              <w:spacing w:after="200"/>
              <w:ind w:left="0" w:hanging="2"/>
              <w:jc w:val="both"/>
              <w:textDirection w:val="lrTb"/>
              <w:rPr>
                <w:rFonts w:ascii="Arial" w:eastAsia="Arial" w:hAnsi="Arial" w:cs="Arial"/>
                <w:color w:val="2E75B5"/>
              </w:rPr>
            </w:pPr>
          </w:p>
        </w:tc>
      </w:tr>
      <w:tr w:rsidR="0020020D" w14:paraId="4EF1F5E7" w14:textId="77777777" w:rsidTr="0020020D">
        <w:tc>
          <w:tcPr>
            <w:tcW w:w="2830" w:type="dxa"/>
            <w:tcBorders>
              <w:top w:val="single" w:sz="4" w:space="0" w:color="000000"/>
              <w:left w:val="single" w:sz="4" w:space="0" w:color="000000"/>
              <w:bottom w:val="single" w:sz="4" w:space="0" w:color="000000"/>
              <w:right w:val="single" w:sz="4" w:space="0" w:color="000000"/>
            </w:tcBorders>
          </w:tcPr>
          <w:p w14:paraId="040B61CA" w14:textId="77777777" w:rsidR="0020020D" w:rsidRDefault="0020020D" w:rsidP="0020020D">
            <w:pPr>
              <w:tabs>
                <w:tab w:val="left" w:pos="1395"/>
              </w:tabs>
              <w:spacing w:after="200"/>
              <w:ind w:left="0" w:hanging="2"/>
              <w:jc w:val="both"/>
              <w:textDirection w:val="lrTb"/>
              <w:rPr>
                <w:rFonts w:ascii="Arial" w:eastAsia="Arial" w:hAnsi="Arial" w:cs="Arial"/>
              </w:rPr>
            </w:pPr>
            <w:r>
              <w:rPr>
                <w:rFonts w:ascii="Arial" w:eastAsia="Arial" w:hAnsi="Arial" w:cs="Arial"/>
              </w:rPr>
              <w:t>Que atividade está sendo representada</w:t>
            </w:r>
            <w:r>
              <w:rPr>
                <w:rFonts w:ascii="Arial" w:eastAsia="Arial" w:hAnsi="Arial" w:cs="Arial"/>
                <w:color w:val="FF0000"/>
                <w:sz w:val="20"/>
                <w:szCs w:val="20"/>
              </w:rPr>
              <w:t xml:space="preserve"> </w:t>
            </w:r>
          </w:p>
        </w:tc>
        <w:tc>
          <w:tcPr>
            <w:tcW w:w="5655" w:type="dxa"/>
            <w:tcBorders>
              <w:top w:val="single" w:sz="4" w:space="0" w:color="000000"/>
              <w:left w:val="single" w:sz="4" w:space="0" w:color="000000"/>
              <w:bottom w:val="single" w:sz="4" w:space="0" w:color="000000"/>
              <w:right w:val="single" w:sz="4" w:space="0" w:color="000000"/>
            </w:tcBorders>
          </w:tcPr>
          <w:p w14:paraId="43B341D9" w14:textId="79835077" w:rsidR="0020020D" w:rsidRDefault="0020020D" w:rsidP="0020020D">
            <w:pPr>
              <w:tabs>
                <w:tab w:val="left" w:pos="1395"/>
              </w:tabs>
              <w:spacing w:after="200"/>
              <w:ind w:left="0" w:hanging="2"/>
              <w:jc w:val="both"/>
              <w:textDirection w:val="lrTb"/>
              <w:rPr>
                <w:rFonts w:ascii="Arial" w:eastAsia="Arial" w:hAnsi="Arial" w:cs="Arial"/>
                <w:color w:val="2E75B5"/>
              </w:rPr>
            </w:pPr>
          </w:p>
        </w:tc>
      </w:tr>
      <w:tr w:rsidR="0020020D" w14:paraId="6E556658" w14:textId="77777777" w:rsidTr="0020020D">
        <w:tc>
          <w:tcPr>
            <w:tcW w:w="2830" w:type="dxa"/>
            <w:tcBorders>
              <w:top w:val="single" w:sz="4" w:space="0" w:color="000000"/>
              <w:left w:val="single" w:sz="4" w:space="0" w:color="000000"/>
              <w:bottom w:val="single" w:sz="4" w:space="0" w:color="000000"/>
              <w:right w:val="single" w:sz="4" w:space="0" w:color="000000"/>
            </w:tcBorders>
          </w:tcPr>
          <w:p w14:paraId="3373711E" w14:textId="77777777" w:rsidR="0020020D" w:rsidRDefault="0020020D" w:rsidP="0020020D">
            <w:pPr>
              <w:tabs>
                <w:tab w:val="left" w:pos="1395"/>
              </w:tabs>
              <w:spacing w:after="200"/>
              <w:ind w:left="0" w:hanging="2"/>
              <w:jc w:val="both"/>
              <w:textDirection w:val="lrTb"/>
              <w:rPr>
                <w:rFonts w:ascii="Arial" w:eastAsia="Arial" w:hAnsi="Arial" w:cs="Arial"/>
              </w:rPr>
            </w:pPr>
            <w:r>
              <w:rPr>
                <w:rFonts w:ascii="Arial" w:eastAsia="Arial" w:hAnsi="Arial" w:cs="Arial"/>
              </w:rPr>
              <w:t>Como os escravos estão representados</w:t>
            </w:r>
          </w:p>
        </w:tc>
        <w:tc>
          <w:tcPr>
            <w:tcW w:w="5655" w:type="dxa"/>
            <w:tcBorders>
              <w:top w:val="single" w:sz="4" w:space="0" w:color="000000"/>
              <w:left w:val="single" w:sz="4" w:space="0" w:color="000000"/>
              <w:bottom w:val="single" w:sz="4" w:space="0" w:color="000000"/>
              <w:right w:val="single" w:sz="4" w:space="0" w:color="000000"/>
            </w:tcBorders>
          </w:tcPr>
          <w:p w14:paraId="6EC74956" w14:textId="3DB2D420" w:rsidR="0020020D" w:rsidRDefault="0020020D" w:rsidP="0020020D">
            <w:pPr>
              <w:tabs>
                <w:tab w:val="left" w:pos="1395"/>
              </w:tabs>
              <w:spacing w:after="200"/>
              <w:ind w:left="0" w:hanging="2"/>
              <w:jc w:val="both"/>
              <w:textDirection w:val="lrTb"/>
              <w:rPr>
                <w:rFonts w:ascii="Arial" w:eastAsia="Arial" w:hAnsi="Arial" w:cs="Arial"/>
                <w:color w:val="2E75B5"/>
              </w:rPr>
            </w:pPr>
          </w:p>
        </w:tc>
      </w:tr>
    </w:tbl>
    <w:p w14:paraId="58555436" w14:textId="5C8C7A7A" w:rsidR="00087925" w:rsidRDefault="00087925" w:rsidP="00E0737C">
      <w:pPr>
        <w:tabs>
          <w:tab w:val="left" w:pos="1395"/>
        </w:tabs>
        <w:spacing w:after="200"/>
        <w:ind w:left="0" w:hanging="2"/>
        <w:jc w:val="both"/>
        <w:rPr>
          <w:rFonts w:ascii="Arial" w:eastAsia="Arial" w:hAnsi="Arial" w:cs="Arial"/>
          <w:sz w:val="24"/>
          <w:szCs w:val="24"/>
        </w:rPr>
      </w:pPr>
    </w:p>
    <w:p w14:paraId="14437284" w14:textId="7A8CDD69" w:rsidR="00087925" w:rsidRDefault="00087925" w:rsidP="00E0737C">
      <w:pPr>
        <w:tabs>
          <w:tab w:val="left" w:pos="1395"/>
        </w:tabs>
        <w:spacing w:after="200"/>
        <w:ind w:left="0" w:hanging="2"/>
        <w:jc w:val="both"/>
        <w:rPr>
          <w:rFonts w:ascii="Arial" w:eastAsia="Arial" w:hAnsi="Arial" w:cs="Arial"/>
          <w:sz w:val="24"/>
          <w:szCs w:val="24"/>
        </w:rPr>
      </w:pPr>
    </w:p>
    <w:p w14:paraId="0916EC79" w14:textId="4F7AA404" w:rsidR="00087925" w:rsidRDefault="00087925" w:rsidP="00E0737C">
      <w:pPr>
        <w:tabs>
          <w:tab w:val="left" w:pos="1395"/>
        </w:tabs>
        <w:spacing w:after="200"/>
        <w:ind w:left="0" w:hanging="2"/>
        <w:jc w:val="both"/>
        <w:rPr>
          <w:rFonts w:ascii="Arial" w:eastAsia="Arial" w:hAnsi="Arial" w:cs="Arial"/>
          <w:sz w:val="24"/>
          <w:szCs w:val="24"/>
        </w:rPr>
      </w:pPr>
    </w:p>
    <w:p w14:paraId="2EF300ED" w14:textId="3B7744E9" w:rsidR="00087925" w:rsidRDefault="00087925" w:rsidP="00E0737C">
      <w:pPr>
        <w:tabs>
          <w:tab w:val="left" w:pos="1395"/>
        </w:tabs>
        <w:spacing w:after="200"/>
        <w:ind w:left="0" w:hanging="2"/>
        <w:jc w:val="both"/>
        <w:rPr>
          <w:rFonts w:ascii="Arial" w:eastAsia="Arial" w:hAnsi="Arial" w:cs="Arial"/>
          <w:sz w:val="24"/>
          <w:szCs w:val="24"/>
        </w:rPr>
      </w:pPr>
    </w:p>
    <w:p w14:paraId="699B7D0D" w14:textId="0D1956D5" w:rsidR="00087925" w:rsidRDefault="00087925" w:rsidP="00E0737C">
      <w:pPr>
        <w:tabs>
          <w:tab w:val="left" w:pos="1395"/>
        </w:tabs>
        <w:spacing w:after="200"/>
        <w:ind w:left="0" w:hanging="2"/>
        <w:jc w:val="both"/>
        <w:rPr>
          <w:rFonts w:ascii="Arial" w:eastAsia="Arial" w:hAnsi="Arial" w:cs="Arial"/>
          <w:sz w:val="24"/>
          <w:szCs w:val="24"/>
        </w:rPr>
      </w:pPr>
    </w:p>
    <w:p w14:paraId="2024ED91" w14:textId="43BA9264" w:rsidR="00087925" w:rsidRDefault="00087925" w:rsidP="00E0737C">
      <w:pPr>
        <w:tabs>
          <w:tab w:val="left" w:pos="1395"/>
        </w:tabs>
        <w:spacing w:after="200"/>
        <w:ind w:left="0" w:hanging="2"/>
        <w:jc w:val="both"/>
        <w:rPr>
          <w:rFonts w:ascii="Arial" w:eastAsia="Arial" w:hAnsi="Arial" w:cs="Arial"/>
          <w:sz w:val="24"/>
          <w:szCs w:val="24"/>
        </w:rPr>
      </w:pPr>
    </w:p>
    <w:p w14:paraId="678EE170" w14:textId="6F6B8118" w:rsidR="00087925" w:rsidRDefault="00087925" w:rsidP="00E0737C">
      <w:pPr>
        <w:tabs>
          <w:tab w:val="left" w:pos="1395"/>
        </w:tabs>
        <w:spacing w:after="200"/>
        <w:ind w:left="0" w:hanging="2"/>
        <w:jc w:val="both"/>
        <w:rPr>
          <w:rFonts w:ascii="Arial" w:eastAsia="Arial" w:hAnsi="Arial" w:cs="Arial"/>
          <w:sz w:val="24"/>
          <w:szCs w:val="24"/>
        </w:rPr>
      </w:pPr>
    </w:p>
    <w:p w14:paraId="0A4455C8" w14:textId="7A9B8809" w:rsidR="00087925" w:rsidRDefault="00087925" w:rsidP="00E0737C">
      <w:pPr>
        <w:tabs>
          <w:tab w:val="left" w:pos="1395"/>
        </w:tabs>
        <w:spacing w:after="200"/>
        <w:ind w:left="0" w:hanging="2"/>
        <w:jc w:val="both"/>
        <w:rPr>
          <w:rFonts w:ascii="Arial" w:eastAsia="Arial" w:hAnsi="Arial" w:cs="Arial"/>
          <w:sz w:val="24"/>
          <w:szCs w:val="24"/>
        </w:rPr>
      </w:pPr>
    </w:p>
    <w:p w14:paraId="3BBEABD1" w14:textId="77777777" w:rsidR="00087925" w:rsidRDefault="00087925" w:rsidP="00E0737C">
      <w:pPr>
        <w:tabs>
          <w:tab w:val="left" w:pos="1395"/>
        </w:tabs>
        <w:spacing w:after="200"/>
        <w:ind w:left="0" w:hanging="2"/>
        <w:jc w:val="both"/>
        <w:rPr>
          <w:rFonts w:ascii="Arial" w:eastAsia="Arial" w:hAnsi="Arial" w:cs="Arial"/>
          <w:sz w:val="24"/>
          <w:szCs w:val="24"/>
        </w:rPr>
      </w:pPr>
    </w:p>
    <w:p w14:paraId="78973F9D" w14:textId="77777777" w:rsidR="00E0737C" w:rsidRDefault="00E0737C" w:rsidP="00E0737C">
      <w:pPr>
        <w:spacing w:after="200"/>
        <w:ind w:left="0" w:hanging="2"/>
        <w:jc w:val="both"/>
        <w:rPr>
          <w:rFonts w:ascii="Arial" w:eastAsia="Arial" w:hAnsi="Arial" w:cs="Arial"/>
        </w:rPr>
      </w:pPr>
    </w:p>
    <w:p w14:paraId="5D706D88" w14:textId="495B34BC" w:rsidR="00E0737C" w:rsidRPr="0040788D" w:rsidRDefault="00E0737C" w:rsidP="00E0737C">
      <w:pPr>
        <w:spacing w:after="200"/>
        <w:ind w:left="0" w:hanging="2"/>
        <w:jc w:val="both"/>
        <w:rPr>
          <w:rFonts w:ascii="Arial" w:eastAsia="Arial" w:hAnsi="Arial" w:cs="Arial"/>
          <w:sz w:val="22"/>
          <w:szCs w:val="22"/>
        </w:rPr>
      </w:pPr>
      <w:r w:rsidRPr="0040788D">
        <w:rPr>
          <w:rFonts w:ascii="Arial" w:eastAsia="Arial" w:hAnsi="Arial" w:cs="Arial"/>
          <w:sz w:val="22"/>
          <w:szCs w:val="22"/>
        </w:rPr>
        <w:t xml:space="preserve">19. Analisando a ficha de identificação da imagem, é possível observar que ela diz respeito à sociedade </w:t>
      </w:r>
      <w:r w:rsidR="0020020D" w:rsidRPr="0040788D">
        <w:rPr>
          <w:rFonts w:ascii="Arial" w:eastAsia="Arial" w:hAnsi="Arial" w:cs="Arial"/>
          <w:sz w:val="22"/>
          <w:szCs w:val="22"/>
        </w:rPr>
        <w:t>romana,</w:t>
      </w:r>
      <w:r w:rsidRPr="0040788D">
        <w:rPr>
          <w:rFonts w:ascii="Arial" w:eastAsia="Arial" w:hAnsi="Arial" w:cs="Arial"/>
          <w:sz w:val="22"/>
          <w:szCs w:val="22"/>
        </w:rPr>
        <w:t xml:space="preserve"> mas não está localizada na Itália e sim em outro país. Ao que se deve esse fato?</w:t>
      </w:r>
    </w:p>
    <w:p w14:paraId="1C5D0364" w14:textId="77777777" w:rsidR="0020020D" w:rsidRDefault="0020020D" w:rsidP="00E0737C">
      <w:pPr>
        <w:pBdr>
          <w:top w:val="nil"/>
          <w:left w:val="nil"/>
          <w:bottom w:val="nil"/>
          <w:right w:val="nil"/>
          <w:between w:val="nil"/>
        </w:pBdr>
        <w:spacing w:after="200"/>
        <w:ind w:left="0" w:hanging="2"/>
        <w:jc w:val="both"/>
        <w:rPr>
          <w:rFonts w:ascii="Arial" w:eastAsia="Arial" w:hAnsi="Arial" w:cs="Arial"/>
          <w:color w:val="000000"/>
          <w:sz w:val="22"/>
          <w:szCs w:val="22"/>
        </w:rPr>
      </w:pPr>
    </w:p>
    <w:p w14:paraId="68EAE9EF" w14:textId="5D4432C8" w:rsidR="00E0737C" w:rsidRDefault="00E0737C" w:rsidP="00E0737C">
      <w:pPr>
        <w:pBdr>
          <w:top w:val="nil"/>
          <w:left w:val="nil"/>
          <w:bottom w:val="nil"/>
          <w:right w:val="nil"/>
          <w:between w:val="nil"/>
        </w:pBdr>
        <w:spacing w:after="200"/>
        <w:ind w:left="0" w:hanging="2"/>
        <w:jc w:val="both"/>
        <w:rPr>
          <w:rFonts w:ascii="Arial" w:eastAsia="Arial" w:hAnsi="Arial" w:cs="Arial"/>
          <w:color w:val="000000"/>
        </w:rPr>
      </w:pPr>
      <w:r>
        <w:rPr>
          <w:rFonts w:ascii="Arial" w:eastAsia="Arial" w:hAnsi="Arial" w:cs="Arial"/>
          <w:color w:val="000000"/>
          <w:sz w:val="22"/>
          <w:szCs w:val="22"/>
        </w:rPr>
        <w:lastRenderedPageBreak/>
        <w:t>20. Leia as sentenças abaixo e assinale (A) para aquelas que se referem a Atenas ou (E) para aquelas que se referem a Esparta.</w:t>
      </w:r>
    </w:p>
    <w:p w14:paraId="5FC741E7" w14:textId="6CB3132A" w:rsidR="00E0737C" w:rsidRDefault="00E0737C" w:rsidP="0020020D">
      <w:pPr>
        <w:pBdr>
          <w:top w:val="nil"/>
          <w:left w:val="nil"/>
          <w:bottom w:val="nil"/>
          <w:right w:val="nil"/>
          <w:between w:val="nil"/>
        </w:pBdr>
        <w:spacing w:after="200"/>
        <w:ind w:left="-2" w:firstLineChars="0" w:firstLine="0"/>
        <w:jc w:val="both"/>
        <w:rPr>
          <w:rFonts w:ascii="Arial" w:eastAsia="Arial" w:hAnsi="Arial" w:cs="Arial"/>
          <w:color w:val="000000"/>
        </w:rPr>
      </w:pPr>
      <w:proofErr w:type="gramStart"/>
      <w:r>
        <w:rPr>
          <w:rFonts w:ascii="Arial" w:eastAsia="Arial" w:hAnsi="Arial" w:cs="Arial"/>
          <w:color w:val="000000"/>
          <w:sz w:val="22"/>
          <w:szCs w:val="22"/>
        </w:rPr>
        <w:t>(</w:t>
      </w:r>
      <w:r w:rsidR="007A5D61">
        <w:rPr>
          <w:rFonts w:ascii="Arial" w:eastAsia="Arial" w:hAnsi="Arial" w:cs="Arial"/>
          <w:color w:val="2E75B5"/>
          <w:sz w:val="22"/>
          <w:szCs w:val="22"/>
        </w:rPr>
        <w:t xml:space="preserve">  </w:t>
      </w:r>
      <w:r>
        <w:rPr>
          <w:rFonts w:ascii="Arial" w:eastAsia="Arial" w:hAnsi="Arial" w:cs="Arial"/>
          <w:color w:val="000000"/>
          <w:sz w:val="22"/>
          <w:szCs w:val="22"/>
        </w:rPr>
        <w:t>)</w:t>
      </w:r>
      <w:proofErr w:type="gramEnd"/>
      <w:r>
        <w:rPr>
          <w:rFonts w:ascii="Arial" w:eastAsia="Arial" w:hAnsi="Arial" w:cs="Arial"/>
          <w:color w:val="000000"/>
          <w:sz w:val="22"/>
          <w:szCs w:val="22"/>
        </w:rPr>
        <w:t xml:space="preserve"> Seu regime político era militar e liderado por dois reis que tomavam as todas decisões praticamente sozinhos.</w:t>
      </w:r>
    </w:p>
    <w:p w14:paraId="7A38302D" w14:textId="7A6D5990" w:rsidR="00E0737C" w:rsidRDefault="00E0737C" w:rsidP="00E0737C">
      <w:pPr>
        <w:pBdr>
          <w:top w:val="nil"/>
          <w:left w:val="nil"/>
          <w:bottom w:val="nil"/>
          <w:right w:val="nil"/>
          <w:between w:val="nil"/>
        </w:pBdr>
        <w:spacing w:after="200"/>
        <w:ind w:left="0" w:hanging="2"/>
        <w:jc w:val="both"/>
        <w:rPr>
          <w:rFonts w:ascii="Arial" w:eastAsia="Arial" w:hAnsi="Arial" w:cs="Arial"/>
          <w:color w:val="000000"/>
        </w:rPr>
      </w:pPr>
      <w:proofErr w:type="gramStart"/>
      <w:r>
        <w:rPr>
          <w:rFonts w:ascii="Arial" w:eastAsia="Arial" w:hAnsi="Arial" w:cs="Arial"/>
          <w:color w:val="000000"/>
          <w:sz w:val="22"/>
          <w:szCs w:val="22"/>
        </w:rPr>
        <w:t>(</w:t>
      </w:r>
      <w:r w:rsidR="007A5D61">
        <w:rPr>
          <w:rFonts w:ascii="Arial" w:eastAsia="Arial" w:hAnsi="Arial" w:cs="Arial"/>
          <w:color w:val="2E75B5"/>
          <w:sz w:val="22"/>
          <w:szCs w:val="22"/>
        </w:rPr>
        <w:t xml:space="preserve">  </w:t>
      </w:r>
      <w:r>
        <w:rPr>
          <w:rFonts w:ascii="Arial" w:eastAsia="Arial" w:hAnsi="Arial" w:cs="Arial"/>
          <w:color w:val="000000"/>
          <w:sz w:val="22"/>
          <w:szCs w:val="22"/>
        </w:rPr>
        <w:t>)</w:t>
      </w:r>
      <w:proofErr w:type="gramEnd"/>
      <w:r>
        <w:rPr>
          <w:rFonts w:ascii="Arial" w:eastAsia="Arial" w:hAnsi="Arial" w:cs="Arial"/>
          <w:color w:val="000000"/>
          <w:sz w:val="22"/>
          <w:szCs w:val="22"/>
        </w:rPr>
        <w:t xml:space="preserve"> As reformas políticas implantadas por Sólon, e depois por </w:t>
      </w:r>
      <w:proofErr w:type="spellStart"/>
      <w:r>
        <w:rPr>
          <w:rFonts w:ascii="Arial" w:eastAsia="Arial" w:hAnsi="Arial" w:cs="Arial"/>
          <w:color w:val="000000"/>
          <w:sz w:val="22"/>
          <w:szCs w:val="22"/>
        </w:rPr>
        <w:t>Clístenes</w:t>
      </w:r>
      <w:proofErr w:type="spellEnd"/>
      <w:r>
        <w:rPr>
          <w:rFonts w:ascii="Arial" w:eastAsia="Arial" w:hAnsi="Arial" w:cs="Arial"/>
          <w:color w:val="000000"/>
          <w:sz w:val="22"/>
          <w:szCs w:val="22"/>
        </w:rPr>
        <w:t>, desenvolveram a democracia, onde os cidadãos participavam diretamente da vida pública.</w:t>
      </w:r>
    </w:p>
    <w:p w14:paraId="589D38D0" w14:textId="6DD2A989" w:rsidR="00E0737C" w:rsidRDefault="00E0737C" w:rsidP="00E0737C">
      <w:pPr>
        <w:spacing w:after="200"/>
        <w:ind w:left="0" w:hanging="2"/>
        <w:jc w:val="both"/>
        <w:rPr>
          <w:rFonts w:ascii="Arial" w:eastAsia="Arial" w:hAnsi="Arial" w:cs="Arial"/>
        </w:rPr>
      </w:pPr>
      <w:proofErr w:type="gramStart"/>
      <w:r>
        <w:rPr>
          <w:rFonts w:ascii="Arial" w:eastAsia="Arial" w:hAnsi="Arial" w:cs="Arial"/>
        </w:rPr>
        <w:t>(</w:t>
      </w:r>
      <w:r w:rsidR="007A5D61">
        <w:rPr>
          <w:rFonts w:ascii="Arial" w:eastAsia="Arial" w:hAnsi="Arial" w:cs="Arial"/>
          <w:color w:val="2E75B5"/>
        </w:rPr>
        <w:t xml:space="preserve">  </w:t>
      </w:r>
      <w:r>
        <w:rPr>
          <w:rFonts w:ascii="Arial" w:eastAsia="Arial" w:hAnsi="Arial" w:cs="Arial"/>
        </w:rPr>
        <w:t>)</w:t>
      </w:r>
      <w:proofErr w:type="gramEnd"/>
      <w:r>
        <w:rPr>
          <w:rFonts w:ascii="Arial" w:eastAsia="Arial" w:hAnsi="Arial" w:cs="Arial"/>
        </w:rPr>
        <w:t xml:space="preserve"> Foi fundada pelos jônios, por volta do século X a.C., numa colina, a poucos quilômetros do mar. Como a região possui bons portos naturais, desde cedo, voltou-se para a pesca, a navegação e o comércio marítimo.</w:t>
      </w:r>
    </w:p>
    <w:p w14:paraId="2299772E" w14:textId="38D4C8B3" w:rsidR="00E0737C" w:rsidRDefault="00E0737C" w:rsidP="00E0737C">
      <w:pPr>
        <w:spacing w:after="200"/>
        <w:ind w:left="0" w:hanging="2"/>
        <w:jc w:val="both"/>
        <w:rPr>
          <w:rFonts w:ascii="Arial" w:eastAsia="Arial" w:hAnsi="Arial" w:cs="Arial"/>
        </w:rPr>
      </w:pPr>
      <w:proofErr w:type="gramStart"/>
      <w:r>
        <w:rPr>
          <w:rFonts w:ascii="Arial" w:eastAsia="Arial" w:hAnsi="Arial" w:cs="Arial"/>
        </w:rPr>
        <w:t>(</w:t>
      </w:r>
      <w:r w:rsidR="007A5D61">
        <w:rPr>
          <w:rFonts w:ascii="Arial" w:eastAsia="Arial" w:hAnsi="Arial" w:cs="Arial"/>
        </w:rPr>
        <w:t xml:space="preserve">  </w:t>
      </w:r>
      <w:r>
        <w:rPr>
          <w:rFonts w:ascii="Arial" w:eastAsia="Arial" w:hAnsi="Arial" w:cs="Arial"/>
        </w:rPr>
        <w:t>)</w:t>
      </w:r>
      <w:proofErr w:type="gramEnd"/>
      <w:r>
        <w:rPr>
          <w:rFonts w:ascii="Arial" w:eastAsia="Arial" w:hAnsi="Arial" w:cs="Arial"/>
        </w:rPr>
        <w:t xml:space="preserve"> A cidade foi fundada pelos dórios e, desde o começo de sua história, mais parecia um acampamento militar. Sentindo a falta de terras férteis, fizeram da guerra sua principal atividade.</w:t>
      </w:r>
    </w:p>
    <w:p w14:paraId="5DDDDA72" w14:textId="77777777" w:rsidR="007C6490" w:rsidRDefault="007C6490">
      <w:pPr>
        <w:suppressAutoHyphens w:val="0"/>
        <w:ind w:leftChars="0" w:firstLineChars="0"/>
        <w:textDirection w:val="lrTb"/>
        <w:textAlignment w:val="auto"/>
        <w:outlineLvl w:val="9"/>
        <w:rPr>
          <w:rFonts w:ascii="Arial" w:eastAsia="Yu Mincho" w:hAnsi="Arial" w:cs="Arial"/>
          <w:b/>
          <w:position w:val="0"/>
          <w:sz w:val="22"/>
          <w:szCs w:val="24"/>
          <w:lang w:eastAsia="en-US"/>
        </w:rPr>
      </w:pPr>
      <w:r>
        <w:rPr>
          <w:rFonts w:ascii="Arial" w:eastAsia="Yu Mincho" w:hAnsi="Arial" w:cs="Arial"/>
          <w:b/>
          <w:position w:val="0"/>
          <w:sz w:val="22"/>
          <w:szCs w:val="24"/>
          <w:lang w:eastAsia="en-US"/>
        </w:rPr>
        <w:br w:type="page"/>
      </w:r>
    </w:p>
    <w:p w14:paraId="429B3D2B" w14:textId="304F43A3" w:rsidR="00C65638" w:rsidRPr="00C65638" w:rsidRDefault="00C65638" w:rsidP="00C65638">
      <w:pPr>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position w:val="0"/>
          <w:sz w:val="24"/>
          <w:szCs w:val="24"/>
          <w:lang w:eastAsia="en-US"/>
        </w:rPr>
      </w:pPr>
      <w:r w:rsidRPr="00C65638">
        <w:rPr>
          <w:rFonts w:ascii="Arial" w:eastAsia="Yu Mincho" w:hAnsi="Arial" w:cs="Arial"/>
          <w:b/>
          <w:position w:val="0"/>
          <w:sz w:val="22"/>
          <w:szCs w:val="24"/>
          <w:lang w:eastAsia="en-US"/>
        </w:rPr>
        <w:lastRenderedPageBreak/>
        <w:t>Observe a imagem e leia o texto</w:t>
      </w:r>
      <w:r w:rsidR="00FE7740">
        <w:rPr>
          <w:rFonts w:ascii="Arial" w:eastAsia="Yu Mincho" w:hAnsi="Arial" w:cs="Arial"/>
          <w:b/>
          <w:position w:val="0"/>
          <w:sz w:val="22"/>
          <w:szCs w:val="24"/>
          <w:lang w:eastAsia="en-US"/>
        </w:rPr>
        <w:t>,</w:t>
      </w:r>
      <w:r w:rsidRPr="00C65638">
        <w:rPr>
          <w:rFonts w:ascii="Arial" w:eastAsia="Yu Mincho" w:hAnsi="Arial" w:cs="Arial"/>
          <w:b/>
          <w:position w:val="0"/>
          <w:sz w:val="22"/>
          <w:szCs w:val="24"/>
          <w:lang w:eastAsia="en-US"/>
        </w:rPr>
        <w:t xml:space="preserve"> abaixo</w:t>
      </w:r>
      <w:r w:rsidR="00FE7740">
        <w:rPr>
          <w:rFonts w:ascii="Arial" w:eastAsia="Yu Mincho" w:hAnsi="Arial" w:cs="Arial"/>
          <w:b/>
          <w:position w:val="0"/>
          <w:sz w:val="22"/>
          <w:szCs w:val="24"/>
          <w:lang w:eastAsia="en-US"/>
        </w:rPr>
        <w:t>,</w:t>
      </w:r>
      <w:r w:rsidR="00170CE2">
        <w:rPr>
          <w:rFonts w:ascii="Arial" w:eastAsia="Yu Mincho" w:hAnsi="Arial" w:cs="Arial"/>
          <w:b/>
          <w:position w:val="0"/>
          <w:sz w:val="22"/>
          <w:szCs w:val="24"/>
          <w:lang w:eastAsia="en-US"/>
        </w:rPr>
        <w:t xml:space="preserve"> </w:t>
      </w:r>
      <w:r w:rsidR="004903E9">
        <w:rPr>
          <w:rFonts w:ascii="Arial" w:eastAsia="Yu Mincho" w:hAnsi="Arial" w:cs="Arial"/>
          <w:b/>
          <w:position w:val="0"/>
          <w:sz w:val="22"/>
          <w:szCs w:val="24"/>
          <w:lang w:eastAsia="en-US"/>
        </w:rPr>
        <w:t>e depois responda à atividade 21, 22 e 23.</w:t>
      </w:r>
    </w:p>
    <w:p w14:paraId="58867450" w14:textId="77777777" w:rsidR="00C65638" w:rsidRPr="00C65638" w:rsidRDefault="00C65638" w:rsidP="00C65638">
      <w:pPr>
        <w:tabs>
          <w:tab w:val="left" w:pos="284"/>
        </w:tabs>
        <w:autoSpaceDN w:val="0"/>
        <w:spacing w:after="200" w:line="240" w:lineRule="auto"/>
        <w:ind w:leftChars="0" w:left="0" w:firstLineChars="0" w:hanging="284"/>
        <w:contextualSpacing/>
        <w:jc w:val="both"/>
        <w:textDirection w:val="lrTb"/>
        <w:textAlignment w:val="baseline"/>
        <w:outlineLvl w:val="9"/>
        <w:rPr>
          <w:rFonts w:ascii="Arial" w:eastAsia="Yu Mincho" w:hAnsi="Arial" w:cs="Arial"/>
          <w:b/>
          <w:position w:val="0"/>
          <w:sz w:val="22"/>
          <w:szCs w:val="24"/>
          <w:lang w:eastAsia="en-US"/>
        </w:rPr>
      </w:pPr>
    </w:p>
    <w:p w14:paraId="3928FBCD"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b/>
          <w:position w:val="0"/>
          <w:sz w:val="22"/>
          <w:szCs w:val="24"/>
          <w:lang w:eastAsia="en-US"/>
        </w:rPr>
      </w:pPr>
      <w:r w:rsidRPr="00C65638">
        <w:rPr>
          <w:rFonts w:ascii="Arial" w:eastAsia="Yu Mincho" w:hAnsi="Arial" w:cs="Arial"/>
          <w:b/>
          <w:position w:val="0"/>
          <w:sz w:val="22"/>
          <w:szCs w:val="24"/>
          <w:lang w:eastAsia="en-US"/>
        </w:rPr>
        <w:t>Documento 1</w:t>
      </w:r>
    </w:p>
    <w:p w14:paraId="7450C009"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16"/>
          <w:szCs w:val="24"/>
          <w:lang w:eastAsia="en-US"/>
        </w:rPr>
      </w:pPr>
      <w:r w:rsidRPr="00C65638">
        <w:rPr>
          <w:rFonts w:ascii="Arial" w:hAnsi="Arial" w:cs="Arial"/>
          <w:noProof/>
          <w:position w:val="0"/>
          <w:sz w:val="24"/>
          <w:szCs w:val="24"/>
        </w:rPr>
        <w:drawing>
          <wp:inline distT="0" distB="0" distL="0" distR="0" wp14:anchorId="0E4DB201" wp14:editId="55B29838">
            <wp:extent cx="3495361" cy="2198110"/>
            <wp:effectExtent l="0" t="0" r="0" b="0"/>
            <wp:docPr id="1091" name="Imagem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55-HIS-V6-PA1-B3-F002.jpg"/>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3514190" cy="2209951"/>
                    </a:xfrm>
                    <a:prstGeom prst="rect">
                      <a:avLst/>
                    </a:prstGeom>
                  </pic:spPr>
                </pic:pic>
              </a:graphicData>
            </a:graphic>
          </wp:inline>
        </w:drawing>
      </w:r>
    </w:p>
    <w:p w14:paraId="58E40DEF"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4"/>
          <w:szCs w:val="24"/>
          <w:lang w:eastAsia="en-US"/>
        </w:rPr>
      </w:pPr>
      <w:r w:rsidRPr="00C65638">
        <w:rPr>
          <w:rFonts w:ascii="Arial" w:hAnsi="Arial" w:cs="Arial"/>
          <w:bCs/>
          <w:position w:val="0"/>
          <w:sz w:val="16"/>
          <w:szCs w:val="24"/>
          <w:lang w:eastAsia="en-US"/>
        </w:rPr>
        <w:t xml:space="preserve">Ave </w:t>
      </w:r>
      <w:proofErr w:type="spellStart"/>
      <w:r w:rsidRPr="00C65638">
        <w:rPr>
          <w:rFonts w:ascii="Arial" w:hAnsi="Arial" w:cs="Arial"/>
          <w:bCs/>
          <w:position w:val="0"/>
          <w:sz w:val="16"/>
          <w:szCs w:val="24"/>
          <w:lang w:eastAsia="en-US"/>
        </w:rPr>
        <w:t>Caesar</w:t>
      </w:r>
      <w:proofErr w:type="spellEnd"/>
      <w:r w:rsidRPr="00C65638">
        <w:rPr>
          <w:rFonts w:ascii="Arial" w:hAnsi="Arial" w:cs="Arial"/>
          <w:bCs/>
          <w:position w:val="0"/>
          <w:sz w:val="16"/>
          <w:szCs w:val="24"/>
          <w:lang w:eastAsia="en-US"/>
        </w:rPr>
        <w:t xml:space="preserve">, </w:t>
      </w:r>
      <w:proofErr w:type="spellStart"/>
      <w:r w:rsidRPr="00C65638">
        <w:rPr>
          <w:rFonts w:ascii="Arial" w:hAnsi="Arial" w:cs="Arial"/>
          <w:bCs/>
          <w:position w:val="0"/>
          <w:sz w:val="16"/>
          <w:szCs w:val="24"/>
          <w:lang w:eastAsia="en-US"/>
        </w:rPr>
        <w:t>morituri</w:t>
      </w:r>
      <w:proofErr w:type="spellEnd"/>
      <w:r w:rsidRPr="00C65638">
        <w:rPr>
          <w:rFonts w:ascii="Arial" w:hAnsi="Arial" w:cs="Arial"/>
          <w:bCs/>
          <w:position w:val="0"/>
          <w:sz w:val="16"/>
          <w:szCs w:val="24"/>
          <w:lang w:eastAsia="en-US"/>
        </w:rPr>
        <w:t xml:space="preserve"> te </w:t>
      </w:r>
      <w:proofErr w:type="spellStart"/>
      <w:r w:rsidRPr="00C65638">
        <w:rPr>
          <w:rFonts w:ascii="Arial" w:hAnsi="Arial" w:cs="Arial"/>
          <w:bCs/>
          <w:position w:val="0"/>
          <w:sz w:val="16"/>
          <w:szCs w:val="24"/>
          <w:lang w:eastAsia="en-US"/>
        </w:rPr>
        <w:t>salutant</w:t>
      </w:r>
      <w:proofErr w:type="spellEnd"/>
      <w:r w:rsidRPr="00C65638">
        <w:rPr>
          <w:rFonts w:ascii="Arial" w:hAnsi="Arial" w:cs="Arial"/>
          <w:position w:val="0"/>
          <w:sz w:val="16"/>
          <w:szCs w:val="24"/>
          <w:lang w:eastAsia="en-US"/>
        </w:rPr>
        <w:t xml:space="preserve">. Pintura de Jean-Léon </w:t>
      </w:r>
      <w:proofErr w:type="spellStart"/>
      <w:r w:rsidRPr="00C65638">
        <w:rPr>
          <w:rFonts w:ascii="Arial" w:hAnsi="Arial" w:cs="Arial"/>
          <w:position w:val="0"/>
          <w:sz w:val="16"/>
          <w:szCs w:val="24"/>
          <w:lang w:eastAsia="en-US"/>
        </w:rPr>
        <w:t>Gérôme</w:t>
      </w:r>
      <w:proofErr w:type="spellEnd"/>
      <w:r w:rsidRPr="00C65638">
        <w:rPr>
          <w:rFonts w:ascii="Arial" w:hAnsi="Arial" w:cs="Arial"/>
          <w:position w:val="0"/>
          <w:sz w:val="16"/>
          <w:szCs w:val="24"/>
          <w:lang w:eastAsia="en-US"/>
        </w:rPr>
        <w:t xml:space="preserve">, (1859), representando uma luta de gladiadores em uma arena romana. Disponível em: </w:t>
      </w:r>
      <w:hyperlink r:id="rId24" w:anchor="/media/Ficheiro:Ave_Caesar_Morituri_te_Salutant_(G%C3%A9r%C3%B4me)_01.jpg" w:history="1">
        <w:r w:rsidRPr="00C65638">
          <w:rPr>
            <w:rFonts w:ascii="Arial" w:hAnsi="Arial" w:cs="Arial"/>
            <w:color w:val="0563C1"/>
            <w:position w:val="0"/>
            <w:sz w:val="16"/>
            <w:szCs w:val="24"/>
            <w:u w:val="single"/>
            <w:lang w:eastAsia="en-US"/>
          </w:rPr>
          <w:t>https://pt.wikipedia.org/wiki/Ave_Imperator_morituri_te_salutant#/media/Ficheiro:Ave_Caesar_Morituri_te_Salutant_(G%C3%A9r%C3%B4me)_01.jpg</w:t>
        </w:r>
      </w:hyperlink>
      <w:r w:rsidRPr="00C65638">
        <w:rPr>
          <w:rFonts w:ascii="Arial" w:hAnsi="Arial" w:cs="Arial"/>
          <w:position w:val="0"/>
          <w:sz w:val="16"/>
          <w:szCs w:val="24"/>
          <w:lang w:eastAsia="en-US"/>
        </w:rPr>
        <w:t>. Acesso 12 de mai. 2021.</w:t>
      </w:r>
    </w:p>
    <w:p w14:paraId="3FF75C9F"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p>
    <w:p w14:paraId="0FA90E97"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Documento 2</w:t>
      </w:r>
    </w:p>
    <w:p w14:paraId="63A16DA0" w14:textId="368A7C82" w:rsidR="00C65638" w:rsidRPr="00C65638" w:rsidRDefault="00C65638" w:rsidP="007C649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18"/>
          <w:lang w:eastAsia="en-US"/>
        </w:rPr>
      </w:pPr>
      <w:r w:rsidRPr="00C65638">
        <w:rPr>
          <w:rFonts w:ascii="Arial" w:hAnsi="Arial" w:cs="Arial"/>
          <w:position w:val="0"/>
          <w:sz w:val="22"/>
          <w:szCs w:val="18"/>
          <w:lang w:eastAsia="en-US"/>
        </w:rPr>
        <w:t>[...] os pobres romanos só eram notados como a massa de grosseiros</w:t>
      </w:r>
      <w:r w:rsidR="00FE7740">
        <w:rPr>
          <w:rFonts w:ascii="Arial" w:hAnsi="Arial" w:cs="Arial"/>
          <w:position w:val="0"/>
          <w:sz w:val="22"/>
          <w:szCs w:val="18"/>
          <w:lang w:eastAsia="en-US"/>
        </w:rPr>
        <w:t>,</w:t>
      </w:r>
      <w:r w:rsidRPr="00C65638">
        <w:rPr>
          <w:rFonts w:ascii="Arial" w:hAnsi="Arial" w:cs="Arial"/>
          <w:position w:val="0"/>
          <w:sz w:val="22"/>
          <w:szCs w:val="18"/>
          <w:lang w:eastAsia="en-US"/>
        </w:rPr>
        <w:t xml:space="preserve"> brilhantemente controlada pelas elites</w:t>
      </w:r>
      <w:r w:rsidR="00FE7740">
        <w:rPr>
          <w:rFonts w:ascii="Arial" w:hAnsi="Arial" w:cs="Arial"/>
          <w:position w:val="0"/>
          <w:sz w:val="22"/>
          <w:szCs w:val="18"/>
          <w:lang w:eastAsia="en-US"/>
        </w:rPr>
        <w:t>,</w:t>
      </w:r>
      <w:r w:rsidRPr="00C65638">
        <w:rPr>
          <w:rFonts w:ascii="Arial" w:hAnsi="Arial" w:cs="Arial"/>
          <w:position w:val="0"/>
          <w:sz w:val="22"/>
          <w:szCs w:val="18"/>
          <w:lang w:eastAsia="en-US"/>
        </w:rPr>
        <w:t xml:space="preserve"> através de sua política do </w:t>
      </w:r>
      <w:r w:rsidRPr="00FE7740">
        <w:rPr>
          <w:rFonts w:ascii="Arial" w:hAnsi="Arial" w:cs="Arial"/>
          <w:i/>
          <w:position w:val="0"/>
          <w:sz w:val="22"/>
          <w:szCs w:val="18"/>
          <w:lang w:eastAsia="en-US"/>
        </w:rPr>
        <w:t>Panem et Circenses</w:t>
      </w:r>
      <w:r w:rsidRPr="00C65638">
        <w:rPr>
          <w:rFonts w:ascii="Arial" w:hAnsi="Arial" w:cs="Arial"/>
          <w:position w:val="0"/>
          <w:sz w:val="22"/>
          <w:szCs w:val="18"/>
          <w:lang w:eastAsia="en-US"/>
        </w:rPr>
        <w:t xml:space="preserve"> [pão e circo]. A massa, alimentada e divertida, tornava-se, além de inútil, inofensiva [...].</w:t>
      </w:r>
    </w:p>
    <w:p w14:paraId="42F78ADC" w14:textId="7FFB07F9" w:rsidR="00C65638" w:rsidRDefault="00C65638" w:rsidP="007C6490">
      <w:pPr>
        <w:suppressAutoHyphens w:val="0"/>
        <w:autoSpaceDE w:val="0"/>
        <w:autoSpaceDN w:val="0"/>
        <w:adjustRightInd w:val="0"/>
        <w:spacing w:after="0" w:line="240" w:lineRule="auto"/>
        <w:ind w:leftChars="0" w:left="0" w:firstLineChars="0" w:firstLine="0"/>
        <w:jc w:val="right"/>
        <w:textDirection w:val="lrTb"/>
        <w:textAlignment w:val="auto"/>
        <w:outlineLvl w:val="9"/>
        <w:rPr>
          <w:rFonts w:ascii="Arial" w:hAnsi="Arial" w:cs="Arial"/>
          <w:position w:val="0"/>
          <w:sz w:val="16"/>
          <w:szCs w:val="17"/>
          <w:lang w:eastAsia="en-US"/>
        </w:rPr>
      </w:pPr>
      <w:r w:rsidRPr="00C65638">
        <w:rPr>
          <w:rFonts w:ascii="Arial" w:hAnsi="Arial" w:cs="Arial"/>
          <w:position w:val="0"/>
          <w:sz w:val="16"/>
          <w:szCs w:val="17"/>
          <w:lang w:eastAsia="en-US"/>
        </w:rPr>
        <w:t xml:space="preserve">FAVERSANI, Fábio. </w:t>
      </w:r>
      <w:r w:rsidRPr="00C65638">
        <w:rPr>
          <w:rFonts w:ascii="Arial" w:hAnsi="Arial" w:cs="Arial"/>
          <w:i/>
          <w:iCs/>
          <w:position w:val="0"/>
          <w:sz w:val="16"/>
          <w:szCs w:val="17"/>
          <w:lang w:eastAsia="en-US"/>
        </w:rPr>
        <w:t xml:space="preserve">A pobreza no </w:t>
      </w:r>
      <w:proofErr w:type="spellStart"/>
      <w:r w:rsidRPr="00C65638">
        <w:rPr>
          <w:rFonts w:ascii="Arial" w:hAnsi="Arial" w:cs="Arial"/>
          <w:i/>
          <w:iCs/>
          <w:position w:val="0"/>
          <w:sz w:val="16"/>
          <w:szCs w:val="17"/>
          <w:lang w:eastAsia="en-US"/>
        </w:rPr>
        <w:t>Satyricon</w:t>
      </w:r>
      <w:proofErr w:type="spellEnd"/>
      <w:r w:rsidRPr="00C65638">
        <w:rPr>
          <w:rFonts w:ascii="Arial" w:hAnsi="Arial" w:cs="Arial"/>
          <w:i/>
          <w:iCs/>
          <w:position w:val="0"/>
          <w:sz w:val="16"/>
          <w:szCs w:val="17"/>
          <w:lang w:eastAsia="en-US"/>
        </w:rPr>
        <w:t xml:space="preserve"> de Petrônio</w:t>
      </w:r>
      <w:r w:rsidRPr="00C65638">
        <w:rPr>
          <w:rFonts w:ascii="Arial" w:hAnsi="Arial" w:cs="Arial"/>
          <w:position w:val="0"/>
          <w:sz w:val="16"/>
          <w:szCs w:val="17"/>
          <w:lang w:eastAsia="en-US"/>
        </w:rPr>
        <w:t xml:space="preserve">. Ouro Preto: Editora da </w:t>
      </w:r>
      <w:proofErr w:type="spellStart"/>
      <w:r w:rsidRPr="00C65638">
        <w:rPr>
          <w:rFonts w:ascii="Arial" w:hAnsi="Arial" w:cs="Arial"/>
          <w:position w:val="0"/>
          <w:sz w:val="16"/>
          <w:szCs w:val="17"/>
          <w:lang w:eastAsia="en-US"/>
        </w:rPr>
        <w:t>Ufop</w:t>
      </w:r>
      <w:proofErr w:type="spellEnd"/>
      <w:r w:rsidRPr="00C65638">
        <w:rPr>
          <w:rFonts w:ascii="Arial" w:hAnsi="Arial" w:cs="Arial"/>
          <w:position w:val="0"/>
          <w:sz w:val="16"/>
          <w:szCs w:val="17"/>
          <w:lang w:eastAsia="en-US"/>
        </w:rPr>
        <w:t>, 1999. p. 49</w:t>
      </w:r>
    </w:p>
    <w:p w14:paraId="5C6DD092" w14:textId="77777777" w:rsidR="007C6490" w:rsidRPr="00C65638" w:rsidRDefault="007C6490" w:rsidP="007C6490">
      <w:pPr>
        <w:suppressAutoHyphens w:val="0"/>
        <w:autoSpaceDE w:val="0"/>
        <w:autoSpaceDN w:val="0"/>
        <w:adjustRightInd w:val="0"/>
        <w:spacing w:after="0" w:line="240" w:lineRule="auto"/>
        <w:ind w:leftChars="0" w:left="0" w:firstLineChars="0" w:firstLine="0"/>
        <w:jc w:val="right"/>
        <w:textDirection w:val="lrTb"/>
        <w:textAlignment w:val="auto"/>
        <w:outlineLvl w:val="9"/>
        <w:rPr>
          <w:rFonts w:ascii="Arial" w:hAnsi="Arial" w:cs="Arial"/>
          <w:position w:val="0"/>
          <w:sz w:val="20"/>
          <w:szCs w:val="18"/>
          <w:lang w:eastAsia="en-US"/>
        </w:rPr>
      </w:pPr>
    </w:p>
    <w:p w14:paraId="4C929BAA" w14:textId="77777777" w:rsidR="00E0737C" w:rsidRPr="007C6490" w:rsidRDefault="00E0737C" w:rsidP="007C6490">
      <w:pPr>
        <w:ind w:leftChars="0" w:left="-2" w:firstLineChars="0" w:firstLine="0"/>
        <w:jc w:val="both"/>
        <w:rPr>
          <w:rFonts w:ascii="Arial" w:hAnsi="Arial" w:cs="Arial"/>
          <w:sz w:val="22"/>
          <w:szCs w:val="22"/>
        </w:rPr>
      </w:pPr>
      <w:r w:rsidRPr="007C6490">
        <w:rPr>
          <w:rFonts w:ascii="Arial" w:hAnsi="Arial" w:cs="Arial"/>
          <w:sz w:val="22"/>
          <w:szCs w:val="22"/>
        </w:rPr>
        <w:t xml:space="preserve">21. O título, em latim, desta obra de arte é Ave </w:t>
      </w:r>
      <w:proofErr w:type="spellStart"/>
      <w:r w:rsidRPr="007C6490">
        <w:rPr>
          <w:rFonts w:ascii="Arial" w:hAnsi="Arial" w:cs="Arial"/>
          <w:sz w:val="22"/>
          <w:szCs w:val="22"/>
        </w:rPr>
        <w:t>Caesar</w:t>
      </w:r>
      <w:proofErr w:type="spellEnd"/>
      <w:r w:rsidRPr="007C6490">
        <w:rPr>
          <w:rFonts w:ascii="Arial" w:hAnsi="Arial" w:cs="Arial"/>
          <w:sz w:val="22"/>
          <w:szCs w:val="22"/>
        </w:rPr>
        <w:t xml:space="preserve">, </w:t>
      </w:r>
      <w:proofErr w:type="spellStart"/>
      <w:r w:rsidRPr="007C6490">
        <w:rPr>
          <w:rFonts w:ascii="Arial" w:hAnsi="Arial" w:cs="Arial"/>
          <w:sz w:val="22"/>
          <w:szCs w:val="22"/>
        </w:rPr>
        <w:t>morituri</w:t>
      </w:r>
      <w:proofErr w:type="spellEnd"/>
      <w:r w:rsidRPr="007C6490">
        <w:rPr>
          <w:rFonts w:ascii="Arial" w:hAnsi="Arial" w:cs="Arial"/>
          <w:sz w:val="22"/>
          <w:szCs w:val="22"/>
        </w:rPr>
        <w:t xml:space="preserve"> te </w:t>
      </w:r>
      <w:proofErr w:type="spellStart"/>
      <w:r w:rsidRPr="007C6490">
        <w:rPr>
          <w:rFonts w:ascii="Arial" w:hAnsi="Arial" w:cs="Arial"/>
          <w:sz w:val="22"/>
          <w:szCs w:val="22"/>
        </w:rPr>
        <w:t>salutant</w:t>
      </w:r>
      <w:proofErr w:type="spellEnd"/>
      <w:r w:rsidRPr="007C6490">
        <w:rPr>
          <w:rFonts w:ascii="Arial" w:hAnsi="Arial" w:cs="Arial"/>
          <w:sz w:val="22"/>
          <w:szCs w:val="22"/>
        </w:rPr>
        <w:t>. O que significa: “Salve, César, nós que estamos prestes a morrer te saudamos”. A partir deste título, assinale a alternativa correta sobre os gladiadores romanos.</w:t>
      </w:r>
    </w:p>
    <w:p w14:paraId="2973B32D" w14:textId="77777777" w:rsidR="00E0737C" w:rsidRPr="007C6490" w:rsidRDefault="00E0737C" w:rsidP="007C6490">
      <w:pPr>
        <w:ind w:leftChars="0" w:left="-2" w:firstLineChars="0" w:firstLine="0"/>
        <w:jc w:val="both"/>
        <w:rPr>
          <w:rFonts w:ascii="Arial" w:hAnsi="Arial" w:cs="Arial"/>
          <w:sz w:val="22"/>
          <w:szCs w:val="22"/>
        </w:rPr>
      </w:pPr>
      <w:r w:rsidRPr="007C6490">
        <w:rPr>
          <w:rFonts w:ascii="Arial" w:hAnsi="Arial" w:cs="Arial"/>
          <w:sz w:val="22"/>
          <w:szCs w:val="22"/>
        </w:rPr>
        <w:t>a) A luta entre gladiadores era uma modalidade esportiva que fazia parte das Olimpíadas romanas.</w:t>
      </w:r>
    </w:p>
    <w:p w14:paraId="56AD9CDD" w14:textId="77777777" w:rsidR="00E0737C" w:rsidRPr="007C6490" w:rsidRDefault="00E0737C" w:rsidP="007C6490">
      <w:pPr>
        <w:ind w:leftChars="0" w:left="-2" w:firstLineChars="0" w:firstLine="0"/>
        <w:jc w:val="both"/>
        <w:rPr>
          <w:rFonts w:ascii="Arial" w:hAnsi="Arial" w:cs="Arial"/>
          <w:sz w:val="22"/>
          <w:szCs w:val="22"/>
        </w:rPr>
      </w:pPr>
      <w:proofErr w:type="gramStart"/>
      <w:r w:rsidRPr="007C6490">
        <w:rPr>
          <w:rFonts w:ascii="Arial" w:hAnsi="Arial" w:cs="Arial"/>
          <w:sz w:val="22"/>
          <w:szCs w:val="22"/>
        </w:rPr>
        <w:t>b) Esta</w:t>
      </w:r>
      <w:proofErr w:type="gramEnd"/>
      <w:r w:rsidRPr="007C6490">
        <w:rPr>
          <w:rFonts w:ascii="Arial" w:hAnsi="Arial" w:cs="Arial"/>
          <w:sz w:val="22"/>
          <w:szCs w:val="22"/>
        </w:rPr>
        <w:t xml:space="preserve"> saudação indica que a luta nas arenas era uma de pena de morte aplicada aos ladrões.</w:t>
      </w:r>
    </w:p>
    <w:p w14:paraId="5D67AA1E" w14:textId="77777777" w:rsidR="00E0737C" w:rsidRPr="007C6490" w:rsidRDefault="00E0737C" w:rsidP="007C6490">
      <w:pPr>
        <w:ind w:leftChars="0" w:left="-2" w:firstLineChars="0" w:firstLine="0"/>
        <w:jc w:val="both"/>
        <w:rPr>
          <w:rFonts w:ascii="Arial" w:hAnsi="Arial" w:cs="Arial"/>
          <w:sz w:val="22"/>
          <w:szCs w:val="22"/>
        </w:rPr>
      </w:pPr>
      <w:proofErr w:type="gramStart"/>
      <w:r w:rsidRPr="007C6490">
        <w:rPr>
          <w:rFonts w:ascii="Arial" w:hAnsi="Arial" w:cs="Arial"/>
          <w:sz w:val="22"/>
          <w:szCs w:val="22"/>
        </w:rPr>
        <w:t>c) Os</w:t>
      </w:r>
      <w:proofErr w:type="gramEnd"/>
      <w:r w:rsidRPr="007C6490">
        <w:rPr>
          <w:rFonts w:ascii="Arial" w:hAnsi="Arial" w:cs="Arial"/>
          <w:sz w:val="22"/>
          <w:szCs w:val="22"/>
        </w:rPr>
        <w:t xml:space="preserve"> gladiadores eram, geralmente, escravos, e como tal não tinham direito sobre suas próprias vidas.</w:t>
      </w:r>
    </w:p>
    <w:p w14:paraId="6CF626F3" w14:textId="77777777" w:rsidR="00E0737C" w:rsidRPr="007C6490" w:rsidRDefault="00E0737C" w:rsidP="007C6490">
      <w:pPr>
        <w:ind w:leftChars="0" w:left="-2" w:firstLineChars="0" w:firstLine="0"/>
        <w:jc w:val="both"/>
        <w:rPr>
          <w:rFonts w:ascii="Arial" w:hAnsi="Arial" w:cs="Arial"/>
          <w:sz w:val="22"/>
          <w:szCs w:val="22"/>
        </w:rPr>
      </w:pPr>
      <w:proofErr w:type="gramStart"/>
      <w:r w:rsidRPr="007C6490">
        <w:rPr>
          <w:rFonts w:ascii="Arial" w:hAnsi="Arial" w:cs="Arial"/>
          <w:sz w:val="22"/>
          <w:szCs w:val="22"/>
        </w:rPr>
        <w:t>d) Somente</w:t>
      </w:r>
      <w:proofErr w:type="gramEnd"/>
      <w:r w:rsidRPr="007C6490">
        <w:rPr>
          <w:rFonts w:ascii="Arial" w:hAnsi="Arial" w:cs="Arial"/>
          <w:sz w:val="22"/>
          <w:szCs w:val="22"/>
        </w:rPr>
        <w:t xml:space="preserve"> os patrícios tornavam-se gladiadores e podiam conquistar muita riqueza e fama com as lutas.</w:t>
      </w:r>
    </w:p>
    <w:p w14:paraId="2D96FDCE" w14:textId="77777777" w:rsidR="00C65638" w:rsidRPr="007C6490" w:rsidRDefault="00C65638" w:rsidP="00C65638">
      <w:pPr>
        <w:suppressAutoHyphens w:val="0"/>
        <w:autoSpaceDE w:val="0"/>
        <w:autoSpaceDN w:val="0"/>
        <w:adjustRightInd w:val="0"/>
        <w:spacing w:after="200" w:line="240" w:lineRule="auto"/>
        <w:ind w:leftChars="0" w:left="0" w:firstLineChars="0" w:firstLine="0"/>
        <w:textDirection w:val="lrTb"/>
        <w:textAlignment w:val="auto"/>
        <w:outlineLvl w:val="9"/>
        <w:rPr>
          <w:rFonts w:ascii="Arial" w:hAnsi="Arial" w:cs="Arial"/>
          <w:b/>
          <w:position w:val="0"/>
          <w:sz w:val="22"/>
          <w:szCs w:val="22"/>
          <w:lang w:eastAsia="en-US"/>
        </w:rPr>
      </w:pPr>
    </w:p>
    <w:p w14:paraId="1493802F" w14:textId="43B64917" w:rsidR="00C65638" w:rsidRPr="007C6490" w:rsidRDefault="00C65638" w:rsidP="007C6490">
      <w:pPr>
        <w:tabs>
          <w:tab w:val="left" w:pos="284"/>
        </w:tabs>
        <w:autoSpaceDN w:val="0"/>
        <w:spacing w:after="0" w:line="240" w:lineRule="auto"/>
        <w:ind w:leftChars="0" w:left="0" w:firstLineChars="0" w:firstLine="0"/>
        <w:contextualSpacing/>
        <w:jc w:val="both"/>
        <w:textDirection w:val="lrTb"/>
        <w:textAlignment w:val="baseline"/>
        <w:outlineLvl w:val="9"/>
        <w:rPr>
          <w:rFonts w:ascii="Arial" w:eastAsia="Yu Mincho" w:hAnsi="Arial" w:cs="Arial"/>
          <w:b/>
          <w:position w:val="0"/>
          <w:sz w:val="22"/>
          <w:szCs w:val="24"/>
          <w:lang w:eastAsia="en-US"/>
        </w:rPr>
      </w:pPr>
      <w:r w:rsidRPr="007C6490">
        <w:rPr>
          <w:rFonts w:ascii="Arial" w:eastAsia="Yu Mincho" w:hAnsi="Arial" w:cs="Arial"/>
          <w:b/>
          <w:position w:val="0"/>
          <w:sz w:val="22"/>
          <w:szCs w:val="24"/>
          <w:lang w:eastAsia="en-US"/>
        </w:rPr>
        <w:t>O lazer e o divertimento são aspectos importantes para a nossa vida. Contudo, na Roma Antiga, os espetáculos públicos, entre eles as lutas de gladiadores, tinham uma finalidade específica. A partir des</w:t>
      </w:r>
      <w:r w:rsidR="00FE7740" w:rsidRPr="007C6490">
        <w:rPr>
          <w:rFonts w:ascii="Arial" w:eastAsia="Yu Mincho" w:hAnsi="Arial" w:cs="Arial"/>
          <w:b/>
          <w:position w:val="0"/>
          <w:sz w:val="22"/>
          <w:szCs w:val="24"/>
          <w:lang w:eastAsia="en-US"/>
        </w:rPr>
        <w:t>s</w:t>
      </w:r>
      <w:r w:rsidRPr="007C6490">
        <w:rPr>
          <w:rFonts w:ascii="Arial" w:eastAsia="Yu Mincho" w:hAnsi="Arial" w:cs="Arial"/>
          <w:b/>
          <w:position w:val="0"/>
          <w:sz w:val="22"/>
          <w:szCs w:val="24"/>
          <w:lang w:eastAsia="en-US"/>
        </w:rPr>
        <w:t>a afirmação e da observação da imagem, responda:</w:t>
      </w:r>
    </w:p>
    <w:p w14:paraId="79A95553"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position w:val="0"/>
          <w:sz w:val="22"/>
          <w:szCs w:val="24"/>
          <w:lang w:eastAsia="en-US"/>
        </w:rPr>
      </w:pPr>
    </w:p>
    <w:p w14:paraId="703B5194" w14:textId="5B7E1579" w:rsidR="00C65638" w:rsidRPr="00C65638" w:rsidRDefault="00170CE2"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position w:val="0"/>
          <w:sz w:val="22"/>
          <w:szCs w:val="24"/>
          <w:lang w:eastAsia="en-US"/>
        </w:rPr>
      </w:pPr>
      <w:r>
        <w:rPr>
          <w:rFonts w:ascii="Arial" w:eastAsia="Yu Mincho" w:hAnsi="Arial" w:cs="Arial"/>
          <w:position w:val="0"/>
          <w:sz w:val="22"/>
          <w:szCs w:val="24"/>
          <w:lang w:eastAsia="en-US"/>
        </w:rPr>
        <w:t>22</w:t>
      </w:r>
      <w:r w:rsidR="00C65638" w:rsidRPr="00C65638">
        <w:rPr>
          <w:rFonts w:ascii="Arial" w:eastAsia="Yu Mincho" w:hAnsi="Arial" w:cs="Arial"/>
          <w:position w:val="0"/>
          <w:sz w:val="22"/>
          <w:szCs w:val="24"/>
          <w:lang w:eastAsia="en-US"/>
        </w:rPr>
        <w:t xml:space="preserve">. Qual era o objetivo dessa política e que estratégias o governo romano usava para atingir esse objetivo? </w:t>
      </w:r>
    </w:p>
    <w:p w14:paraId="2EB5817E" w14:textId="2DC9A680" w:rsid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2C054E66" w14:textId="629D755F" w:rsidR="0040788D" w:rsidRDefault="0040788D"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4DACA0F1" w14:textId="77777777" w:rsidR="0040788D" w:rsidRPr="00C65638" w:rsidRDefault="0040788D"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2ED1B909" w14:textId="5B1E2CA9" w:rsidR="00E0737C" w:rsidRDefault="00E0737C" w:rsidP="00E0737C">
      <w:pPr>
        <w:pBdr>
          <w:top w:val="nil"/>
          <w:left w:val="nil"/>
          <w:bottom w:val="nil"/>
          <w:right w:val="nil"/>
          <w:between w:val="nil"/>
        </w:pBdr>
        <w:tabs>
          <w:tab w:val="left" w:pos="284"/>
        </w:tabs>
        <w:spacing w:after="200"/>
        <w:ind w:left="0" w:hanging="2"/>
        <w:jc w:val="both"/>
        <w:rPr>
          <w:rFonts w:ascii="Arial" w:eastAsia="Arial" w:hAnsi="Arial" w:cs="Arial"/>
          <w:color w:val="000000"/>
        </w:rPr>
      </w:pPr>
      <w:r>
        <w:rPr>
          <w:rFonts w:ascii="Arial" w:eastAsia="Arial" w:hAnsi="Arial" w:cs="Arial"/>
          <w:color w:val="000000"/>
          <w:sz w:val="22"/>
          <w:szCs w:val="22"/>
        </w:rPr>
        <w:t>2</w:t>
      </w:r>
      <w:r w:rsidR="00FB023D">
        <w:rPr>
          <w:rFonts w:ascii="Arial" w:eastAsia="Arial" w:hAnsi="Arial" w:cs="Arial"/>
          <w:color w:val="000000"/>
          <w:sz w:val="22"/>
          <w:szCs w:val="22"/>
        </w:rPr>
        <w:t>3</w:t>
      </w:r>
      <w:r>
        <w:rPr>
          <w:rFonts w:ascii="Arial" w:eastAsia="Arial" w:hAnsi="Arial" w:cs="Arial"/>
          <w:color w:val="000000"/>
          <w:sz w:val="22"/>
          <w:szCs w:val="22"/>
        </w:rPr>
        <w:t>. Qual nome era dado a essa prática dos governos romanos, que tinha a luta dos gladiadores como uma de suas estratégias políticas?</w:t>
      </w:r>
    </w:p>
    <w:p w14:paraId="043599D1" w14:textId="2ECC73A9"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175A8EA4"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551CE1F6" w14:textId="77777777" w:rsidR="007C6490" w:rsidRDefault="007C6490">
      <w:pPr>
        <w:suppressAutoHyphens w:val="0"/>
        <w:ind w:leftChars="0" w:firstLineChars="0"/>
        <w:textDirection w:val="lrTb"/>
        <w:textAlignment w:val="auto"/>
        <w:outlineLvl w:val="9"/>
        <w:rPr>
          <w:rFonts w:ascii="Arial" w:eastAsia="Yu Mincho" w:hAnsi="Arial" w:cs="Arial"/>
          <w:b/>
          <w:position w:val="0"/>
          <w:sz w:val="22"/>
          <w:szCs w:val="24"/>
          <w:lang w:eastAsia="en-US"/>
        </w:rPr>
      </w:pPr>
      <w:r>
        <w:rPr>
          <w:rFonts w:ascii="Arial" w:eastAsia="Yu Mincho" w:hAnsi="Arial" w:cs="Arial"/>
          <w:b/>
          <w:position w:val="0"/>
          <w:sz w:val="22"/>
          <w:szCs w:val="24"/>
          <w:lang w:eastAsia="en-US"/>
        </w:rPr>
        <w:br w:type="page"/>
      </w:r>
    </w:p>
    <w:p w14:paraId="249FE1EA" w14:textId="5A50496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b/>
          <w:position w:val="0"/>
          <w:sz w:val="22"/>
          <w:szCs w:val="24"/>
          <w:lang w:eastAsia="en-US"/>
        </w:rPr>
      </w:pPr>
      <w:r w:rsidRPr="00C65638">
        <w:rPr>
          <w:rFonts w:ascii="Arial" w:eastAsia="Yu Mincho" w:hAnsi="Arial" w:cs="Arial"/>
          <w:b/>
          <w:position w:val="0"/>
          <w:sz w:val="22"/>
          <w:szCs w:val="24"/>
          <w:lang w:eastAsia="en-US"/>
        </w:rPr>
        <w:lastRenderedPageBreak/>
        <w:t>Observe as duas imagens</w:t>
      </w:r>
      <w:r w:rsidR="005D08C1">
        <w:rPr>
          <w:rFonts w:ascii="Arial" w:eastAsia="Yu Mincho" w:hAnsi="Arial" w:cs="Arial"/>
          <w:b/>
          <w:position w:val="0"/>
          <w:sz w:val="22"/>
          <w:szCs w:val="24"/>
          <w:lang w:eastAsia="en-US"/>
        </w:rPr>
        <w:t>,</w:t>
      </w:r>
      <w:r w:rsidRPr="00C65638">
        <w:rPr>
          <w:rFonts w:ascii="Arial" w:eastAsia="Yu Mincho" w:hAnsi="Arial" w:cs="Arial"/>
          <w:b/>
          <w:position w:val="0"/>
          <w:sz w:val="22"/>
          <w:szCs w:val="24"/>
          <w:lang w:eastAsia="en-US"/>
        </w:rPr>
        <w:t xml:space="preserve"> abaixo</w:t>
      </w:r>
      <w:r w:rsidR="005D08C1">
        <w:rPr>
          <w:rFonts w:ascii="Arial" w:eastAsia="Yu Mincho" w:hAnsi="Arial" w:cs="Arial"/>
          <w:b/>
          <w:position w:val="0"/>
          <w:sz w:val="22"/>
          <w:szCs w:val="24"/>
          <w:lang w:eastAsia="en-US"/>
        </w:rPr>
        <w:t>,</w:t>
      </w:r>
      <w:r w:rsidR="00FB023D">
        <w:rPr>
          <w:rFonts w:ascii="Arial" w:eastAsia="Yu Mincho" w:hAnsi="Arial" w:cs="Arial"/>
          <w:b/>
          <w:position w:val="0"/>
          <w:sz w:val="22"/>
          <w:szCs w:val="24"/>
          <w:lang w:eastAsia="en-US"/>
        </w:rPr>
        <w:t xml:space="preserve"> para responder à atividade 24</w:t>
      </w:r>
      <w:r w:rsidRPr="00C65638">
        <w:rPr>
          <w:rFonts w:ascii="Arial" w:eastAsia="Yu Mincho" w:hAnsi="Arial" w:cs="Arial"/>
          <w:b/>
          <w:position w:val="0"/>
          <w:sz w:val="22"/>
          <w:szCs w:val="24"/>
          <w:lang w:eastAsia="en-US"/>
        </w:rPr>
        <w:t>.</w:t>
      </w:r>
    </w:p>
    <w:p w14:paraId="7ED5421F" w14:textId="77777777" w:rsidR="00973B08" w:rsidRDefault="00973B08" w:rsidP="00C65638">
      <w:pPr>
        <w:tabs>
          <w:tab w:val="left" w:pos="284"/>
        </w:tabs>
        <w:autoSpaceDN w:val="0"/>
        <w:spacing w:after="200" w:line="240" w:lineRule="auto"/>
        <w:ind w:leftChars="0" w:left="0" w:firstLineChars="0" w:firstLine="0"/>
        <w:contextualSpacing/>
        <w:jc w:val="center"/>
        <w:textDirection w:val="lrTb"/>
        <w:textAlignment w:val="baseline"/>
        <w:outlineLvl w:val="9"/>
        <w:rPr>
          <w:rFonts w:ascii="Arial" w:eastAsia="Yu Mincho" w:hAnsi="Arial" w:cs="Arial"/>
          <w:b/>
          <w:position w:val="0"/>
          <w:sz w:val="22"/>
          <w:szCs w:val="24"/>
          <w:lang w:eastAsia="en-US"/>
        </w:rPr>
      </w:pPr>
    </w:p>
    <w:p w14:paraId="3D27B8DB" w14:textId="58687479" w:rsidR="00C65638" w:rsidRDefault="00C65638" w:rsidP="00973B08">
      <w:pPr>
        <w:tabs>
          <w:tab w:val="left" w:pos="284"/>
        </w:tabs>
        <w:autoSpaceDN w:val="0"/>
        <w:spacing w:after="200" w:line="240" w:lineRule="auto"/>
        <w:ind w:leftChars="0" w:left="0" w:firstLineChars="0" w:firstLine="0"/>
        <w:contextualSpacing/>
        <w:jc w:val="center"/>
        <w:textDirection w:val="lrTb"/>
        <w:textAlignment w:val="baseline"/>
        <w:outlineLvl w:val="9"/>
        <w:rPr>
          <w:rFonts w:ascii="Arial" w:eastAsia="Yu Mincho" w:hAnsi="Arial" w:cs="Arial"/>
          <w:b/>
          <w:position w:val="0"/>
          <w:sz w:val="22"/>
          <w:szCs w:val="24"/>
          <w:lang w:eastAsia="en-US"/>
        </w:rPr>
      </w:pPr>
      <w:r w:rsidRPr="00C65638">
        <w:rPr>
          <w:rFonts w:ascii="Arial" w:eastAsia="Yu Mincho" w:hAnsi="Arial" w:cs="Arial"/>
          <w:b/>
          <w:position w:val="0"/>
          <w:sz w:val="22"/>
          <w:szCs w:val="24"/>
          <w:lang w:eastAsia="en-US"/>
        </w:rPr>
        <w:t>Imagem 1</w:t>
      </w:r>
    </w:p>
    <w:p w14:paraId="3A491F0C" w14:textId="41761D1D" w:rsidR="00973B08" w:rsidRPr="00C65638" w:rsidRDefault="00973B08" w:rsidP="00973B08">
      <w:pPr>
        <w:tabs>
          <w:tab w:val="left" w:pos="284"/>
        </w:tabs>
        <w:autoSpaceDN w:val="0"/>
        <w:spacing w:after="200" w:line="240" w:lineRule="auto"/>
        <w:ind w:leftChars="0" w:left="0" w:firstLineChars="0" w:firstLine="0"/>
        <w:contextualSpacing/>
        <w:jc w:val="center"/>
        <w:textDirection w:val="lrTb"/>
        <w:textAlignment w:val="baseline"/>
        <w:outlineLvl w:val="9"/>
        <w:rPr>
          <w:rFonts w:ascii="Arial" w:eastAsia="Yu Mincho" w:hAnsi="Arial" w:cs="Arial"/>
          <w:b/>
          <w:position w:val="0"/>
          <w:sz w:val="22"/>
          <w:szCs w:val="24"/>
          <w:lang w:eastAsia="en-US"/>
        </w:rPr>
      </w:pPr>
    </w:p>
    <w:p w14:paraId="37EB820D" w14:textId="6B47A9D7" w:rsidR="00C65638" w:rsidRPr="00C65638" w:rsidRDefault="00973B0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r w:rsidRPr="00C65638">
        <w:rPr>
          <w:rFonts w:ascii="Arial" w:eastAsia="Yu Mincho" w:hAnsi="Arial" w:cs="Arial"/>
          <w:noProof/>
          <w:position w:val="0"/>
          <w:sz w:val="24"/>
          <w:szCs w:val="24"/>
        </w:rPr>
        <w:drawing>
          <wp:anchor distT="0" distB="0" distL="114300" distR="114300" simplePos="0" relativeHeight="251652096" behindDoc="1" locked="0" layoutInCell="1" allowOverlap="1" wp14:anchorId="3F867D9A" wp14:editId="72AD10E5">
            <wp:simplePos x="0" y="0"/>
            <wp:positionH relativeFrom="margin">
              <wp:posOffset>1574800</wp:posOffset>
            </wp:positionH>
            <wp:positionV relativeFrom="paragraph">
              <wp:posOffset>13970</wp:posOffset>
            </wp:positionV>
            <wp:extent cx="3425825" cy="2656840"/>
            <wp:effectExtent l="0" t="0" r="3175" b="0"/>
            <wp:wrapTight wrapText="bothSides">
              <wp:wrapPolygon edited="0">
                <wp:start x="0" y="0"/>
                <wp:lineTo x="0" y="21373"/>
                <wp:lineTo x="21500" y="21373"/>
                <wp:lineTo x="21500" y="0"/>
                <wp:lineTo x="0" y="0"/>
              </wp:wrapPolygon>
            </wp:wrapTight>
            <wp:docPr id="1092" name="Imagem 1092" descr="14 de Julho terá apresentações culturais nos próximos domin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de Julho terá apresentações culturais nos próximos domingos ..."/>
                    <pic:cNvPicPr>
                      <a:picLocks noChangeAspect="1" noChangeArrowheads="1"/>
                    </pic:cNvPicPr>
                  </pic:nvPicPr>
                  <pic:blipFill rotWithShape="1">
                    <a:blip r:embed="rId25">
                      <a:grayscl/>
                      <a:extLst>
                        <a:ext uri="{28A0092B-C50C-407E-A947-70E740481C1C}">
                          <a14:useLocalDpi xmlns:a14="http://schemas.microsoft.com/office/drawing/2010/main" val="0"/>
                        </a:ext>
                      </a:extLst>
                    </a:blip>
                    <a:srcRect l="13907" r="13511"/>
                    <a:stretch/>
                  </pic:blipFill>
                  <pic:spPr bwMode="auto">
                    <a:xfrm>
                      <a:off x="0" y="0"/>
                      <a:ext cx="3425825" cy="265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8F40D"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63E793ED"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4622D8F1"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41E97A54"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3506CE1F"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611E3A6D"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5FB44628"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21F44F37"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348FACED"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06E9BF91"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5066CB62"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129540CD"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02E3B5EB" w14:textId="1B17578B" w:rsid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69863567" w14:textId="5CBB9C50" w:rsidR="00973B08" w:rsidRDefault="00973B0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2468987C" w14:textId="42765DE4" w:rsidR="00973B08" w:rsidRDefault="00973B0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51FCD59C" w14:textId="77777777" w:rsidR="00973B08" w:rsidRDefault="00973B0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5117FFC1" w14:textId="77777777" w:rsidR="00973B08" w:rsidRPr="00C65638" w:rsidRDefault="00973B0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4B47B154" w14:textId="17F4114A" w:rsidR="00C65638" w:rsidRPr="00973B08" w:rsidRDefault="00C65638" w:rsidP="00973B08">
      <w:pPr>
        <w:keepNext/>
        <w:keepLines/>
        <w:suppressAutoHyphens w:val="0"/>
        <w:spacing w:after="200" w:line="240" w:lineRule="auto"/>
        <w:ind w:leftChars="0" w:left="0" w:firstLineChars="0" w:firstLine="0"/>
        <w:jc w:val="right"/>
        <w:textDirection w:val="lrTb"/>
        <w:textAlignment w:val="auto"/>
        <w:rPr>
          <w:rFonts w:ascii="Arial" w:eastAsia="Times New Roman" w:hAnsi="Arial" w:cs="Arial"/>
          <w:b/>
          <w:position w:val="0"/>
          <w:sz w:val="16"/>
          <w:szCs w:val="16"/>
          <w:lang w:eastAsia="en-US" w:bidi="pt-BR"/>
        </w:rPr>
      </w:pPr>
      <w:r w:rsidRPr="00C65638">
        <w:rPr>
          <w:rFonts w:ascii="Arial" w:eastAsia="Times New Roman" w:hAnsi="Arial" w:cs="Arial"/>
          <w:position w:val="0"/>
          <w:sz w:val="16"/>
          <w:szCs w:val="16"/>
          <w:lang w:eastAsia="en-US" w:bidi="pt-BR"/>
        </w:rPr>
        <w:t xml:space="preserve">Rua 14 de julho, dezembro de 2019 Fonte: </w:t>
      </w:r>
      <w:hyperlink r:id="rId26" w:history="1">
        <w:r w:rsidRPr="00C65638">
          <w:rPr>
            <w:rFonts w:ascii="Arial" w:eastAsia="Times New Roman" w:hAnsi="Arial" w:cs="Arial"/>
            <w:position w:val="0"/>
            <w:sz w:val="16"/>
            <w:szCs w:val="16"/>
            <w:u w:val="single"/>
            <w:lang w:val="pt-PT" w:eastAsia="en-US"/>
          </w:rPr>
          <w:t>https://www.enfoquems.com.br/noticias/14-de-julho-tera-apresentacoes-culturais-nos-proximos-domingos</w:t>
        </w:r>
      </w:hyperlink>
    </w:p>
    <w:p w14:paraId="186AC1DA" w14:textId="77777777"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529B95F8" w14:textId="77777777" w:rsidR="00C65638" w:rsidRPr="00C65638" w:rsidRDefault="00C65638" w:rsidP="00C65638">
      <w:pPr>
        <w:tabs>
          <w:tab w:val="left" w:pos="284"/>
        </w:tabs>
        <w:autoSpaceDN w:val="0"/>
        <w:spacing w:after="200" w:line="240" w:lineRule="auto"/>
        <w:ind w:leftChars="0" w:left="0" w:firstLineChars="0" w:firstLine="0"/>
        <w:contextualSpacing/>
        <w:jc w:val="center"/>
        <w:textDirection w:val="lrTb"/>
        <w:textAlignment w:val="baseline"/>
        <w:outlineLvl w:val="9"/>
        <w:rPr>
          <w:rFonts w:ascii="Arial" w:eastAsia="Yu Mincho" w:hAnsi="Arial" w:cs="Arial"/>
          <w:b/>
          <w:position w:val="0"/>
          <w:sz w:val="22"/>
          <w:szCs w:val="24"/>
          <w:lang w:eastAsia="en-US"/>
        </w:rPr>
      </w:pPr>
      <w:r w:rsidRPr="00C65638">
        <w:rPr>
          <w:rFonts w:ascii="Arial" w:eastAsia="Yu Mincho" w:hAnsi="Arial" w:cs="Arial"/>
          <w:b/>
          <w:position w:val="0"/>
          <w:sz w:val="22"/>
          <w:szCs w:val="24"/>
          <w:lang w:eastAsia="en-US"/>
        </w:rPr>
        <w:t>Imagem 2</w:t>
      </w:r>
    </w:p>
    <w:p w14:paraId="35D539C4" w14:textId="532C822E" w:rsidR="00C65638" w:rsidRPr="00C65638" w:rsidRDefault="00C6563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p>
    <w:p w14:paraId="5015D28B" w14:textId="6D8B11B9" w:rsidR="00C65638" w:rsidRPr="00C65638" w:rsidRDefault="00973B08" w:rsidP="00C65638">
      <w:pPr>
        <w:tabs>
          <w:tab w:val="left" w:pos="284"/>
        </w:tabs>
        <w:autoSpaceDN w:val="0"/>
        <w:spacing w:after="200" w:line="240" w:lineRule="auto"/>
        <w:ind w:leftChars="0" w:left="0" w:firstLineChars="0" w:firstLine="0"/>
        <w:contextualSpacing/>
        <w:jc w:val="both"/>
        <w:textDirection w:val="lrTb"/>
        <w:textAlignment w:val="baseline"/>
        <w:outlineLvl w:val="9"/>
        <w:rPr>
          <w:rFonts w:ascii="Arial" w:eastAsia="Yu Mincho" w:hAnsi="Arial" w:cs="Arial"/>
          <w:color w:val="1F4E79"/>
          <w:position w:val="0"/>
          <w:sz w:val="22"/>
          <w:szCs w:val="24"/>
          <w:lang w:eastAsia="en-US"/>
        </w:rPr>
      </w:pPr>
      <w:r w:rsidRPr="00C65638">
        <w:rPr>
          <w:rFonts w:ascii="Arial" w:eastAsia="Yu Mincho" w:hAnsi="Arial" w:cs="Arial"/>
          <w:noProof/>
          <w:position w:val="0"/>
          <w:sz w:val="24"/>
          <w:szCs w:val="24"/>
        </w:rPr>
        <w:drawing>
          <wp:anchor distT="0" distB="0" distL="114300" distR="114300" simplePos="0" relativeHeight="251653120" behindDoc="1" locked="0" layoutInCell="1" allowOverlap="1" wp14:anchorId="38F3FDF4" wp14:editId="0B33DF72">
            <wp:simplePos x="0" y="0"/>
            <wp:positionH relativeFrom="margin">
              <wp:align>center</wp:align>
            </wp:positionH>
            <wp:positionV relativeFrom="paragraph">
              <wp:posOffset>5715</wp:posOffset>
            </wp:positionV>
            <wp:extent cx="3364865" cy="2572385"/>
            <wp:effectExtent l="0" t="0" r="6985" b="0"/>
            <wp:wrapTight wrapText="bothSides">
              <wp:wrapPolygon edited="0">
                <wp:start x="0" y="0"/>
                <wp:lineTo x="0" y="21435"/>
                <wp:lineTo x="21523" y="21435"/>
                <wp:lineTo x="21523" y="0"/>
                <wp:lineTo x="0" y="0"/>
              </wp:wrapPolygon>
            </wp:wrapTight>
            <wp:docPr id="1093" name="Imagem 1093" descr="Relógio no cruzamento da 14 de Julho com a Avenida Afonso Pena (Foto: Arquivo/ 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ógio no cruzamento da 14 de Julho com a Avenida Afonso Pena (Foto: Arquivo/ Ar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4865" cy="2572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AFD21"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220DC4A4"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053D7F8E"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23531200"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44E6524E"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52F05F0A"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6A7AE144" w14:textId="600FC7FE" w:rsid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58784239" w14:textId="77777777" w:rsidR="00973B08" w:rsidRPr="00C65638" w:rsidRDefault="00973B0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0720D75B"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11F275E2" w14:textId="2264A8EE" w:rsidR="00C65638" w:rsidRPr="00C65638" w:rsidRDefault="00C65638" w:rsidP="00973B08">
      <w:pPr>
        <w:keepNext/>
        <w:keepLines/>
        <w:suppressAutoHyphens w:val="0"/>
        <w:spacing w:after="200" w:line="240" w:lineRule="auto"/>
        <w:ind w:leftChars="0" w:left="0" w:firstLineChars="0" w:firstLine="0"/>
        <w:jc w:val="right"/>
        <w:textDirection w:val="lrTb"/>
        <w:textAlignment w:val="auto"/>
        <w:rPr>
          <w:rFonts w:ascii="Arial" w:eastAsia="Times New Roman" w:hAnsi="Arial" w:cs="Arial"/>
          <w:b/>
          <w:noProof/>
          <w:position w:val="0"/>
          <w:sz w:val="16"/>
          <w:szCs w:val="16"/>
        </w:rPr>
      </w:pPr>
      <w:r w:rsidRPr="00C65638">
        <w:rPr>
          <w:rFonts w:ascii="Arial" w:eastAsia="Times New Roman" w:hAnsi="Arial" w:cs="Arial"/>
          <w:noProof/>
          <w:position w:val="0"/>
          <w:sz w:val="16"/>
          <w:szCs w:val="16"/>
        </w:rPr>
        <w:t>Rua 14 de julho,</w:t>
      </w:r>
      <w:r w:rsidR="005D08C1">
        <w:rPr>
          <w:rFonts w:ascii="Arial" w:eastAsia="Times New Roman" w:hAnsi="Arial" w:cs="Arial"/>
          <w:noProof/>
          <w:position w:val="0"/>
          <w:sz w:val="16"/>
          <w:szCs w:val="16"/>
        </w:rPr>
        <w:t xml:space="preserve"> </w:t>
      </w:r>
      <w:r w:rsidRPr="00C65638">
        <w:rPr>
          <w:rFonts w:ascii="Arial" w:eastAsia="Times New Roman" w:hAnsi="Arial" w:cs="Arial"/>
          <w:noProof/>
          <w:position w:val="0"/>
          <w:sz w:val="16"/>
          <w:szCs w:val="16"/>
        </w:rPr>
        <w:t>década de 1960. Fonte: Arquivo/Arca</w:t>
      </w:r>
    </w:p>
    <w:p w14:paraId="1DA11EF1"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p>
    <w:p w14:paraId="492CD419" w14:textId="1FABEEAE" w:rsidR="00C65638" w:rsidRPr="00C65638" w:rsidRDefault="00FB023D" w:rsidP="00C65638">
      <w:pPr>
        <w:keepNext/>
        <w:keepLines/>
        <w:suppressAutoHyphens w:val="0"/>
        <w:spacing w:after="200" w:line="240" w:lineRule="auto"/>
        <w:ind w:leftChars="0" w:left="0" w:firstLineChars="0" w:firstLine="0"/>
        <w:jc w:val="both"/>
        <w:textDirection w:val="lrTb"/>
        <w:textAlignment w:val="auto"/>
        <w:rPr>
          <w:rFonts w:ascii="Arial" w:eastAsia="Times New Roman" w:hAnsi="Arial" w:cs="Arial"/>
          <w:position w:val="0"/>
          <w:sz w:val="22"/>
          <w:szCs w:val="22"/>
          <w:lang w:val="pt-PT" w:eastAsia="en-US"/>
        </w:rPr>
      </w:pPr>
      <w:r>
        <w:rPr>
          <w:rFonts w:ascii="Arial" w:eastAsia="Times New Roman" w:hAnsi="Arial" w:cs="Arial"/>
          <w:position w:val="0"/>
          <w:sz w:val="22"/>
          <w:szCs w:val="22"/>
          <w:lang w:val="pt-PT" w:eastAsia="en-US"/>
        </w:rPr>
        <w:t>24</w:t>
      </w:r>
      <w:r w:rsidR="00C65638" w:rsidRPr="00C65638">
        <w:rPr>
          <w:rFonts w:ascii="Arial" w:eastAsia="Times New Roman" w:hAnsi="Arial" w:cs="Arial"/>
          <w:position w:val="0"/>
          <w:sz w:val="22"/>
          <w:szCs w:val="22"/>
          <w:lang w:val="pt-PT" w:eastAsia="en-US"/>
        </w:rPr>
        <w:t>. Quais transformações e permanências você percebe na fotografias?</w:t>
      </w:r>
    </w:p>
    <w:p w14:paraId="57D1A709" w14:textId="747DF581" w:rsidR="00C65638" w:rsidRPr="00C65638" w:rsidRDefault="00C65638" w:rsidP="00C65638">
      <w:pPr>
        <w:keepNext/>
        <w:keepLines/>
        <w:suppressAutoHyphens w:val="0"/>
        <w:spacing w:after="200" w:line="240" w:lineRule="auto"/>
        <w:ind w:leftChars="0" w:left="0" w:firstLineChars="0" w:firstLine="0"/>
        <w:jc w:val="both"/>
        <w:textDirection w:val="lrTb"/>
        <w:textAlignment w:val="auto"/>
        <w:rPr>
          <w:rFonts w:ascii="Arial" w:eastAsia="Times New Roman" w:hAnsi="Arial" w:cs="Arial"/>
          <w:position w:val="0"/>
          <w:sz w:val="22"/>
          <w:szCs w:val="22"/>
          <w:lang w:eastAsia="en-US" w:bidi="pt-BR"/>
        </w:rPr>
      </w:pPr>
    </w:p>
    <w:p w14:paraId="2101E9F3" w14:textId="77777777"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eastAsia="Times New Roman" w:hAnsi="Arial" w:cs="Arial"/>
          <w:b/>
          <w:bCs/>
          <w:color w:val="000000"/>
          <w:position w:val="0"/>
          <w:sz w:val="22"/>
          <w:szCs w:val="22"/>
        </w:rPr>
      </w:pPr>
    </w:p>
    <w:p w14:paraId="654E01F0" w14:textId="77777777" w:rsidR="007C6490" w:rsidRDefault="007C6490">
      <w:pPr>
        <w:suppressAutoHyphens w:val="0"/>
        <w:ind w:leftChars="0" w:firstLineChars="0"/>
        <w:textDirection w:val="lrTb"/>
        <w:textAlignment w:val="auto"/>
        <w:outlineLvl w:val="9"/>
        <w:rPr>
          <w:rFonts w:ascii="Arial" w:eastAsia="Times New Roman" w:hAnsi="Arial" w:cs="Arial"/>
          <w:b/>
          <w:bCs/>
          <w:color w:val="000000"/>
          <w:position w:val="0"/>
          <w:sz w:val="22"/>
          <w:szCs w:val="22"/>
        </w:rPr>
      </w:pPr>
      <w:r>
        <w:rPr>
          <w:rFonts w:ascii="Arial" w:eastAsia="Times New Roman" w:hAnsi="Arial" w:cs="Arial"/>
          <w:b/>
          <w:bCs/>
          <w:color w:val="000000"/>
          <w:position w:val="0"/>
          <w:sz w:val="22"/>
          <w:szCs w:val="22"/>
        </w:rPr>
        <w:br w:type="page"/>
      </w:r>
    </w:p>
    <w:p w14:paraId="6178D569" w14:textId="501589A3" w:rsidR="00C65638" w:rsidRPr="00C65638" w:rsidRDefault="00C65638" w:rsidP="007C6490">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4"/>
          <w:szCs w:val="24"/>
        </w:rPr>
      </w:pPr>
      <w:r w:rsidRPr="00C65638">
        <w:rPr>
          <w:rFonts w:ascii="Arial" w:eastAsia="Times New Roman" w:hAnsi="Arial" w:cs="Arial"/>
          <w:b/>
          <w:bCs/>
          <w:color w:val="000000"/>
          <w:position w:val="0"/>
          <w:sz w:val="22"/>
          <w:szCs w:val="22"/>
        </w:rPr>
        <w:lastRenderedPageBreak/>
        <w:t>Observe os documentos</w:t>
      </w:r>
      <w:r w:rsidR="005D08C1">
        <w:rPr>
          <w:rFonts w:ascii="Arial" w:eastAsia="Times New Roman" w:hAnsi="Arial" w:cs="Arial"/>
          <w:b/>
          <w:bCs/>
          <w:color w:val="000000"/>
          <w:position w:val="0"/>
          <w:sz w:val="22"/>
          <w:szCs w:val="22"/>
        </w:rPr>
        <w:t>,</w:t>
      </w:r>
      <w:r w:rsidRPr="00C65638">
        <w:rPr>
          <w:rFonts w:ascii="Arial" w:eastAsia="Times New Roman" w:hAnsi="Arial" w:cs="Arial"/>
          <w:b/>
          <w:bCs/>
          <w:color w:val="000000"/>
          <w:position w:val="0"/>
          <w:sz w:val="22"/>
          <w:szCs w:val="22"/>
        </w:rPr>
        <w:t xml:space="preserve"> a seguir</w:t>
      </w:r>
      <w:r w:rsidR="005D08C1">
        <w:rPr>
          <w:rFonts w:ascii="Arial" w:eastAsia="Times New Roman" w:hAnsi="Arial" w:cs="Arial"/>
          <w:b/>
          <w:bCs/>
          <w:color w:val="000000"/>
          <w:position w:val="0"/>
          <w:sz w:val="22"/>
          <w:szCs w:val="22"/>
        </w:rPr>
        <w:t>,</w:t>
      </w:r>
      <w:r w:rsidR="00FB023D">
        <w:rPr>
          <w:rFonts w:ascii="Arial" w:eastAsia="Times New Roman" w:hAnsi="Arial" w:cs="Arial"/>
          <w:b/>
          <w:bCs/>
          <w:color w:val="000000"/>
          <w:position w:val="0"/>
          <w:sz w:val="22"/>
          <w:szCs w:val="22"/>
        </w:rPr>
        <w:t xml:space="preserve"> e responda às questões 25 e 26</w:t>
      </w:r>
      <w:r w:rsidRPr="00C65638">
        <w:rPr>
          <w:rFonts w:ascii="Arial" w:eastAsia="Times New Roman" w:hAnsi="Arial" w:cs="Arial"/>
          <w:b/>
          <w:bCs/>
          <w:color w:val="000000"/>
          <w:position w:val="0"/>
          <w:sz w:val="22"/>
          <w:szCs w:val="22"/>
        </w:rPr>
        <w:t>.</w:t>
      </w:r>
    </w:p>
    <w:p w14:paraId="739FF795" w14:textId="77777777" w:rsidR="00C65638" w:rsidRPr="00C65638" w:rsidRDefault="00C65638" w:rsidP="007C6490">
      <w:pPr>
        <w:suppressAutoHyphens w:val="0"/>
        <w:spacing w:after="0" w:line="240" w:lineRule="auto"/>
        <w:ind w:leftChars="0" w:left="0" w:firstLineChars="0" w:firstLine="0"/>
        <w:textDirection w:val="lrTb"/>
        <w:textAlignment w:val="auto"/>
        <w:outlineLvl w:val="9"/>
        <w:rPr>
          <w:rFonts w:ascii="Arial" w:hAnsi="Arial" w:cs="Arial"/>
          <w:position w:val="0"/>
          <w:sz w:val="22"/>
          <w:szCs w:val="22"/>
          <w:lang w:eastAsia="en-US"/>
        </w:rPr>
      </w:pPr>
    </w:p>
    <w:p w14:paraId="5AE9F22F" w14:textId="77777777" w:rsidR="00C65638" w:rsidRPr="00C65638" w:rsidRDefault="00C65638" w:rsidP="007C6490">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4"/>
          <w:szCs w:val="24"/>
        </w:rPr>
      </w:pPr>
      <w:r w:rsidRPr="00C65638">
        <w:rPr>
          <w:rFonts w:ascii="Arial" w:eastAsia="Times New Roman" w:hAnsi="Arial" w:cs="Arial"/>
          <w:color w:val="000000"/>
          <w:position w:val="0"/>
          <w:sz w:val="22"/>
          <w:szCs w:val="22"/>
        </w:rPr>
        <w:t xml:space="preserve">Documento 1 - Trecho da biografia de </w:t>
      </w:r>
      <w:proofErr w:type="spellStart"/>
      <w:r w:rsidRPr="00C65638">
        <w:rPr>
          <w:rFonts w:ascii="Arial" w:eastAsia="Times New Roman" w:hAnsi="Arial" w:cs="Arial"/>
          <w:color w:val="000000"/>
          <w:position w:val="0"/>
          <w:sz w:val="22"/>
          <w:szCs w:val="22"/>
        </w:rPr>
        <w:t>Baquaqua</w:t>
      </w:r>
      <w:proofErr w:type="spellEnd"/>
      <w:r w:rsidRPr="00C65638">
        <w:rPr>
          <w:rFonts w:ascii="Arial" w:eastAsia="Times New Roman" w:hAnsi="Arial" w:cs="Arial"/>
          <w:color w:val="000000"/>
          <w:position w:val="0"/>
          <w:sz w:val="22"/>
          <w:szCs w:val="22"/>
        </w:rPr>
        <w:t>. </w:t>
      </w:r>
    </w:p>
    <w:p w14:paraId="5BFCD402" w14:textId="77777777" w:rsidR="00C65638" w:rsidRPr="00C65638" w:rsidRDefault="00C65638" w:rsidP="007C6490">
      <w:pPr>
        <w:suppressAutoHyphens w:val="0"/>
        <w:spacing w:after="0" w:line="240" w:lineRule="auto"/>
        <w:ind w:leftChars="0" w:left="0" w:firstLineChars="0" w:firstLine="0"/>
        <w:textDirection w:val="lrTb"/>
        <w:textAlignment w:val="auto"/>
        <w:outlineLvl w:val="9"/>
        <w:rPr>
          <w:rFonts w:ascii="Arial" w:hAnsi="Arial" w:cs="Arial"/>
          <w:position w:val="0"/>
          <w:sz w:val="22"/>
          <w:szCs w:val="22"/>
          <w:lang w:eastAsia="en-US"/>
        </w:rPr>
      </w:pPr>
    </w:p>
    <w:p w14:paraId="0D5E2FE4" w14:textId="2FB31467" w:rsidR="00C65638" w:rsidRPr="00C65638" w:rsidRDefault="00C65638" w:rsidP="007C6490">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4"/>
          <w:szCs w:val="24"/>
        </w:rPr>
      </w:pPr>
      <w:r w:rsidRPr="00C65638">
        <w:rPr>
          <w:rFonts w:ascii="Arial" w:eastAsia="Times New Roman" w:hAnsi="Arial" w:cs="Arial"/>
          <w:color w:val="000000"/>
          <w:position w:val="0"/>
          <w:sz w:val="22"/>
          <w:szCs w:val="22"/>
        </w:rPr>
        <w:t>"</w:t>
      </w:r>
      <w:proofErr w:type="spellStart"/>
      <w:r w:rsidRPr="00C65638">
        <w:rPr>
          <w:rFonts w:ascii="Arial" w:eastAsia="Times New Roman" w:hAnsi="Arial" w:cs="Arial"/>
          <w:color w:val="000000"/>
          <w:position w:val="0"/>
          <w:sz w:val="22"/>
          <w:szCs w:val="22"/>
        </w:rPr>
        <w:t>Mahommah</w:t>
      </w:r>
      <w:proofErr w:type="spellEnd"/>
      <w:r w:rsidRPr="00C65638">
        <w:rPr>
          <w:rFonts w:ascii="Arial" w:eastAsia="Times New Roman" w:hAnsi="Arial" w:cs="Arial"/>
          <w:color w:val="000000"/>
          <w:position w:val="0"/>
          <w:sz w:val="22"/>
          <w:szCs w:val="22"/>
        </w:rPr>
        <w:t xml:space="preserve"> </w:t>
      </w:r>
      <w:proofErr w:type="spellStart"/>
      <w:r w:rsidRPr="00C65638">
        <w:rPr>
          <w:rFonts w:ascii="Arial" w:eastAsia="Times New Roman" w:hAnsi="Arial" w:cs="Arial"/>
          <w:color w:val="000000"/>
          <w:position w:val="0"/>
          <w:sz w:val="22"/>
          <w:szCs w:val="22"/>
        </w:rPr>
        <w:t>Gardo</w:t>
      </w:r>
      <w:proofErr w:type="spellEnd"/>
      <w:r w:rsidRPr="00C65638">
        <w:rPr>
          <w:rFonts w:ascii="Arial" w:eastAsia="Times New Roman" w:hAnsi="Arial" w:cs="Arial"/>
          <w:color w:val="000000"/>
          <w:position w:val="0"/>
          <w:sz w:val="22"/>
          <w:szCs w:val="22"/>
        </w:rPr>
        <w:t xml:space="preserve"> </w:t>
      </w:r>
      <w:proofErr w:type="spellStart"/>
      <w:r w:rsidRPr="00C65638">
        <w:rPr>
          <w:rFonts w:ascii="Arial" w:eastAsia="Times New Roman" w:hAnsi="Arial" w:cs="Arial"/>
          <w:color w:val="000000"/>
          <w:position w:val="0"/>
          <w:sz w:val="22"/>
          <w:szCs w:val="22"/>
        </w:rPr>
        <w:t>Baquaqua</w:t>
      </w:r>
      <w:proofErr w:type="spellEnd"/>
      <w:r w:rsidRPr="00C65638">
        <w:rPr>
          <w:rFonts w:ascii="Arial" w:eastAsia="Times New Roman" w:hAnsi="Arial" w:cs="Arial"/>
          <w:color w:val="000000"/>
          <w:position w:val="0"/>
          <w:sz w:val="22"/>
          <w:szCs w:val="22"/>
        </w:rPr>
        <w:t xml:space="preserve"> nasceu entre 1820 e 1830 (...) cresceu em </w:t>
      </w:r>
      <w:proofErr w:type="spellStart"/>
      <w:r w:rsidRPr="00C65638">
        <w:rPr>
          <w:rFonts w:ascii="Arial" w:eastAsia="Times New Roman" w:hAnsi="Arial" w:cs="Arial"/>
          <w:color w:val="000000"/>
          <w:position w:val="0"/>
          <w:sz w:val="22"/>
          <w:szCs w:val="22"/>
        </w:rPr>
        <w:t>Djougou</w:t>
      </w:r>
      <w:proofErr w:type="spellEnd"/>
      <w:r w:rsidRPr="00C65638">
        <w:rPr>
          <w:rFonts w:ascii="Arial" w:eastAsia="Times New Roman" w:hAnsi="Arial" w:cs="Arial"/>
          <w:color w:val="000000"/>
          <w:position w:val="0"/>
          <w:sz w:val="22"/>
          <w:szCs w:val="22"/>
        </w:rPr>
        <w:t xml:space="preserve">, </w:t>
      </w:r>
      <w:proofErr w:type="spellStart"/>
      <w:r w:rsidRPr="00C65638">
        <w:rPr>
          <w:rFonts w:ascii="Arial" w:eastAsia="Times New Roman" w:hAnsi="Arial" w:cs="Arial"/>
          <w:color w:val="000000"/>
          <w:position w:val="0"/>
          <w:sz w:val="22"/>
          <w:szCs w:val="22"/>
        </w:rPr>
        <w:t>Uidá</w:t>
      </w:r>
      <w:proofErr w:type="spellEnd"/>
      <w:r w:rsidRPr="00C65638">
        <w:rPr>
          <w:rFonts w:ascii="Arial" w:eastAsia="Times New Roman" w:hAnsi="Arial" w:cs="Arial"/>
          <w:color w:val="000000"/>
          <w:position w:val="0"/>
          <w:sz w:val="22"/>
          <w:szCs w:val="22"/>
        </w:rPr>
        <w:t>, na África Ocidental. Filho de pais comerciantes e muçulmanos, o próprio nome remete à religião islâmica, já que deriva do nome do profeta “Mohammed”, em português, “Maomé”. Em 1845, foi escravizado e trazido para o Brasil, especificamente para Pernambuco. Foi tratado de forma muito violenta, segundo seus relatos, por dois anos. Trabalhava na construção de casas, e também em padaria, visto que o seu senhor era padeiro. (...) Depois de dois anos, em 1847</w:t>
      </w:r>
      <w:r w:rsidR="00636DD4">
        <w:rPr>
          <w:rFonts w:ascii="Arial" w:eastAsia="Times New Roman" w:hAnsi="Arial" w:cs="Arial"/>
          <w:color w:val="000000"/>
          <w:position w:val="0"/>
          <w:sz w:val="22"/>
          <w:szCs w:val="22"/>
        </w:rPr>
        <w:t>,</w:t>
      </w:r>
      <w:r w:rsidRPr="00C65638">
        <w:rPr>
          <w:rFonts w:ascii="Arial" w:eastAsia="Times New Roman" w:hAnsi="Arial" w:cs="Arial"/>
          <w:color w:val="000000"/>
          <w:position w:val="0"/>
          <w:sz w:val="22"/>
          <w:szCs w:val="22"/>
        </w:rPr>
        <w:t xml:space="preserve"> foi vendido ao capitão de navio e </w:t>
      </w:r>
      <w:proofErr w:type="spellStart"/>
      <w:r w:rsidRPr="00C65638">
        <w:rPr>
          <w:rFonts w:ascii="Arial" w:eastAsia="Times New Roman" w:hAnsi="Arial" w:cs="Arial"/>
          <w:color w:val="000000"/>
          <w:position w:val="0"/>
          <w:sz w:val="22"/>
          <w:szCs w:val="22"/>
        </w:rPr>
        <w:t>co-proprietário</w:t>
      </w:r>
      <w:proofErr w:type="spellEnd"/>
      <w:r w:rsidRPr="00C65638">
        <w:rPr>
          <w:rFonts w:ascii="Arial" w:eastAsia="Times New Roman" w:hAnsi="Arial" w:cs="Arial"/>
          <w:color w:val="000000"/>
          <w:position w:val="0"/>
          <w:sz w:val="22"/>
          <w:szCs w:val="22"/>
        </w:rPr>
        <w:t xml:space="preserve"> do navio Lembrança, Clemente José da Costa. Passou então a ser nominado por José da Costa, pela vinculação ao seu senhor."</w:t>
      </w:r>
    </w:p>
    <w:p w14:paraId="715FE52A" w14:textId="77777777" w:rsidR="00C65638" w:rsidRPr="00C65638" w:rsidRDefault="00C65638" w:rsidP="007C6490">
      <w:pPr>
        <w:keepNext/>
        <w:keepLines/>
        <w:suppressAutoHyphens w:val="0"/>
        <w:spacing w:after="0" w:line="240" w:lineRule="auto"/>
        <w:ind w:leftChars="0" w:left="0" w:firstLineChars="0" w:firstLine="0"/>
        <w:jc w:val="right"/>
        <w:textDirection w:val="lrTb"/>
        <w:textAlignment w:val="auto"/>
        <w:outlineLvl w:val="1"/>
        <w:rPr>
          <w:rFonts w:ascii="Arial" w:eastAsia="Times New Roman" w:hAnsi="Arial" w:cs="Arial"/>
          <w:color w:val="2E74B5"/>
          <w:position w:val="0"/>
          <w:sz w:val="26"/>
          <w:szCs w:val="26"/>
          <w:lang w:eastAsia="en-US"/>
        </w:rPr>
      </w:pPr>
      <w:r w:rsidRPr="00C65638">
        <w:rPr>
          <w:rFonts w:ascii="Arial" w:eastAsia="Times New Roman" w:hAnsi="Arial" w:cs="Arial"/>
          <w:b/>
          <w:bCs/>
          <w:color w:val="000000"/>
          <w:position w:val="0"/>
          <w:sz w:val="16"/>
          <w:szCs w:val="16"/>
          <w:lang w:eastAsia="en-US"/>
        </w:rPr>
        <w:t xml:space="preserve">LOVEJOY, Paul.  Identidade e a miragem da </w:t>
      </w:r>
      <w:proofErr w:type="spellStart"/>
      <w:r w:rsidRPr="00C65638">
        <w:rPr>
          <w:rFonts w:ascii="Arial" w:eastAsia="Times New Roman" w:hAnsi="Arial" w:cs="Arial"/>
          <w:b/>
          <w:bCs/>
          <w:color w:val="000000"/>
          <w:position w:val="0"/>
          <w:sz w:val="16"/>
          <w:szCs w:val="16"/>
          <w:lang w:eastAsia="en-US"/>
        </w:rPr>
        <w:t>etnicidade</w:t>
      </w:r>
      <w:proofErr w:type="spellEnd"/>
      <w:r w:rsidRPr="00C65638">
        <w:rPr>
          <w:rFonts w:ascii="Arial" w:eastAsia="Times New Roman" w:hAnsi="Arial" w:cs="Arial"/>
          <w:b/>
          <w:bCs/>
          <w:color w:val="000000"/>
          <w:position w:val="0"/>
          <w:sz w:val="16"/>
          <w:szCs w:val="16"/>
          <w:lang w:eastAsia="en-US"/>
        </w:rPr>
        <w:t xml:space="preserve">: A jornada de </w:t>
      </w:r>
      <w:proofErr w:type="spellStart"/>
      <w:r w:rsidRPr="00C65638">
        <w:rPr>
          <w:rFonts w:ascii="Arial" w:eastAsia="Times New Roman" w:hAnsi="Arial" w:cs="Arial"/>
          <w:b/>
          <w:bCs/>
          <w:color w:val="000000"/>
          <w:position w:val="0"/>
          <w:sz w:val="16"/>
          <w:szCs w:val="16"/>
          <w:lang w:eastAsia="en-US"/>
        </w:rPr>
        <w:t>Mahommam</w:t>
      </w:r>
      <w:proofErr w:type="spellEnd"/>
      <w:r w:rsidRPr="00C65638">
        <w:rPr>
          <w:rFonts w:ascii="Arial" w:eastAsia="Times New Roman" w:hAnsi="Arial" w:cs="Arial"/>
          <w:b/>
          <w:bCs/>
          <w:color w:val="000000"/>
          <w:position w:val="0"/>
          <w:sz w:val="16"/>
          <w:szCs w:val="16"/>
          <w:lang w:eastAsia="en-US"/>
        </w:rPr>
        <w:t xml:space="preserve"> </w:t>
      </w:r>
      <w:proofErr w:type="spellStart"/>
      <w:r w:rsidRPr="00C65638">
        <w:rPr>
          <w:rFonts w:ascii="Arial" w:eastAsia="Times New Roman" w:hAnsi="Arial" w:cs="Arial"/>
          <w:b/>
          <w:bCs/>
          <w:color w:val="000000"/>
          <w:position w:val="0"/>
          <w:sz w:val="16"/>
          <w:szCs w:val="16"/>
          <w:lang w:eastAsia="en-US"/>
        </w:rPr>
        <w:t>Gardo</w:t>
      </w:r>
      <w:proofErr w:type="spellEnd"/>
      <w:r w:rsidRPr="00C65638">
        <w:rPr>
          <w:rFonts w:ascii="Arial" w:eastAsia="Times New Roman" w:hAnsi="Arial" w:cs="Arial"/>
          <w:b/>
          <w:bCs/>
          <w:color w:val="000000"/>
          <w:position w:val="0"/>
          <w:sz w:val="16"/>
          <w:szCs w:val="16"/>
          <w:lang w:eastAsia="en-US"/>
        </w:rPr>
        <w:t xml:space="preserve"> </w:t>
      </w:r>
      <w:proofErr w:type="spellStart"/>
      <w:r w:rsidRPr="00C65638">
        <w:rPr>
          <w:rFonts w:ascii="Arial" w:eastAsia="Times New Roman" w:hAnsi="Arial" w:cs="Arial"/>
          <w:b/>
          <w:bCs/>
          <w:color w:val="000000"/>
          <w:position w:val="0"/>
          <w:sz w:val="16"/>
          <w:szCs w:val="16"/>
          <w:lang w:eastAsia="en-US"/>
        </w:rPr>
        <w:t>Baquaqua</w:t>
      </w:r>
      <w:proofErr w:type="spellEnd"/>
      <w:r w:rsidRPr="00C65638">
        <w:rPr>
          <w:rFonts w:ascii="Arial" w:eastAsia="Times New Roman" w:hAnsi="Arial" w:cs="Arial"/>
          <w:b/>
          <w:bCs/>
          <w:color w:val="000000"/>
          <w:position w:val="0"/>
          <w:sz w:val="16"/>
          <w:szCs w:val="16"/>
          <w:lang w:eastAsia="en-US"/>
        </w:rPr>
        <w:t xml:space="preserve"> para as Américas. Afro-Ásia, n. 27, p. 9-39, 2002. Disponível em: &lt;https://portalseer.ufba.br/index.php/afroasia/article/view/21031/13630&gt;. Acesso em: 7 fev. 19.(Adaptado)</w:t>
      </w:r>
    </w:p>
    <w:p w14:paraId="06E763F6" w14:textId="77777777" w:rsidR="00C65638" w:rsidRPr="00C65638" w:rsidRDefault="00C65638" w:rsidP="007C6490">
      <w:pPr>
        <w:suppressAutoHyphens w:val="0"/>
        <w:spacing w:after="0" w:line="240" w:lineRule="auto"/>
        <w:ind w:leftChars="0" w:left="0" w:firstLineChars="0" w:firstLine="0"/>
        <w:textDirection w:val="lrTb"/>
        <w:textAlignment w:val="auto"/>
        <w:outlineLvl w:val="9"/>
        <w:rPr>
          <w:rFonts w:ascii="Arial" w:hAnsi="Arial" w:cs="Arial"/>
          <w:position w:val="0"/>
          <w:sz w:val="22"/>
          <w:szCs w:val="22"/>
          <w:lang w:eastAsia="en-US"/>
        </w:rPr>
      </w:pPr>
    </w:p>
    <w:p w14:paraId="75F296D3" w14:textId="77777777" w:rsidR="00C65638" w:rsidRPr="00C65638" w:rsidRDefault="00C65638" w:rsidP="007C6490">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4"/>
          <w:szCs w:val="24"/>
        </w:rPr>
      </w:pPr>
      <w:r w:rsidRPr="00C65638">
        <w:rPr>
          <w:rFonts w:ascii="Arial" w:eastAsia="Times New Roman" w:hAnsi="Arial" w:cs="Arial"/>
          <w:color w:val="000000"/>
          <w:position w:val="0"/>
          <w:sz w:val="22"/>
          <w:szCs w:val="22"/>
        </w:rPr>
        <w:t>Documento 2 – Locomotiva a vapor da Estrada de Ferro Noroeste do Brasil, Campo Grande, década de 1950.</w:t>
      </w:r>
    </w:p>
    <w:p w14:paraId="76912146" w14:textId="77777777" w:rsidR="00C65638" w:rsidRPr="00C65638" w:rsidRDefault="00C65638" w:rsidP="007C6490">
      <w:pPr>
        <w:suppressAutoHyphens w:val="0"/>
        <w:spacing w:after="0" w:line="240" w:lineRule="auto"/>
        <w:ind w:leftChars="0" w:left="0" w:firstLineChars="0" w:firstLine="0"/>
        <w:jc w:val="center"/>
        <w:textDirection w:val="lrTb"/>
        <w:textAlignment w:val="auto"/>
        <w:outlineLvl w:val="9"/>
        <w:rPr>
          <w:rFonts w:ascii="Arial" w:hAnsi="Arial" w:cs="Arial"/>
          <w:color w:val="000000"/>
          <w:position w:val="0"/>
          <w:sz w:val="16"/>
          <w:szCs w:val="16"/>
          <w:lang w:eastAsia="en-US"/>
        </w:rPr>
      </w:pPr>
      <w:r w:rsidRPr="00C65638">
        <w:rPr>
          <w:rFonts w:ascii="Arial" w:hAnsi="Arial" w:cs="Arial"/>
          <w:position w:val="0"/>
          <w:sz w:val="22"/>
          <w:szCs w:val="22"/>
          <w:lang w:eastAsia="en-US"/>
        </w:rPr>
        <w:br/>
      </w:r>
      <w:r w:rsidRPr="00C65638">
        <w:rPr>
          <w:rFonts w:ascii="Arial" w:hAnsi="Arial" w:cs="Arial"/>
          <w:noProof/>
          <w:position w:val="0"/>
          <w:sz w:val="22"/>
          <w:szCs w:val="22"/>
          <w:bdr w:val="single" w:sz="48" w:space="0" w:color="FFFFFF" w:frame="1"/>
        </w:rPr>
        <w:drawing>
          <wp:inline distT="0" distB="0" distL="0" distR="0" wp14:anchorId="136C1234" wp14:editId="34031F85">
            <wp:extent cx="5391150" cy="2905125"/>
            <wp:effectExtent l="0" t="0" r="0" b="9525"/>
            <wp:docPr id="1095" name="Imagem 1095" descr="https://lh3.googleusercontent.com/IbHt-8EB1yo4AFrRAp8tVLsG4PQ5BEWjtwtmc6DGaJdFspsxDvMWcocHOd1b8Hc_EquifPCOxAmaLFpHP0_Wdy94PMvkTwviyc7z-E36uuWaYnF5QWRPPolPCCpeKkAtb0doN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bHt-8EB1yo4AFrRAp8tVLsG4PQ5BEWjtwtmc6DGaJdFspsxDvMWcocHOd1b8Hc_EquifPCOxAmaLFpHP0_Wdy94PMvkTwviyc7z-E36uuWaYnF5QWRPPolPCCpeKkAtb0doNJ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2905125"/>
                    </a:xfrm>
                    <a:prstGeom prst="rect">
                      <a:avLst/>
                    </a:prstGeom>
                    <a:noFill/>
                    <a:ln>
                      <a:noFill/>
                    </a:ln>
                  </pic:spPr>
                </pic:pic>
              </a:graphicData>
            </a:graphic>
          </wp:inline>
        </w:drawing>
      </w:r>
    </w:p>
    <w:p w14:paraId="38B667C0" w14:textId="77777777" w:rsidR="00C65638" w:rsidRPr="00C65638" w:rsidRDefault="00C65638" w:rsidP="007C6490">
      <w:pPr>
        <w:suppressAutoHyphens w:val="0"/>
        <w:spacing w:after="0" w:line="240" w:lineRule="auto"/>
        <w:ind w:leftChars="0" w:left="0" w:firstLineChars="0" w:firstLine="0"/>
        <w:jc w:val="right"/>
        <w:textDirection w:val="lrTb"/>
        <w:textAlignment w:val="auto"/>
        <w:outlineLvl w:val="9"/>
        <w:rPr>
          <w:rFonts w:ascii="Arial" w:hAnsi="Arial" w:cs="Arial"/>
          <w:position w:val="0"/>
          <w:sz w:val="22"/>
          <w:szCs w:val="22"/>
          <w:lang w:eastAsia="en-US"/>
        </w:rPr>
      </w:pPr>
      <w:r w:rsidRPr="00C65638">
        <w:rPr>
          <w:rFonts w:ascii="Arial" w:hAnsi="Arial" w:cs="Arial"/>
          <w:color w:val="000000"/>
          <w:position w:val="0"/>
          <w:sz w:val="16"/>
          <w:szCs w:val="16"/>
          <w:lang w:eastAsia="en-US"/>
        </w:rPr>
        <w:t>Fonte: Arca (Adaptado)</w:t>
      </w:r>
    </w:p>
    <w:p w14:paraId="48B70B30" w14:textId="5407ECAD" w:rsidR="00C65638" w:rsidRPr="00C65638" w:rsidRDefault="00FB023D" w:rsidP="007C6490">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4"/>
          <w:szCs w:val="24"/>
        </w:rPr>
      </w:pPr>
      <w:r>
        <w:rPr>
          <w:rFonts w:ascii="Arial" w:eastAsia="Times New Roman" w:hAnsi="Arial" w:cs="Arial"/>
          <w:color w:val="000000"/>
          <w:position w:val="0"/>
          <w:sz w:val="22"/>
          <w:szCs w:val="22"/>
        </w:rPr>
        <w:t>25</w:t>
      </w:r>
      <w:r w:rsidR="00C65638" w:rsidRPr="00C65638">
        <w:rPr>
          <w:rFonts w:ascii="Arial" w:eastAsia="Times New Roman" w:hAnsi="Arial" w:cs="Arial"/>
          <w:color w:val="000000"/>
          <w:position w:val="0"/>
          <w:sz w:val="22"/>
          <w:szCs w:val="22"/>
        </w:rPr>
        <w:t>. Esses documentos podem ser classificados como fontes históricas? Justifique sua resposta.</w:t>
      </w:r>
    </w:p>
    <w:p w14:paraId="3135137E" w14:textId="72A718D0" w:rsidR="00C65638" w:rsidRDefault="00C65638" w:rsidP="007C6490">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rPr>
      </w:pPr>
    </w:p>
    <w:p w14:paraId="0F6FC68C" w14:textId="4E209A63" w:rsidR="0040788D" w:rsidRDefault="0040788D" w:rsidP="007C6490">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rPr>
      </w:pPr>
    </w:p>
    <w:p w14:paraId="53CFA447" w14:textId="77777777" w:rsidR="0040788D" w:rsidRPr="00C65638" w:rsidRDefault="0040788D" w:rsidP="007C6490">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rPr>
      </w:pPr>
    </w:p>
    <w:p w14:paraId="5C39A78E" w14:textId="77777777" w:rsidR="00C65638" w:rsidRPr="00C65638" w:rsidRDefault="00C65638" w:rsidP="007C6490">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rPr>
      </w:pPr>
    </w:p>
    <w:p w14:paraId="2ADDEA2C" w14:textId="0E4516AB" w:rsidR="00C65638" w:rsidRPr="00C65638" w:rsidRDefault="00FB023D" w:rsidP="007C6490">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22"/>
          <w:szCs w:val="22"/>
        </w:rPr>
      </w:pPr>
      <w:r>
        <w:rPr>
          <w:rFonts w:ascii="Arial" w:eastAsia="Times New Roman" w:hAnsi="Arial" w:cs="Arial"/>
          <w:color w:val="000000"/>
          <w:position w:val="0"/>
          <w:sz w:val="22"/>
          <w:szCs w:val="22"/>
        </w:rPr>
        <w:t>26</w:t>
      </w:r>
      <w:r w:rsidR="00C65638" w:rsidRPr="00C65638">
        <w:rPr>
          <w:rFonts w:ascii="Arial" w:eastAsia="Times New Roman" w:hAnsi="Arial" w:cs="Arial"/>
          <w:color w:val="000000"/>
          <w:position w:val="0"/>
          <w:sz w:val="22"/>
          <w:szCs w:val="22"/>
        </w:rPr>
        <w:t>. Quais elementos presentes nos documentos podem nos ajudar a compreender a época em que foram produzidos? </w:t>
      </w:r>
    </w:p>
    <w:p w14:paraId="1E6D6FEE" w14:textId="65F14EB8" w:rsidR="00C65638" w:rsidRPr="00C65638" w:rsidRDefault="00C65638" w:rsidP="007C6490">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rPr>
      </w:pPr>
    </w:p>
    <w:p w14:paraId="676BBE0C" w14:textId="77777777" w:rsidR="00C65638" w:rsidRPr="00C65638" w:rsidRDefault="00C65638" w:rsidP="007C6490">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rPr>
      </w:pPr>
    </w:p>
    <w:p w14:paraId="1378B057" w14:textId="77777777" w:rsidR="007C6490" w:rsidRDefault="007C6490">
      <w:pPr>
        <w:suppressAutoHyphens w:val="0"/>
        <w:ind w:leftChars="0" w:firstLineChars="0"/>
        <w:textDirection w:val="lrTb"/>
        <w:textAlignment w:val="auto"/>
        <w:outlineLvl w:val="9"/>
        <w:rPr>
          <w:rFonts w:ascii="Arial" w:hAnsi="Arial" w:cs="Arial"/>
          <w:b/>
          <w:position w:val="0"/>
          <w:sz w:val="22"/>
          <w:szCs w:val="22"/>
          <w:lang w:eastAsia="en-US"/>
        </w:rPr>
      </w:pPr>
      <w:r>
        <w:rPr>
          <w:rFonts w:ascii="Arial" w:hAnsi="Arial" w:cs="Arial"/>
          <w:b/>
          <w:position w:val="0"/>
          <w:sz w:val="22"/>
          <w:szCs w:val="22"/>
          <w:lang w:eastAsia="en-US"/>
        </w:rPr>
        <w:br w:type="page"/>
      </w:r>
    </w:p>
    <w:p w14:paraId="2B66C23B" w14:textId="6BE293B6" w:rsidR="00C65638" w:rsidRDefault="00C65638" w:rsidP="007C6490">
      <w:pPr>
        <w:suppressAutoHyphens w:val="0"/>
        <w:spacing w:after="0" w:line="240" w:lineRule="auto"/>
        <w:ind w:leftChars="0" w:left="0" w:firstLineChars="0" w:firstLine="0"/>
        <w:textDirection w:val="lrTb"/>
        <w:textAlignment w:val="auto"/>
        <w:outlineLvl w:val="9"/>
        <w:rPr>
          <w:rFonts w:ascii="Arial" w:hAnsi="Arial" w:cs="Arial"/>
          <w:b/>
          <w:position w:val="0"/>
          <w:sz w:val="22"/>
          <w:szCs w:val="22"/>
          <w:lang w:eastAsia="en-US"/>
        </w:rPr>
      </w:pPr>
      <w:r w:rsidRPr="007C6490">
        <w:rPr>
          <w:rFonts w:ascii="Arial" w:hAnsi="Arial" w:cs="Arial"/>
          <w:b/>
          <w:position w:val="0"/>
          <w:sz w:val="22"/>
          <w:szCs w:val="22"/>
          <w:lang w:eastAsia="en-US"/>
        </w:rPr>
        <w:lastRenderedPageBreak/>
        <w:t>Leia o texto</w:t>
      </w:r>
      <w:r w:rsidR="00636DD4" w:rsidRPr="007C6490">
        <w:rPr>
          <w:rFonts w:ascii="Arial" w:hAnsi="Arial" w:cs="Arial"/>
          <w:b/>
          <w:position w:val="0"/>
          <w:sz w:val="22"/>
          <w:szCs w:val="22"/>
          <w:lang w:eastAsia="en-US"/>
        </w:rPr>
        <w:t>,</w:t>
      </w:r>
      <w:r w:rsidRPr="007C6490">
        <w:rPr>
          <w:rFonts w:ascii="Arial" w:hAnsi="Arial" w:cs="Arial"/>
          <w:b/>
          <w:position w:val="0"/>
          <w:sz w:val="22"/>
          <w:szCs w:val="22"/>
          <w:lang w:eastAsia="en-US"/>
        </w:rPr>
        <w:t xml:space="preserve"> a seguir</w:t>
      </w:r>
      <w:r w:rsidR="00636DD4" w:rsidRPr="007C6490">
        <w:rPr>
          <w:rFonts w:ascii="Arial" w:hAnsi="Arial" w:cs="Arial"/>
          <w:b/>
          <w:position w:val="0"/>
          <w:sz w:val="22"/>
          <w:szCs w:val="22"/>
          <w:lang w:eastAsia="en-US"/>
        </w:rPr>
        <w:t>,</w:t>
      </w:r>
      <w:r w:rsidRPr="007C6490">
        <w:rPr>
          <w:rFonts w:ascii="Arial" w:hAnsi="Arial" w:cs="Arial"/>
          <w:b/>
          <w:position w:val="0"/>
          <w:sz w:val="22"/>
          <w:szCs w:val="22"/>
          <w:lang w:eastAsia="en-US"/>
        </w:rPr>
        <w:t xml:space="preserve"> e responda às atividades </w:t>
      </w:r>
      <w:r w:rsidR="00FB023D" w:rsidRPr="007C6490">
        <w:rPr>
          <w:rFonts w:ascii="Arial" w:hAnsi="Arial" w:cs="Arial"/>
          <w:b/>
          <w:position w:val="0"/>
          <w:sz w:val="22"/>
          <w:szCs w:val="22"/>
          <w:lang w:eastAsia="en-US"/>
        </w:rPr>
        <w:t>27 e 28.</w:t>
      </w:r>
    </w:p>
    <w:p w14:paraId="6E49A29A" w14:textId="77777777" w:rsidR="004903E9" w:rsidRPr="007C6490" w:rsidRDefault="004903E9" w:rsidP="007C6490">
      <w:pPr>
        <w:suppressAutoHyphens w:val="0"/>
        <w:spacing w:after="0" w:line="240" w:lineRule="auto"/>
        <w:ind w:leftChars="0" w:left="0" w:firstLineChars="0" w:firstLine="0"/>
        <w:textDirection w:val="lrTb"/>
        <w:textAlignment w:val="auto"/>
        <w:outlineLvl w:val="9"/>
        <w:rPr>
          <w:rFonts w:ascii="Arial" w:hAnsi="Arial" w:cs="Arial"/>
          <w:b/>
          <w:position w:val="0"/>
          <w:sz w:val="22"/>
          <w:szCs w:val="22"/>
          <w:lang w:eastAsia="en-US"/>
        </w:rPr>
      </w:pPr>
    </w:p>
    <w:p w14:paraId="20360C2E" w14:textId="77777777" w:rsidR="00C65638" w:rsidRPr="00C65638" w:rsidRDefault="00C65638" w:rsidP="007C6490">
      <w:pPr>
        <w:suppressAutoHyphens w:val="0"/>
        <w:spacing w:after="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position w:val="0"/>
          <w:sz w:val="22"/>
          <w:szCs w:val="22"/>
          <w:lang w:eastAsia="en-US"/>
        </w:rPr>
        <w:t>[...] O tempo se revela acima de tudo na natureza: no movimento do sol e das estrelas, no canto do galo, nos indícios sensíveis e visuais das estações do ano. Tudo isso é relacionado com os momentos que lhe correspondem na vida do homem (com seus costumes, sua atividade, seu trabalho) e que constituem o tempo cíclico. O crescimento das árvores e do rebanho, as idades do homem [...]. Por outro lado, teremos os sinais visíveis, mais complexos, do tempo histórico propriamente dito, as marcas visíveis da atividade criadora do homem, as marcas impressas por sua mão e por seu espírito: cidades, ruas, casas, obras de arte e de técnica, estrutura social, etc. [...]</w:t>
      </w:r>
    </w:p>
    <w:p w14:paraId="547E03C5" w14:textId="77777777" w:rsidR="00C65638" w:rsidRPr="00C65638" w:rsidRDefault="00C65638" w:rsidP="00C65638">
      <w:pPr>
        <w:suppressAutoHyphens w:val="0"/>
        <w:spacing w:after="200" w:line="240" w:lineRule="auto"/>
        <w:ind w:leftChars="0" w:left="0" w:firstLineChars="0" w:firstLine="0"/>
        <w:jc w:val="right"/>
        <w:textDirection w:val="lrTb"/>
        <w:textAlignment w:val="auto"/>
        <w:outlineLvl w:val="9"/>
        <w:rPr>
          <w:rFonts w:ascii="Arial" w:hAnsi="Arial" w:cs="Arial"/>
          <w:b/>
          <w:position w:val="0"/>
          <w:sz w:val="18"/>
          <w:szCs w:val="18"/>
          <w:lang w:eastAsia="en-US"/>
        </w:rPr>
      </w:pPr>
      <w:r w:rsidRPr="00C65638">
        <w:rPr>
          <w:rFonts w:ascii="Arial" w:hAnsi="Arial" w:cs="Arial"/>
          <w:position w:val="0"/>
          <w:sz w:val="18"/>
          <w:szCs w:val="18"/>
          <w:lang w:eastAsia="en-US"/>
        </w:rPr>
        <w:t>BAKHTIN, Mikhail. Estética da Criação Verbal. 2. ed. São Paulo: Martins Fontes, 1997, p. 243.</w:t>
      </w:r>
    </w:p>
    <w:p w14:paraId="6306BFD1" w14:textId="50219768" w:rsidR="00C65638" w:rsidRPr="00C65638" w:rsidRDefault="00FB023D"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27</w:t>
      </w:r>
      <w:r w:rsidR="00C65638" w:rsidRPr="00C65638">
        <w:rPr>
          <w:rFonts w:ascii="Arial" w:hAnsi="Arial" w:cs="Arial"/>
          <w:position w:val="0"/>
          <w:sz w:val="22"/>
          <w:szCs w:val="22"/>
          <w:lang w:eastAsia="en-US"/>
        </w:rPr>
        <w:t xml:space="preserve">. Quais são as duas formas de se perceber a passagem do tempo apresentadas no texto? </w:t>
      </w:r>
    </w:p>
    <w:p w14:paraId="14F9AAB8" w14:textId="7565CB72"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4917021A" w14:textId="6D75D38D" w:rsidR="00C65638" w:rsidRPr="00C65638" w:rsidRDefault="00FB023D"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28</w:t>
      </w:r>
      <w:r w:rsidR="00C65638" w:rsidRPr="00C65638">
        <w:rPr>
          <w:rFonts w:ascii="Arial" w:hAnsi="Arial" w:cs="Arial"/>
          <w:position w:val="0"/>
          <w:sz w:val="22"/>
          <w:szCs w:val="22"/>
          <w:lang w:eastAsia="en-US"/>
        </w:rPr>
        <w:t>. Quais elementos</w:t>
      </w:r>
      <w:r w:rsidR="00636DD4">
        <w:rPr>
          <w:rFonts w:ascii="Arial" w:hAnsi="Arial" w:cs="Arial"/>
          <w:position w:val="0"/>
          <w:sz w:val="22"/>
          <w:szCs w:val="22"/>
          <w:lang w:eastAsia="en-US"/>
        </w:rPr>
        <w:t>,</w:t>
      </w:r>
      <w:r w:rsidR="00C65638" w:rsidRPr="00C65638">
        <w:rPr>
          <w:rFonts w:ascii="Arial" w:hAnsi="Arial" w:cs="Arial"/>
          <w:position w:val="0"/>
          <w:sz w:val="22"/>
          <w:szCs w:val="22"/>
          <w:lang w:eastAsia="en-US"/>
        </w:rPr>
        <w:t xml:space="preserve"> descritos no texto</w:t>
      </w:r>
      <w:r w:rsidR="00636DD4">
        <w:rPr>
          <w:rFonts w:ascii="Arial" w:hAnsi="Arial" w:cs="Arial"/>
          <w:position w:val="0"/>
          <w:sz w:val="22"/>
          <w:szCs w:val="22"/>
          <w:lang w:eastAsia="en-US"/>
        </w:rPr>
        <w:t>,</w:t>
      </w:r>
      <w:r w:rsidR="00C65638" w:rsidRPr="00C65638">
        <w:rPr>
          <w:rFonts w:ascii="Arial" w:hAnsi="Arial" w:cs="Arial"/>
          <w:position w:val="0"/>
          <w:sz w:val="22"/>
          <w:szCs w:val="22"/>
          <w:lang w:eastAsia="en-US"/>
        </w:rPr>
        <w:t xml:space="preserve"> identificam essas passagens do tempo?</w:t>
      </w:r>
    </w:p>
    <w:p w14:paraId="12B86E33" w14:textId="5D3AD61D"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48684A55"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139E4F5E"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099A6C5A" w14:textId="77777777" w:rsidR="007C6490" w:rsidRDefault="007C6490">
      <w:pPr>
        <w:suppressAutoHyphens w:val="0"/>
        <w:ind w:leftChars="0" w:firstLineChars="0"/>
        <w:textDirection w:val="lrTb"/>
        <w:textAlignment w:val="auto"/>
        <w:outlineLvl w:val="9"/>
        <w:rPr>
          <w:rFonts w:ascii="Arial" w:eastAsia="Arial" w:hAnsi="Arial" w:cs="Arial"/>
          <w:b/>
          <w:sz w:val="22"/>
          <w:szCs w:val="22"/>
        </w:rPr>
      </w:pPr>
      <w:r>
        <w:rPr>
          <w:rFonts w:ascii="Arial" w:eastAsia="Arial" w:hAnsi="Arial" w:cs="Arial"/>
          <w:b/>
          <w:sz w:val="22"/>
          <w:szCs w:val="22"/>
        </w:rPr>
        <w:br w:type="page"/>
      </w:r>
    </w:p>
    <w:p w14:paraId="56BA3624" w14:textId="72AB4E9E" w:rsidR="00E0737C" w:rsidRPr="007C6490" w:rsidRDefault="00E0737C" w:rsidP="007C6490">
      <w:pPr>
        <w:spacing w:after="0" w:line="240" w:lineRule="auto"/>
        <w:ind w:leftChars="0" w:left="2" w:hanging="2"/>
        <w:jc w:val="both"/>
        <w:rPr>
          <w:rFonts w:ascii="Arial" w:eastAsia="Arial" w:hAnsi="Arial" w:cs="Arial"/>
          <w:b/>
          <w:sz w:val="22"/>
          <w:szCs w:val="22"/>
        </w:rPr>
      </w:pPr>
      <w:r w:rsidRPr="007C6490">
        <w:rPr>
          <w:rFonts w:ascii="Arial" w:eastAsia="Arial" w:hAnsi="Arial" w:cs="Arial"/>
          <w:b/>
          <w:sz w:val="22"/>
          <w:szCs w:val="22"/>
        </w:rPr>
        <w:lastRenderedPageBreak/>
        <w:t>Analise os dois documentos abaixo para responder às atividades 2</w:t>
      </w:r>
      <w:r w:rsidR="00FB023D" w:rsidRPr="007C6490">
        <w:rPr>
          <w:rFonts w:ascii="Arial" w:eastAsia="Arial" w:hAnsi="Arial" w:cs="Arial"/>
          <w:b/>
          <w:sz w:val="22"/>
          <w:szCs w:val="22"/>
        </w:rPr>
        <w:t>9</w:t>
      </w:r>
      <w:r w:rsidR="004903E9">
        <w:rPr>
          <w:rFonts w:ascii="Arial" w:eastAsia="Arial" w:hAnsi="Arial" w:cs="Arial"/>
          <w:b/>
          <w:sz w:val="22"/>
          <w:szCs w:val="22"/>
        </w:rPr>
        <w:t>, 30, 31 e 32.</w:t>
      </w:r>
    </w:p>
    <w:p w14:paraId="40BBF51F" w14:textId="77777777" w:rsidR="00E0737C" w:rsidRPr="007C6490" w:rsidRDefault="00E0737C" w:rsidP="007C6490">
      <w:pPr>
        <w:spacing w:after="0" w:line="240" w:lineRule="auto"/>
        <w:ind w:leftChars="0" w:left="2" w:hanging="2"/>
        <w:jc w:val="both"/>
        <w:rPr>
          <w:rFonts w:ascii="Arial" w:eastAsia="Arial" w:hAnsi="Arial" w:cs="Arial"/>
          <w:b/>
          <w:sz w:val="22"/>
          <w:szCs w:val="22"/>
        </w:rPr>
      </w:pPr>
    </w:p>
    <w:p w14:paraId="05B76B46" w14:textId="043B6D99" w:rsidR="00E0737C" w:rsidRDefault="00E0737C" w:rsidP="007C6490">
      <w:pPr>
        <w:spacing w:after="0" w:line="240" w:lineRule="auto"/>
        <w:ind w:leftChars="0" w:left="2" w:hanging="2"/>
        <w:jc w:val="both"/>
        <w:rPr>
          <w:rFonts w:ascii="Arial" w:eastAsia="Arial" w:hAnsi="Arial" w:cs="Arial"/>
          <w:b/>
          <w:sz w:val="22"/>
          <w:szCs w:val="22"/>
        </w:rPr>
      </w:pPr>
      <w:r w:rsidRPr="007C6490">
        <w:rPr>
          <w:rFonts w:ascii="Arial" w:eastAsia="Arial" w:hAnsi="Arial" w:cs="Arial"/>
          <w:b/>
          <w:sz w:val="22"/>
          <w:szCs w:val="22"/>
        </w:rPr>
        <w:t>Documento 1</w:t>
      </w:r>
    </w:p>
    <w:p w14:paraId="76E84332" w14:textId="77777777" w:rsidR="007C6490" w:rsidRPr="007C6490" w:rsidRDefault="007C6490" w:rsidP="007C6490">
      <w:pPr>
        <w:spacing w:after="0" w:line="240" w:lineRule="auto"/>
        <w:ind w:leftChars="0" w:left="2" w:hanging="2"/>
        <w:jc w:val="both"/>
        <w:rPr>
          <w:rFonts w:ascii="Arial" w:eastAsia="Arial" w:hAnsi="Arial" w:cs="Arial"/>
          <w:b/>
          <w:sz w:val="22"/>
          <w:szCs w:val="22"/>
        </w:rPr>
      </w:pPr>
    </w:p>
    <w:p w14:paraId="689B1B11" w14:textId="77777777" w:rsidR="00E0737C" w:rsidRDefault="00E0737C" w:rsidP="00E0737C">
      <w:pPr>
        <w:spacing w:after="200"/>
        <w:ind w:left="0" w:hanging="2"/>
        <w:jc w:val="both"/>
        <w:rPr>
          <w:rFonts w:ascii="Arial" w:eastAsia="Arial" w:hAnsi="Arial" w:cs="Arial"/>
        </w:rPr>
      </w:pPr>
      <w:r>
        <w:rPr>
          <w:rFonts w:ascii="Arial" w:eastAsia="Arial" w:hAnsi="Arial" w:cs="Arial"/>
        </w:rPr>
        <w:t xml:space="preserve">Até cerca do ano 1000 a.C., a Península Itálica era habitada por um povo de agricultores. Conhecidos como italiotas, eles se dividiam em sete tribos: sabinos, équos, </w:t>
      </w:r>
      <w:proofErr w:type="spellStart"/>
      <w:r>
        <w:rPr>
          <w:rFonts w:ascii="Arial" w:eastAsia="Arial" w:hAnsi="Arial" w:cs="Arial"/>
        </w:rPr>
        <w:t>oscos</w:t>
      </w:r>
      <w:proofErr w:type="spellEnd"/>
      <w:r>
        <w:rPr>
          <w:rFonts w:ascii="Arial" w:eastAsia="Arial" w:hAnsi="Arial" w:cs="Arial"/>
        </w:rPr>
        <w:t xml:space="preserve">, úmbrios, </w:t>
      </w:r>
      <w:proofErr w:type="spellStart"/>
      <w:r>
        <w:rPr>
          <w:rFonts w:ascii="Arial" w:eastAsia="Arial" w:hAnsi="Arial" w:cs="Arial"/>
        </w:rPr>
        <w:t>volscos</w:t>
      </w:r>
      <w:proofErr w:type="spellEnd"/>
      <w:r>
        <w:rPr>
          <w:rFonts w:ascii="Arial" w:eastAsia="Arial" w:hAnsi="Arial" w:cs="Arial"/>
        </w:rPr>
        <w:t>, samnitas e latinos.</w:t>
      </w:r>
    </w:p>
    <w:p w14:paraId="216A55B0" w14:textId="77777777" w:rsidR="00E0737C" w:rsidRDefault="00E0737C" w:rsidP="00E0737C">
      <w:pPr>
        <w:spacing w:after="200"/>
        <w:ind w:left="0" w:hanging="2"/>
        <w:jc w:val="both"/>
        <w:rPr>
          <w:rFonts w:ascii="Arial" w:eastAsia="Arial" w:hAnsi="Arial" w:cs="Arial"/>
        </w:rPr>
      </w:pPr>
      <w:r>
        <w:rPr>
          <w:rFonts w:ascii="Arial" w:eastAsia="Arial" w:hAnsi="Arial" w:cs="Arial"/>
        </w:rPr>
        <w:t>Os etruscos (povo de comerciantes e navegadores) se estabeleceram na região central da Península Itálica, local hoje conhecido como Toscana, por volta do século VIII a.C.</w:t>
      </w:r>
    </w:p>
    <w:p w14:paraId="0765F3BE" w14:textId="77777777" w:rsidR="00E0737C" w:rsidRDefault="00E0737C" w:rsidP="00E0737C">
      <w:pPr>
        <w:spacing w:after="200"/>
        <w:ind w:left="0" w:hanging="2"/>
        <w:jc w:val="both"/>
        <w:rPr>
          <w:rFonts w:ascii="Arial" w:eastAsia="Arial" w:hAnsi="Arial" w:cs="Arial"/>
        </w:rPr>
      </w:pPr>
      <w:r>
        <w:rPr>
          <w:rFonts w:ascii="Arial" w:eastAsia="Arial" w:hAnsi="Arial" w:cs="Arial"/>
        </w:rPr>
        <w:t>Temendo uma invasão etrusca, os latinos construíram uma fortaleza na margem esquerda do Tibre para proteger suas aldeias. Entretanto, por volta do século VII a.C., os etruscos venceram a resistência dos latinos, invadiram o Lácio e unificaram as várias aldeias latinas.</w:t>
      </w:r>
    </w:p>
    <w:p w14:paraId="6D447957" w14:textId="4EC6AC50" w:rsidR="00E0737C" w:rsidRDefault="00E0737C" w:rsidP="00E0737C">
      <w:pPr>
        <w:spacing w:after="200"/>
        <w:ind w:left="0" w:hanging="2"/>
        <w:jc w:val="both"/>
        <w:rPr>
          <w:rFonts w:ascii="Arial" w:eastAsia="Arial" w:hAnsi="Arial" w:cs="Arial"/>
        </w:rPr>
      </w:pPr>
      <w:r>
        <w:rPr>
          <w:rFonts w:ascii="Arial" w:eastAsia="Arial" w:hAnsi="Arial" w:cs="Arial"/>
        </w:rPr>
        <w:t>Essa unif</w:t>
      </w:r>
      <w:r w:rsidR="007C6490">
        <w:rPr>
          <w:rFonts w:ascii="Arial" w:eastAsia="Arial" w:hAnsi="Arial" w:cs="Arial"/>
        </w:rPr>
        <w:t>icação deu origem a uma cidade-</w:t>
      </w:r>
      <w:r>
        <w:rPr>
          <w:rFonts w:ascii="Arial" w:eastAsia="Arial" w:hAnsi="Arial" w:cs="Arial"/>
        </w:rPr>
        <w:t xml:space="preserve">Estado conhecida como </w:t>
      </w:r>
      <w:r>
        <w:rPr>
          <w:rFonts w:ascii="Arial" w:eastAsia="Arial" w:hAnsi="Arial" w:cs="Arial"/>
          <w:b/>
        </w:rPr>
        <w:t>Roma</w:t>
      </w:r>
      <w:r>
        <w:rPr>
          <w:rFonts w:ascii="Arial" w:eastAsia="Arial" w:hAnsi="Arial" w:cs="Arial"/>
        </w:rPr>
        <w:t>.</w:t>
      </w:r>
    </w:p>
    <w:p w14:paraId="76EFFD15" w14:textId="77777777" w:rsidR="00E0737C" w:rsidRDefault="00E0737C" w:rsidP="00E0737C">
      <w:pPr>
        <w:spacing w:after="200"/>
        <w:ind w:left="0" w:hanging="2"/>
        <w:jc w:val="right"/>
        <w:rPr>
          <w:rFonts w:ascii="Arial" w:eastAsia="Arial" w:hAnsi="Arial" w:cs="Arial"/>
        </w:rPr>
      </w:pPr>
      <w:r>
        <w:rPr>
          <w:rFonts w:ascii="Arial" w:eastAsia="Arial" w:hAnsi="Arial" w:cs="Arial"/>
          <w:sz w:val="16"/>
          <w:szCs w:val="16"/>
        </w:rPr>
        <w:t xml:space="preserve">SERIACOPI, </w:t>
      </w:r>
      <w:proofErr w:type="spellStart"/>
      <w:r>
        <w:rPr>
          <w:rFonts w:ascii="Arial" w:eastAsia="Arial" w:hAnsi="Arial" w:cs="Arial"/>
          <w:sz w:val="16"/>
          <w:szCs w:val="16"/>
        </w:rPr>
        <w:t>Gislane</w:t>
      </w:r>
      <w:proofErr w:type="spellEnd"/>
      <w:r>
        <w:rPr>
          <w:rFonts w:ascii="Arial" w:eastAsia="Arial" w:hAnsi="Arial" w:cs="Arial"/>
          <w:sz w:val="16"/>
          <w:szCs w:val="16"/>
        </w:rPr>
        <w:t xml:space="preserve"> Campos Azevedo; SERIACOPI, Reinaldo. </w:t>
      </w:r>
      <w:r>
        <w:rPr>
          <w:rFonts w:ascii="Arial" w:eastAsia="Arial" w:hAnsi="Arial" w:cs="Arial"/>
          <w:i/>
          <w:sz w:val="16"/>
          <w:szCs w:val="16"/>
        </w:rPr>
        <w:t>Inspire história:</w:t>
      </w:r>
      <w:r>
        <w:rPr>
          <w:rFonts w:ascii="Arial" w:eastAsia="Arial" w:hAnsi="Arial" w:cs="Arial"/>
          <w:sz w:val="16"/>
          <w:szCs w:val="16"/>
        </w:rPr>
        <w:t xml:space="preserve"> 6º ano: ensino fundamental: anos finais. 1ª. ed. São Paulo: FTD, 2018, p. 151</w:t>
      </w:r>
    </w:p>
    <w:p w14:paraId="14B398EE" w14:textId="77777777" w:rsidR="00E0737C" w:rsidRDefault="00E0737C" w:rsidP="00E0737C">
      <w:pPr>
        <w:spacing w:after="200"/>
        <w:ind w:left="0" w:hanging="2"/>
        <w:jc w:val="both"/>
        <w:rPr>
          <w:rFonts w:ascii="Arial" w:eastAsia="Arial" w:hAnsi="Arial" w:cs="Arial"/>
          <w:b/>
        </w:rPr>
      </w:pPr>
      <w:r>
        <w:rPr>
          <w:rFonts w:ascii="Arial" w:eastAsia="Arial" w:hAnsi="Arial" w:cs="Arial"/>
          <w:b/>
        </w:rPr>
        <w:t>Documento 2</w:t>
      </w:r>
    </w:p>
    <w:p w14:paraId="48FE8EF8" w14:textId="77777777" w:rsidR="00E0737C" w:rsidRDefault="00E0737C" w:rsidP="00E0737C">
      <w:pPr>
        <w:spacing w:after="200"/>
        <w:ind w:left="0" w:hanging="2"/>
        <w:jc w:val="both"/>
        <w:rPr>
          <w:rFonts w:ascii="Arial" w:eastAsia="Arial" w:hAnsi="Arial" w:cs="Arial"/>
          <w:b/>
        </w:rPr>
      </w:pPr>
    </w:p>
    <w:p w14:paraId="68BF95E2" w14:textId="77777777" w:rsidR="00E0737C" w:rsidRDefault="00E0737C" w:rsidP="00E0737C">
      <w:pPr>
        <w:spacing w:after="200"/>
        <w:ind w:left="0" w:hanging="2"/>
        <w:jc w:val="center"/>
        <w:rPr>
          <w:rFonts w:ascii="Arial" w:eastAsia="Arial" w:hAnsi="Arial" w:cs="Arial"/>
          <w:b/>
        </w:rPr>
      </w:pPr>
      <w:r>
        <w:rPr>
          <w:noProof/>
        </w:rPr>
        <w:drawing>
          <wp:inline distT="0" distB="0" distL="0" distR="0" wp14:anchorId="1E8FEB53" wp14:editId="1243A300">
            <wp:extent cx="3644329" cy="2733247"/>
            <wp:effectExtent l="0" t="0" r="0" b="0"/>
            <wp:docPr id="43" name="image11.jpg" descr="https://upload.wikimedia.org/wikipedia/commons/thumb/3/36/%C5%98%C3%ADm%2C_kapitolsk%C3%A1_vl%C4%8Dice.jpg/800px-%C5%98%C3%ADm%2C_kapitolsk%C3%A1_vl%C4%8Dice.jpg"/>
            <wp:cNvGraphicFramePr/>
            <a:graphic xmlns:a="http://schemas.openxmlformats.org/drawingml/2006/main">
              <a:graphicData uri="http://schemas.openxmlformats.org/drawingml/2006/picture">
                <pic:pic xmlns:pic="http://schemas.openxmlformats.org/drawingml/2006/picture">
                  <pic:nvPicPr>
                    <pic:cNvPr id="0" name="image11.jpg" descr="https://upload.wikimedia.org/wikipedia/commons/thumb/3/36/%C5%98%C3%ADm%2C_kapitolsk%C3%A1_vl%C4%8Dice.jpg/800px-%C5%98%C3%ADm%2C_kapitolsk%C3%A1_vl%C4%8Dice.jpg"/>
                    <pic:cNvPicPr preferRelativeResize="0"/>
                  </pic:nvPicPr>
                  <pic:blipFill>
                    <a:blip r:embed="rId29"/>
                    <a:srcRect/>
                    <a:stretch>
                      <a:fillRect/>
                    </a:stretch>
                  </pic:blipFill>
                  <pic:spPr>
                    <a:xfrm>
                      <a:off x="0" y="0"/>
                      <a:ext cx="3644329" cy="2733247"/>
                    </a:xfrm>
                    <a:prstGeom prst="rect">
                      <a:avLst/>
                    </a:prstGeom>
                    <a:ln/>
                  </pic:spPr>
                </pic:pic>
              </a:graphicData>
            </a:graphic>
          </wp:inline>
        </w:drawing>
      </w:r>
    </w:p>
    <w:p w14:paraId="18E5FE7B" w14:textId="77777777" w:rsidR="00E0737C" w:rsidRDefault="00E0737C" w:rsidP="00E0737C">
      <w:pPr>
        <w:tabs>
          <w:tab w:val="left" w:pos="5385"/>
        </w:tabs>
        <w:spacing w:after="200"/>
        <w:ind w:left="0" w:hanging="2"/>
        <w:rPr>
          <w:rFonts w:ascii="Arial" w:eastAsia="Arial" w:hAnsi="Arial" w:cs="Arial"/>
          <w:sz w:val="16"/>
          <w:szCs w:val="16"/>
        </w:rPr>
      </w:pPr>
      <w:r>
        <w:rPr>
          <w:rFonts w:ascii="Arial" w:eastAsia="Arial" w:hAnsi="Arial" w:cs="Arial"/>
          <w:i/>
          <w:sz w:val="16"/>
          <w:szCs w:val="16"/>
        </w:rPr>
        <w:t>Loba Capitolina</w:t>
      </w:r>
      <w:r>
        <w:rPr>
          <w:rFonts w:ascii="Arial" w:eastAsia="Arial" w:hAnsi="Arial" w:cs="Arial"/>
          <w:sz w:val="16"/>
          <w:szCs w:val="16"/>
        </w:rPr>
        <w:t xml:space="preserve">. Autor desconhecido. Escultura em bronze. Século IV a.C. Museus Capitolinos. Disponível em </w:t>
      </w:r>
      <w:hyperlink r:id="rId30" w:anchor="/media/Ficheiro:%C5%98%C3%ADm,_kapitolsk%C3%A1_vl%C4%8Dice.jpg">
        <w:r>
          <w:rPr>
            <w:rFonts w:ascii="Arial" w:eastAsia="Arial" w:hAnsi="Arial" w:cs="Arial"/>
            <w:color w:val="0563C1"/>
            <w:sz w:val="16"/>
            <w:szCs w:val="16"/>
            <w:u w:val="single"/>
          </w:rPr>
          <w:t>https://pt.wikipedia.org/wiki/Funda%C3%A7%C3%A3o_de_Roma#/media/Ficheiro:%C5%98%C3%ADm,_kapitolsk%C3%A1_vl%C4%8Dice.jpg</w:t>
        </w:r>
      </w:hyperlink>
      <w:r>
        <w:rPr>
          <w:rFonts w:ascii="Arial" w:eastAsia="Arial" w:hAnsi="Arial" w:cs="Arial"/>
          <w:sz w:val="16"/>
          <w:szCs w:val="16"/>
        </w:rPr>
        <w:t>. Acesso em 12 de mai. 2021.</w:t>
      </w:r>
    </w:p>
    <w:p w14:paraId="4A60866E" w14:textId="77777777" w:rsidR="00E0737C" w:rsidRDefault="00E0737C" w:rsidP="00E0737C">
      <w:pPr>
        <w:spacing w:after="200"/>
        <w:ind w:left="0" w:hanging="2"/>
        <w:jc w:val="both"/>
        <w:rPr>
          <w:rFonts w:ascii="Arial" w:eastAsia="Arial" w:hAnsi="Arial" w:cs="Arial"/>
        </w:rPr>
      </w:pPr>
      <w:r>
        <w:rPr>
          <w:rFonts w:ascii="Arial" w:eastAsia="Arial" w:hAnsi="Arial" w:cs="Arial"/>
        </w:rPr>
        <w:t xml:space="preserve">Representação de Rômulo e Remo, irmãos gêmeos que, segundo o mito, seriam herdeiros originais dos antigos reis de Troia. Numa disputa por poder, seu tio </w:t>
      </w:r>
      <w:proofErr w:type="spellStart"/>
      <w:r>
        <w:rPr>
          <w:rFonts w:ascii="Arial" w:eastAsia="Arial" w:hAnsi="Arial" w:cs="Arial"/>
        </w:rPr>
        <w:t>Amúlio</w:t>
      </w:r>
      <w:proofErr w:type="spellEnd"/>
      <w:r>
        <w:rPr>
          <w:rFonts w:ascii="Arial" w:eastAsia="Arial" w:hAnsi="Arial" w:cs="Arial"/>
        </w:rPr>
        <w:t xml:space="preserve">, mandou matar os irmãos ainda bebês. Contudo, com pena das crianças, o executor os abandonou às margens do Rio Tibre. De acordo com a lenda, os gêmeos Rômulo e Remo foram salvos por uma loba, que os amamentou. Já adultos, os irmãos derrotaram seu tio e, orientados pelos deuses, fundaram uma nova cidade: Roma. Após uma disputa entre os irmãos, Rômulo matou o Remo e se tornou o primeiro rei da cidade. </w:t>
      </w:r>
    </w:p>
    <w:p w14:paraId="74120A51" w14:textId="77777777" w:rsidR="00E0737C" w:rsidRDefault="00E0737C" w:rsidP="00E0737C">
      <w:pPr>
        <w:spacing w:after="200"/>
        <w:ind w:left="0" w:hanging="2"/>
        <w:jc w:val="right"/>
        <w:rPr>
          <w:rFonts w:ascii="Arial" w:eastAsia="Arial" w:hAnsi="Arial" w:cs="Arial"/>
          <w:sz w:val="16"/>
          <w:szCs w:val="16"/>
        </w:rPr>
      </w:pPr>
      <w:r>
        <w:rPr>
          <w:rFonts w:ascii="Arial" w:eastAsia="Arial" w:hAnsi="Arial" w:cs="Arial"/>
          <w:sz w:val="16"/>
          <w:szCs w:val="16"/>
        </w:rPr>
        <w:t xml:space="preserve">Adaptado de CAMPOS, Flavio de; CLARO, Regina; DOLHNIKOFF, Miriam. </w:t>
      </w:r>
      <w:r>
        <w:rPr>
          <w:rFonts w:ascii="Arial" w:eastAsia="Arial" w:hAnsi="Arial" w:cs="Arial"/>
          <w:i/>
          <w:sz w:val="16"/>
          <w:szCs w:val="16"/>
        </w:rPr>
        <w:t>História:</w:t>
      </w:r>
      <w:r>
        <w:rPr>
          <w:rFonts w:ascii="Arial" w:eastAsia="Arial" w:hAnsi="Arial" w:cs="Arial"/>
          <w:sz w:val="16"/>
          <w:szCs w:val="16"/>
        </w:rPr>
        <w:t xml:space="preserve"> escola e democracia: manual do professor. 1. ed. São Paulo: Moderna, 2018.</w:t>
      </w:r>
    </w:p>
    <w:p w14:paraId="15A8DE65" w14:textId="5FDE093D" w:rsidR="00E0737C" w:rsidRDefault="00FB023D" w:rsidP="00E0737C">
      <w:pPr>
        <w:spacing w:after="200"/>
        <w:ind w:left="0" w:hanging="2"/>
        <w:jc w:val="both"/>
        <w:rPr>
          <w:rFonts w:ascii="Arial" w:eastAsia="Arial" w:hAnsi="Arial" w:cs="Arial"/>
        </w:rPr>
      </w:pPr>
      <w:r>
        <w:rPr>
          <w:rFonts w:ascii="Arial" w:eastAsia="Arial" w:hAnsi="Arial" w:cs="Arial"/>
        </w:rPr>
        <w:t>29</w:t>
      </w:r>
      <w:r w:rsidR="00E0737C">
        <w:rPr>
          <w:rFonts w:ascii="Arial" w:eastAsia="Arial" w:hAnsi="Arial" w:cs="Arial"/>
        </w:rPr>
        <w:t>. Conforme os documentos 1 e 2, a cidade de Roma foi fundada por quais povos (ou seus herdeiros)?</w:t>
      </w:r>
    </w:p>
    <w:p w14:paraId="64155402" w14:textId="2144AB51" w:rsidR="0040788D" w:rsidRDefault="0040788D" w:rsidP="00E0737C">
      <w:pPr>
        <w:spacing w:after="200"/>
        <w:ind w:left="0" w:hanging="2"/>
        <w:jc w:val="both"/>
        <w:rPr>
          <w:rFonts w:ascii="Arial" w:eastAsia="Arial" w:hAnsi="Arial" w:cs="Arial"/>
        </w:rPr>
      </w:pPr>
    </w:p>
    <w:p w14:paraId="626D0D0D" w14:textId="77777777" w:rsidR="0040788D" w:rsidRDefault="0040788D" w:rsidP="00E0737C">
      <w:pPr>
        <w:spacing w:after="200"/>
        <w:ind w:left="0" w:hanging="2"/>
        <w:jc w:val="both"/>
        <w:rPr>
          <w:rFonts w:ascii="Arial" w:eastAsia="Arial" w:hAnsi="Arial" w:cs="Arial"/>
        </w:rPr>
      </w:pPr>
    </w:p>
    <w:p w14:paraId="58276C46" w14:textId="0C9AA8A2" w:rsidR="00E0737C" w:rsidRDefault="00FB023D" w:rsidP="00E0737C">
      <w:pPr>
        <w:spacing w:after="200"/>
        <w:ind w:left="0" w:hanging="2"/>
        <w:jc w:val="both"/>
        <w:rPr>
          <w:rFonts w:ascii="Arial" w:eastAsia="Arial" w:hAnsi="Arial" w:cs="Arial"/>
        </w:rPr>
      </w:pPr>
      <w:r>
        <w:rPr>
          <w:rFonts w:ascii="Arial" w:eastAsia="Arial" w:hAnsi="Arial" w:cs="Arial"/>
        </w:rPr>
        <w:t>30</w:t>
      </w:r>
      <w:r w:rsidR="00E0737C">
        <w:rPr>
          <w:rFonts w:ascii="Arial" w:eastAsia="Arial" w:hAnsi="Arial" w:cs="Arial"/>
        </w:rPr>
        <w:t>. Segundo o documento 1, quais povos habitavam a Península Itálica no período da fundação de Roma?</w:t>
      </w:r>
    </w:p>
    <w:p w14:paraId="143A432D" w14:textId="734B5131" w:rsidR="00E0737C" w:rsidRDefault="00FB023D" w:rsidP="00E0737C">
      <w:pPr>
        <w:spacing w:after="200"/>
        <w:ind w:left="0" w:hanging="2"/>
        <w:jc w:val="both"/>
        <w:rPr>
          <w:rFonts w:ascii="Arial" w:eastAsia="Arial" w:hAnsi="Arial" w:cs="Arial"/>
        </w:rPr>
      </w:pPr>
      <w:r>
        <w:rPr>
          <w:rFonts w:ascii="Arial" w:eastAsia="Arial" w:hAnsi="Arial" w:cs="Arial"/>
        </w:rPr>
        <w:lastRenderedPageBreak/>
        <w:t>31</w:t>
      </w:r>
      <w:r w:rsidR="00E0737C">
        <w:rPr>
          <w:rFonts w:ascii="Arial" w:eastAsia="Arial" w:hAnsi="Arial" w:cs="Arial"/>
        </w:rPr>
        <w:t>. De acordo com o documento 2, quem foi o primeiro rei de Roma?</w:t>
      </w:r>
    </w:p>
    <w:p w14:paraId="0AE711C6" w14:textId="77777777" w:rsidR="00E0737C" w:rsidRDefault="00E0737C" w:rsidP="00E0737C">
      <w:pPr>
        <w:spacing w:after="200"/>
        <w:ind w:left="0" w:hanging="2"/>
        <w:jc w:val="both"/>
        <w:rPr>
          <w:rFonts w:ascii="Arial" w:eastAsia="Arial" w:hAnsi="Arial" w:cs="Arial"/>
        </w:rPr>
      </w:pPr>
    </w:p>
    <w:p w14:paraId="5DA19339" w14:textId="6CE4EC2A" w:rsidR="00E0737C" w:rsidRDefault="00FB023D" w:rsidP="00E0737C">
      <w:pPr>
        <w:spacing w:after="200"/>
        <w:ind w:left="0" w:hanging="2"/>
        <w:jc w:val="both"/>
        <w:rPr>
          <w:rFonts w:ascii="Arial" w:eastAsia="Arial" w:hAnsi="Arial" w:cs="Arial"/>
        </w:rPr>
      </w:pPr>
      <w:r>
        <w:rPr>
          <w:rFonts w:ascii="Arial" w:eastAsia="Arial" w:hAnsi="Arial" w:cs="Arial"/>
        </w:rPr>
        <w:t>32</w:t>
      </w:r>
      <w:r w:rsidR="00E0737C">
        <w:rPr>
          <w:rFonts w:ascii="Arial" w:eastAsia="Arial" w:hAnsi="Arial" w:cs="Arial"/>
        </w:rPr>
        <w:t>. Comparando o conteúdo dos documentos 1 e 2, responda:</w:t>
      </w:r>
    </w:p>
    <w:p w14:paraId="1AF43695" w14:textId="5EEC4FC4" w:rsidR="00E0737C" w:rsidRDefault="00E0737C" w:rsidP="00E0737C">
      <w:pPr>
        <w:spacing w:after="200"/>
        <w:ind w:left="0" w:hanging="2"/>
        <w:jc w:val="both"/>
        <w:rPr>
          <w:rFonts w:ascii="Arial" w:eastAsia="Arial" w:hAnsi="Arial" w:cs="Arial"/>
        </w:rPr>
      </w:pPr>
      <w:proofErr w:type="gramStart"/>
      <w:r>
        <w:rPr>
          <w:rFonts w:ascii="Arial" w:eastAsia="Arial" w:hAnsi="Arial" w:cs="Arial"/>
        </w:rPr>
        <w:t>a) Qual</w:t>
      </w:r>
      <w:proofErr w:type="gramEnd"/>
      <w:r>
        <w:rPr>
          <w:rFonts w:ascii="Arial" w:eastAsia="Arial" w:hAnsi="Arial" w:cs="Arial"/>
        </w:rPr>
        <w:t xml:space="preserve"> documento apresenta uma explicação mitológica para a origem de Roma?</w:t>
      </w:r>
    </w:p>
    <w:p w14:paraId="2ABCF64F" w14:textId="77777777" w:rsidR="0040788D" w:rsidRDefault="0040788D" w:rsidP="00E0737C">
      <w:pPr>
        <w:spacing w:after="200"/>
        <w:ind w:left="0" w:hanging="2"/>
        <w:jc w:val="both"/>
        <w:rPr>
          <w:rFonts w:ascii="Arial" w:eastAsia="Arial" w:hAnsi="Arial" w:cs="Arial"/>
        </w:rPr>
      </w:pPr>
    </w:p>
    <w:p w14:paraId="421119C6" w14:textId="3D7AE132" w:rsidR="00E0737C" w:rsidRDefault="00E0737C" w:rsidP="00E0737C">
      <w:pPr>
        <w:spacing w:after="200"/>
        <w:ind w:left="0" w:hanging="2"/>
        <w:jc w:val="both"/>
        <w:rPr>
          <w:rFonts w:ascii="Arial" w:eastAsia="Arial" w:hAnsi="Arial" w:cs="Arial"/>
        </w:rPr>
      </w:pPr>
      <w:proofErr w:type="gramStart"/>
      <w:r>
        <w:rPr>
          <w:rFonts w:ascii="Arial" w:eastAsia="Arial" w:hAnsi="Arial" w:cs="Arial"/>
        </w:rPr>
        <w:t>b) Qual</w:t>
      </w:r>
      <w:proofErr w:type="gramEnd"/>
      <w:r>
        <w:rPr>
          <w:rFonts w:ascii="Arial" w:eastAsia="Arial" w:hAnsi="Arial" w:cs="Arial"/>
        </w:rPr>
        <w:t xml:space="preserve"> documento apresenta uma explicação histórica para a origem de Roma?</w:t>
      </w:r>
    </w:p>
    <w:p w14:paraId="2E1E1F7F" w14:textId="54AB06EE" w:rsidR="004B0A32" w:rsidRDefault="004B0A32" w:rsidP="00E0737C">
      <w:pPr>
        <w:spacing w:after="200"/>
        <w:ind w:left="0" w:hanging="2"/>
        <w:jc w:val="both"/>
        <w:rPr>
          <w:rFonts w:ascii="Arial" w:eastAsia="Arial" w:hAnsi="Arial" w:cs="Arial"/>
        </w:rPr>
      </w:pPr>
    </w:p>
    <w:p w14:paraId="4035B05A" w14:textId="66BB4901" w:rsidR="004B0A32" w:rsidRDefault="004B0A32">
      <w:pPr>
        <w:suppressAutoHyphens w:val="0"/>
        <w:ind w:leftChars="0" w:firstLineChars="0"/>
        <w:textDirection w:val="lrTb"/>
        <w:textAlignment w:val="auto"/>
        <w:outlineLvl w:val="9"/>
        <w:rPr>
          <w:rFonts w:ascii="Arial" w:eastAsia="Arial" w:hAnsi="Arial" w:cs="Arial"/>
        </w:rPr>
      </w:pPr>
      <w:r>
        <w:rPr>
          <w:rFonts w:ascii="Arial" w:eastAsia="Arial" w:hAnsi="Arial" w:cs="Arial"/>
        </w:rPr>
        <w:br w:type="page"/>
      </w:r>
    </w:p>
    <w:p w14:paraId="6C934855" w14:textId="77777777" w:rsidR="00642C19" w:rsidRPr="00384E65" w:rsidRDefault="00642C19" w:rsidP="00642C19">
      <w:pPr>
        <w:spacing w:line="240" w:lineRule="auto"/>
        <w:ind w:left="0" w:hanging="2"/>
        <w:contextualSpacing/>
        <w:rPr>
          <w:rFonts w:ascii="Arial" w:hAnsi="Arial"/>
          <w:sz w:val="22"/>
          <w:szCs w:val="22"/>
        </w:rPr>
      </w:pPr>
      <w:r w:rsidRPr="00384E65">
        <w:rPr>
          <w:rFonts w:ascii="Arial" w:hAnsi="Arial"/>
          <w:sz w:val="22"/>
          <w:szCs w:val="22"/>
        </w:rPr>
        <w:lastRenderedPageBreak/>
        <w:t>Lenir Gomes Ximenes</w:t>
      </w:r>
    </w:p>
    <w:p w14:paraId="694AC8E8" w14:textId="77777777" w:rsidR="00642C19" w:rsidRPr="00384E65" w:rsidRDefault="00642C19" w:rsidP="00642C19">
      <w:pPr>
        <w:spacing w:line="240" w:lineRule="auto"/>
        <w:ind w:left="0" w:hanging="2"/>
        <w:contextualSpacing/>
        <w:rPr>
          <w:rFonts w:ascii="Arial" w:hAnsi="Arial"/>
          <w:sz w:val="22"/>
          <w:szCs w:val="22"/>
        </w:rPr>
      </w:pPr>
      <w:r w:rsidRPr="00384E65">
        <w:rPr>
          <w:rFonts w:ascii="Arial" w:hAnsi="Arial"/>
          <w:sz w:val="22"/>
          <w:szCs w:val="22"/>
        </w:rPr>
        <w:t>(Escola Municipal Rafaela Abrão/Escola Municipal Antônio Lopes Lins)</w:t>
      </w:r>
    </w:p>
    <w:p w14:paraId="30EC194C" w14:textId="77777777" w:rsidR="00642C19" w:rsidRDefault="00642C19" w:rsidP="004B0A32">
      <w:pPr>
        <w:spacing w:after="0" w:line="240" w:lineRule="auto"/>
        <w:ind w:leftChars="0" w:left="0" w:firstLineChars="0" w:firstLine="0"/>
        <w:jc w:val="both"/>
        <w:rPr>
          <w:rFonts w:ascii="Arial" w:hAnsi="Arial" w:cs="Arial"/>
          <w:b/>
          <w:sz w:val="22"/>
          <w:szCs w:val="22"/>
        </w:rPr>
      </w:pPr>
    </w:p>
    <w:p w14:paraId="4DF057EA" w14:textId="4B0243B3" w:rsidR="004B0A32" w:rsidRPr="004B0A32" w:rsidRDefault="004B0A32" w:rsidP="004B0A32">
      <w:pPr>
        <w:spacing w:after="0" w:line="240" w:lineRule="auto"/>
        <w:ind w:leftChars="0" w:left="0" w:firstLineChars="0" w:firstLine="0"/>
        <w:jc w:val="both"/>
        <w:rPr>
          <w:rFonts w:ascii="Arial" w:hAnsi="Arial" w:cs="Arial"/>
          <w:b/>
          <w:sz w:val="22"/>
          <w:szCs w:val="22"/>
        </w:rPr>
      </w:pPr>
      <w:r w:rsidRPr="004B0A32">
        <w:rPr>
          <w:rFonts w:ascii="Arial" w:hAnsi="Arial" w:cs="Arial"/>
          <w:b/>
          <w:sz w:val="22"/>
          <w:szCs w:val="22"/>
        </w:rPr>
        <w:t xml:space="preserve">Leia o texto e observe o mapa </w:t>
      </w:r>
      <w:r>
        <w:rPr>
          <w:rFonts w:ascii="Arial" w:hAnsi="Arial" w:cs="Arial"/>
          <w:b/>
          <w:sz w:val="22"/>
          <w:szCs w:val="22"/>
        </w:rPr>
        <w:t>para responder às questões 33</w:t>
      </w:r>
      <w:r w:rsidR="00A845C3">
        <w:rPr>
          <w:rFonts w:ascii="Arial" w:hAnsi="Arial" w:cs="Arial"/>
          <w:b/>
          <w:sz w:val="22"/>
          <w:szCs w:val="22"/>
        </w:rPr>
        <w:t>, 34 e 35.</w:t>
      </w:r>
    </w:p>
    <w:p w14:paraId="18697943"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215DBD3C"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r w:rsidRPr="004B0A32">
        <w:rPr>
          <w:rFonts w:ascii="Arial" w:hAnsi="Arial" w:cs="Arial"/>
          <w:sz w:val="22"/>
          <w:szCs w:val="22"/>
        </w:rPr>
        <w:t xml:space="preserve">Você já deve ter ouvido falar da Grécia Antiga, onde surgiram a democracia, as olimpíadas e a filosofia. Mas a Grécia não era, como hoje, um país, embora todos os seus habitantes falassem a mesma língua, o grego. A Grécia Antiga era um conjunto de cidades independentes espalhadas pelo mar Mediterrâneo e pelo mar Egeu, numa vasta região que os gregos chamavam de </w:t>
      </w:r>
      <w:proofErr w:type="spellStart"/>
      <w:r w:rsidRPr="004B0A32">
        <w:rPr>
          <w:rFonts w:ascii="Arial" w:hAnsi="Arial" w:cs="Arial"/>
          <w:sz w:val="22"/>
          <w:szCs w:val="22"/>
        </w:rPr>
        <w:t>Hélade</w:t>
      </w:r>
      <w:proofErr w:type="spellEnd"/>
      <w:r w:rsidRPr="004B0A32">
        <w:rPr>
          <w:rFonts w:ascii="Arial" w:hAnsi="Arial" w:cs="Arial"/>
          <w:sz w:val="22"/>
          <w:szCs w:val="22"/>
        </w:rPr>
        <w:t xml:space="preserve">. Essa civilização começou a se formar a partir de 1200 a.C. </w:t>
      </w:r>
    </w:p>
    <w:p w14:paraId="1494BEC7" w14:textId="77777777" w:rsidR="004B0A32" w:rsidRPr="004B0A32" w:rsidRDefault="004B0A32" w:rsidP="004B0A32">
      <w:pPr>
        <w:spacing w:after="0" w:line="240" w:lineRule="auto"/>
        <w:ind w:leftChars="0" w:left="0" w:firstLineChars="0" w:firstLine="0"/>
        <w:jc w:val="right"/>
        <w:rPr>
          <w:rFonts w:ascii="Arial" w:hAnsi="Arial" w:cs="Arial"/>
          <w:sz w:val="16"/>
          <w:szCs w:val="16"/>
        </w:rPr>
      </w:pPr>
      <w:r w:rsidRPr="004B0A32">
        <w:rPr>
          <w:rFonts w:ascii="Arial" w:hAnsi="Arial" w:cs="Arial"/>
          <w:sz w:val="16"/>
          <w:szCs w:val="16"/>
        </w:rPr>
        <w:t xml:space="preserve">Adaptado de: FERNANDES, Ana Claudia (org.). </w:t>
      </w:r>
      <w:proofErr w:type="spellStart"/>
      <w:r w:rsidRPr="004B0A32">
        <w:rPr>
          <w:rFonts w:ascii="Arial" w:hAnsi="Arial" w:cs="Arial"/>
          <w:b/>
          <w:sz w:val="16"/>
          <w:szCs w:val="16"/>
        </w:rPr>
        <w:t>Araribá</w:t>
      </w:r>
      <w:proofErr w:type="spellEnd"/>
      <w:r w:rsidRPr="004B0A32">
        <w:rPr>
          <w:rFonts w:ascii="Arial" w:hAnsi="Arial" w:cs="Arial"/>
          <w:b/>
          <w:sz w:val="16"/>
          <w:szCs w:val="16"/>
        </w:rPr>
        <w:t xml:space="preserve"> mais</w:t>
      </w:r>
      <w:r w:rsidRPr="004B0A32">
        <w:rPr>
          <w:rFonts w:ascii="Arial" w:hAnsi="Arial" w:cs="Arial"/>
          <w:sz w:val="16"/>
          <w:szCs w:val="16"/>
        </w:rPr>
        <w:t xml:space="preserve">: História. 6º ano. São Paulo: Moderna, 2018, p. 126. Disponível em: </w:t>
      </w:r>
      <w:hyperlink r:id="rId31" w:history="1">
        <w:r w:rsidRPr="004B0A32">
          <w:rPr>
            <w:rStyle w:val="Hyperlink"/>
            <w:rFonts w:ascii="Arial" w:hAnsi="Arial" w:cs="Arial"/>
            <w:color w:val="auto"/>
            <w:sz w:val="16"/>
            <w:szCs w:val="16"/>
          </w:rPr>
          <w:t>https://pt.calameo.com/read/0028993274ac210fbb6f8?authid=FjhBNnPh7dgy</w:t>
        </w:r>
      </w:hyperlink>
      <w:r w:rsidRPr="004B0A32">
        <w:rPr>
          <w:rFonts w:ascii="Arial" w:hAnsi="Arial" w:cs="Arial"/>
          <w:sz w:val="16"/>
          <w:szCs w:val="16"/>
        </w:rPr>
        <w:t>. Acesso em 18 mai. 2021.</w:t>
      </w:r>
    </w:p>
    <w:p w14:paraId="29678DDE"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04BA529F" w14:textId="77777777" w:rsidR="004B0A32" w:rsidRPr="004B0A32" w:rsidRDefault="004B0A32" w:rsidP="004B0A32">
      <w:pPr>
        <w:spacing w:after="0" w:line="240" w:lineRule="auto"/>
        <w:ind w:leftChars="0" w:left="0" w:firstLineChars="0" w:firstLine="0"/>
        <w:jc w:val="both"/>
        <w:rPr>
          <w:rFonts w:ascii="Arial" w:hAnsi="Arial" w:cs="Arial"/>
          <w:b/>
          <w:sz w:val="22"/>
          <w:szCs w:val="22"/>
        </w:rPr>
      </w:pPr>
      <w:r w:rsidRPr="004B0A32">
        <w:rPr>
          <w:rFonts w:ascii="Arial" w:hAnsi="Arial" w:cs="Arial"/>
          <w:b/>
          <w:sz w:val="22"/>
          <w:szCs w:val="22"/>
        </w:rPr>
        <w:t>GRÉCIA ANTIGA (séculos VIII – VI a. C.)</w:t>
      </w:r>
    </w:p>
    <w:p w14:paraId="7B00507C"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r w:rsidRPr="004B0A32">
        <w:rPr>
          <w:rFonts w:ascii="Arial" w:hAnsi="Arial" w:cs="Arial"/>
          <w:noProof/>
          <w:sz w:val="22"/>
          <w:szCs w:val="22"/>
        </w:rPr>
        <w:drawing>
          <wp:inline distT="0" distB="0" distL="0" distR="0" wp14:anchorId="6DE8942D" wp14:editId="0E898494">
            <wp:extent cx="5534025" cy="3930650"/>
            <wp:effectExtent l="0" t="0" r="9525"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3930650"/>
                    </a:xfrm>
                    <a:prstGeom prst="rect">
                      <a:avLst/>
                    </a:prstGeom>
                    <a:noFill/>
                    <a:ln>
                      <a:noFill/>
                    </a:ln>
                  </pic:spPr>
                </pic:pic>
              </a:graphicData>
            </a:graphic>
          </wp:inline>
        </w:drawing>
      </w:r>
    </w:p>
    <w:p w14:paraId="561CA420" w14:textId="77777777" w:rsidR="004B0A32" w:rsidRPr="004B0A32" w:rsidRDefault="004B0A32" w:rsidP="004B0A32">
      <w:pPr>
        <w:spacing w:after="0" w:line="240" w:lineRule="auto"/>
        <w:ind w:leftChars="0" w:left="0" w:firstLineChars="0" w:firstLine="0"/>
        <w:jc w:val="right"/>
        <w:rPr>
          <w:rFonts w:ascii="Arial" w:hAnsi="Arial" w:cs="Arial"/>
          <w:sz w:val="16"/>
          <w:szCs w:val="16"/>
        </w:rPr>
      </w:pPr>
      <w:r w:rsidRPr="004B0A32">
        <w:rPr>
          <w:rFonts w:ascii="Arial" w:hAnsi="Arial" w:cs="Arial"/>
          <w:sz w:val="16"/>
          <w:szCs w:val="16"/>
        </w:rPr>
        <w:t xml:space="preserve">Fonte: ATLAS histórico. São Paulo: </w:t>
      </w:r>
      <w:proofErr w:type="spellStart"/>
      <w:r w:rsidRPr="004B0A32">
        <w:rPr>
          <w:rFonts w:ascii="Arial" w:hAnsi="Arial" w:cs="Arial"/>
          <w:sz w:val="16"/>
          <w:szCs w:val="16"/>
        </w:rPr>
        <w:t>Encyclopaedia</w:t>
      </w:r>
      <w:proofErr w:type="spellEnd"/>
      <w:r w:rsidRPr="004B0A32">
        <w:rPr>
          <w:rFonts w:ascii="Arial" w:hAnsi="Arial" w:cs="Arial"/>
          <w:sz w:val="16"/>
          <w:szCs w:val="16"/>
        </w:rPr>
        <w:t xml:space="preserve"> </w:t>
      </w:r>
      <w:proofErr w:type="spellStart"/>
      <w:r w:rsidRPr="004B0A32">
        <w:rPr>
          <w:rFonts w:ascii="Arial" w:hAnsi="Arial" w:cs="Arial"/>
          <w:sz w:val="16"/>
          <w:szCs w:val="16"/>
        </w:rPr>
        <w:t>Britannnica</w:t>
      </w:r>
      <w:proofErr w:type="spellEnd"/>
      <w:r w:rsidRPr="004B0A32">
        <w:rPr>
          <w:rFonts w:ascii="Arial" w:hAnsi="Arial" w:cs="Arial"/>
          <w:sz w:val="16"/>
          <w:szCs w:val="16"/>
        </w:rPr>
        <w:t xml:space="preserve">, 1977, p. 16, </w:t>
      </w:r>
      <w:r w:rsidRPr="004B0A32">
        <w:rPr>
          <w:rFonts w:ascii="Arial" w:hAnsi="Arial" w:cs="Arial"/>
          <w:i/>
          <w:sz w:val="16"/>
          <w:szCs w:val="16"/>
        </w:rPr>
        <w:t>apud</w:t>
      </w:r>
      <w:r w:rsidRPr="004B0A32">
        <w:rPr>
          <w:rFonts w:ascii="Arial" w:hAnsi="Arial" w:cs="Arial"/>
          <w:sz w:val="16"/>
          <w:szCs w:val="16"/>
        </w:rPr>
        <w:t xml:space="preserve"> FERNANDES, Ana Claudia (org.). </w:t>
      </w:r>
      <w:proofErr w:type="spellStart"/>
      <w:r w:rsidRPr="004B0A32">
        <w:rPr>
          <w:rFonts w:ascii="Arial" w:hAnsi="Arial" w:cs="Arial"/>
          <w:b/>
          <w:sz w:val="16"/>
          <w:szCs w:val="16"/>
        </w:rPr>
        <w:t>Araribá</w:t>
      </w:r>
      <w:proofErr w:type="spellEnd"/>
      <w:r w:rsidRPr="004B0A32">
        <w:rPr>
          <w:rFonts w:ascii="Arial" w:hAnsi="Arial" w:cs="Arial"/>
          <w:b/>
          <w:sz w:val="16"/>
          <w:szCs w:val="16"/>
        </w:rPr>
        <w:t xml:space="preserve"> mais</w:t>
      </w:r>
      <w:r w:rsidRPr="004B0A32">
        <w:rPr>
          <w:rFonts w:ascii="Arial" w:hAnsi="Arial" w:cs="Arial"/>
          <w:sz w:val="16"/>
          <w:szCs w:val="16"/>
        </w:rPr>
        <w:t xml:space="preserve">: História. 6º ano. São Paulo: Moderna, 2018, p. 126. Disponível em: </w:t>
      </w:r>
      <w:hyperlink r:id="rId33" w:history="1">
        <w:r w:rsidRPr="004B0A32">
          <w:rPr>
            <w:rStyle w:val="Hyperlink"/>
            <w:rFonts w:ascii="Arial" w:hAnsi="Arial" w:cs="Arial"/>
            <w:color w:val="auto"/>
            <w:sz w:val="16"/>
            <w:szCs w:val="16"/>
          </w:rPr>
          <w:t>https://pt.calameo.com/read/0028993274ac210fbb6f8?authid=FjhBNnPh7dgy</w:t>
        </w:r>
      </w:hyperlink>
      <w:r w:rsidRPr="004B0A32">
        <w:rPr>
          <w:rFonts w:ascii="Arial" w:hAnsi="Arial" w:cs="Arial"/>
          <w:sz w:val="16"/>
          <w:szCs w:val="16"/>
        </w:rPr>
        <w:t>. Acesso em 18 mai. 2021.</w:t>
      </w:r>
    </w:p>
    <w:p w14:paraId="23D13BDD"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2CF257C4" w14:textId="062D210A" w:rsidR="004B0A32" w:rsidRPr="004B0A32" w:rsidRDefault="004B0A32" w:rsidP="004B0A32">
      <w:pPr>
        <w:spacing w:after="0" w:line="240" w:lineRule="auto"/>
        <w:ind w:leftChars="0" w:left="0" w:firstLineChars="0" w:firstLine="0"/>
        <w:jc w:val="both"/>
        <w:rPr>
          <w:rFonts w:ascii="Arial" w:hAnsi="Arial" w:cs="Arial"/>
          <w:sz w:val="22"/>
          <w:szCs w:val="22"/>
        </w:rPr>
      </w:pPr>
      <w:r>
        <w:rPr>
          <w:rFonts w:ascii="Arial" w:hAnsi="Arial" w:cs="Arial"/>
          <w:sz w:val="22"/>
          <w:szCs w:val="22"/>
        </w:rPr>
        <w:t xml:space="preserve">33. </w:t>
      </w:r>
      <w:r w:rsidRPr="004B0A32">
        <w:rPr>
          <w:rFonts w:ascii="Arial" w:hAnsi="Arial" w:cs="Arial"/>
          <w:sz w:val="22"/>
          <w:szCs w:val="22"/>
        </w:rPr>
        <w:t>A respeito da civilização grega na Antiguidade, assinale a alternativa correta:</w:t>
      </w:r>
    </w:p>
    <w:p w14:paraId="681DC2CE"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58C75969" w14:textId="6DD8377B" w:rsidR="004B0A32" w:rsidRPr="004B0A32" w:rsidRDefault="004B0A32" w:rsidP="004B0A32">
      <w:pPr>
        <w:spacing w:after="0" w:line="240" w:lineRule="auto"/>
        <w:ind w:leftChars="0" w:left="0" w:firstLineChars="0" w:firstLine="0"/>
        <w:rPr>
          <w:rFonts w:ascii="Arial" w:hAnsi="Arial" w:cs="Arial"/>
          <w:sz w:val="22"/>
          <w:szCs w:val="22"/>
        </w:rPr>
      </w:pPr>
      <w:r>
        <w:rPr>
          <w:rFonts w:ascii="Arial" w:hAnsi="Arial" w:cs="Arial"/>
          <w:sz w:val="22"/>
          <w:szCs w:val="22"/>
        </w:rPr>
        <w:t xml:space="preserve">a) </w:t>
      </w:r>
      <w:r w:rsidRPr="004B0A32">
        <w:rPr>
          <w:rFonts w:ascii="Arial" w:hAnsi="Arial" w:cs="Arial"/>
          <w:sz w:val="22"/>
          <w:szCs w:val="22"/>
        </w:rPr>
        <w:t>Era formada por uma cidade-Estado.</w:t>
      </w:r>
    </w:p>
    <w:p w14:paraId="72BE05A8" w14:textId="3E3B17D7" w:rsidR="004B0A32" w:rsidRPr="004B0A32" w:rsidRDefault="004B0A32" w:rsidP="004B0A32">
      <w:pPr>
        <w:spacing w:after="0" w:line="240" w:lineRule="auto"/>
        <w:ind w:leftChars="0" w:left="0" w:firstLineChars="0" w:firstLine="0"/>
        <w:rPr>
          <w:rFonts w:ascii="Arial" w:hAnsi="Arial" w:cs="Arial"/>
          <w:sz w:val="22"/>
          <w:szCs w:val="22"/>
        </w:rPr>
      </w:pPr>
      <w:proofErr w:type="gramStart"/>
      <w:r>
        <w:rPr>
          <w:rFonts w:ascii="Arial" w:hAnsi="Arial" w:cs="Arial"/>
          <w:sz w:val="22"/>
          <w:szCs w:val="22"/>
        </w:rPr>
        <w:t xml:space="preserve">b) </w:t>
      </w:r>
      <w:r w:rsidRPr="004B0A32">
        <w:rPr>
          <w:rFonts w:ascii="Arial" w:hAnsi="Arial" w:cs="Arial"/>
          <w:sz w:val="22"/>
          <w:szCs w:val="22"/>
        </w:rPr>
        <w:t>Desenvolveu-se</w:t>
      </w:r>
      <w:proofErr w:type="gramEnd"/>
      <w:r w:rsidRPr="004B0A32">
        <w:rPr>
          <w:rFonts w:ascii="Arial" w:hAnsi="Arial" w:cs="Arial"/>
          <w:sz w:val="22"/>
          <w:szCs w:val="22"/>
        </w:rPr>
        <w:t xml:space="preserve"> na região dos mares Mediterrâneo e Egeu.</w:t>
      </w:r>
    </w:p>
    <w:p w14:paraId="7EEBE92D" w14:textId="2F6E71F6" w:rsidR="004B0A32" w:rsidRPr="004B0A32" w:rsidRDefault="004B0A32" w:rsidP="004B0A32">
      <w:pPr>
        <w:spacing w:after="0" w:line="240" w:lineRule="auto"/>
        <w:ind w:leftChars="0" w:left="0" w:firstLineChars="0" w:firstLine="0"/>
        <w:rPr>
          <w:rFonts w:ascii="Arial" w:hAnsi="Arial" w:cs="Arial"/>
          <w:sz w:val="22"/>
          <w:szCs w:val="22"/>
        </w:rPr>
      </w:pPr>
      <w:r>
        <w:rPr>
          <w:rFonts w:ascii="Arial" w:hAnsi="Arial" w:cs="Arial"/>
          <w:sz w:val="22"/>
          <w:szCs w:val="22"/>
        </w:rPr>
        <w:t xml:space="preserve">c) </w:t>
      </w:r>
      <w:r w:rsidRPr="004B0A32">
        <w:rPr>
          <w:rFonts w:ascii="Arial" w:hAnsi="Arial" w:cs="Arial"/>
          <w:sz w:val="22"/>
          <w:szCs w:val="22"/>
        </w:rPr>
        <w:t>Era um país como a Grécia atual.</w:t>
      </w:r>
    </w:p>
    <w:p w14:paraId="3B5D59F6" w14:textId="58B992C8" w:rsidR="004B0A32" w:rsidRPr="004B0A32" w:rsidRDefault="004B0A32" w:rsidP="004B0A32">
      <w:pPr>
        <w:spacing w:after="0" w:line="240" w:lineRule="auto"/>
        <w:ind w:leftChars="0" w:left="0" w:firstLineChars="0" w:firstLine="0"/>
        <w:rPr>
          <w:rFonts w:ascii="Arial" w:hAnsi="Arial" w:cs="Arial"/>
          <w:sz w:val="22"/>
          <w:szCs w:val="22"/>
        </w:rPr>
      </w:pPr>
      <w:proofErr w:type="gramStart"/>
      <w:r>
        <w:rPr>
          <w:rFonts w:ascii="Arial" w:hAnsi="Arial" w:cs="Arial"/>
          <w:sz w:val="22"/>
          <w:szCs w:val="22"/>
        </w:rPr>
        <w:t xml:space="preserve">d) </w:t>
      </w:r>
      <w:r w:rsidRPr="004B0A32">
        <w:rPr>
          <w:rFonts w:ascii="Arial" w:hAnsi="Arial" w:cs="Arial"/>
          <w:sz w:val="22"/>
          <w:szCs w:val="22"/>
        </w:rPr>
        <w:t>Desapareceu</w:t>
      </w:r>
      <w:proofErr w:type="gramEnd"/>
      <w:r w:rsidRPr="004B0A32">
        <w:rPr>
          <w:rFonts w:ascii="Arial" w:hAnsi="Arial" w:cs="Arial"/>
          <w:sz w:val="22"/>
          <w:szCs w:val="22"/>
        </w:rPr>
        <w:t xml:space="preserve"> no século VIII a. C.</w:t>
      </w:r>
    </w:p>
    <w:p w14:paraId="661BA54A"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591024F8"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1E195179" w14:textId="203EE100" w:rsidR="004B0A32" w:rsidRDefault="00A845C3" w:rsidP="004B0A32">
      <w:pPr>
        <w:spacing w:after="0" w:line="240" w:lineRule="auto"/>
        <w:ind w:leftChars="0" w:left="0" w:firstLineChars="0" w:firstLine="0"/>
        <w:jc w:val="both"/>
        <w:rPr>
          <w:rFonts w:ascii="Arial" w:hAnsi="Arial" w:cs="Arial"/>
          <w:sz w:val="22"/>
          <w:szCs w:val="22"/>
        </w:rPr>
      </w:pPr>
      <w:r>
        <w:rPr>
          <w:rFonts w:ascii="Arial" w:hAnsi="Arial" w:cs="Arial"/>
          <w:sz w:val="22"/>
          <w:szCs w:val="22"/>
        </w:rPr>
        <w:t xml:space="preserve">34. </w:t>
      </w:r>
      <w:r w:rsidR="004B0A32" w:rsidRPr="004B0A32">
        <w:rPr>
          <w:rFonts w:ascii="Arial" w:hAnsi="Arial" w:cs="Arial"/>
          <w:sz w:val="22"/>
          <w:szCs w:val="22"/>
        </w:rPr>
        <w:t>A respeito da civilização grega na Antiguidade, marque V para verdadeiro e F para falso.</w:t>
      </w:r>
    </w:p>
    <w:p w14:paraId="274A7619" w14:textId="77777777" w:rsidR="00A845C3" w:rsidRPr="004B0A32" w:rsidRDefault="00A845C3" w:rsidP="004B0A32">
      <w:pPr>
        <w:spacing w:after="0" w:line="240" w:lineRule="auto"/>
        <w:ind w:leftChars="0" w:left="0" w:firstLineChars="0" w:firstLine="0"/>
        <w:jc w:val="both"/>
        <w:rPr>
          <w:rFonts w:ascii="Arial" w:hAnsi="Arial" w:cs="Arial"/>
          <w:sz w:val="22"/>
          <w:szCs w:val="22"/>
        </w:rPr>
      </w:pPr>
    </w:p>
    <w:p w14:paraId="15178856" w14:textId="77777777" w:rsidR="00A845C3" w:rsidRDefault="00A845C3" w:rsidP="00A845C3">
      <w:pPr>
        <w:pStyle w:val="PargrafodaLista"/>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r>
        <w:rPr>
          <w:rFonts w:ascii="Arial" w:hAnsi="Arial" w:cs="Arial"/>
          <w:sz w:val="22"/>
          <w:szCs w:val="22"/>
        </w:rPr>
        <w:t xml:space="preserve">a) </w:t>
      </w:r>
      <w:proofErr w:type="gramStart"/>
      <w:r w:rsidR="004B0A32" w:rsidRPr="004B0A32">
        <w:rPr>
          <w:rFonts w:ascii="Arial" w:hAnsi="Arial" w:cs="Arial"/>
          <w:sz w:val="22"/>
          <w:szCs w:val="22"/>
        </w:rPr>
        <w:t xml:space="preserve">(  </w:t>
      </w:r>
      <w:proofErr w:type="gramEnd"/>
      <w:r w:rsidR="004B0A32" w:rsidRPr="004B0A32">
        <w:rPr>
          <w:rFonts w:ascii="Arial" w:hAnsi="Arial" w:cs="Arial"/>
          <w:sz w:val="22"/>
          <w:szCs w:val="22"/>
        </w:rPr>
        <w:t xml:space="preserve"> ) A Grécia Antiga não influenciou na cultura do mundo ocidental.</w:t>
      </w:r>
    </w:p>
    <w:p w14:paraId="4A998E20" w14:textId="6DCC0AD9" w:rsidR="004B0A32" w:rsidRPr="004B0A32" w:rsidRDefault="00A845C3" w:rsidP="00A845C3">
      <w:pPr>
        <w:pStyle w:val="PargrafodaLista"/>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r>
        <w:rPr>
          <w:rFonts w:ascii="Arial" w:hAnsi="Arial" w:cs="Arial"/>
          <w:sz w:val="22"/>
          <w:szCs w:val="22"/>
        </w:rPr>
        <w:t xml:space="preserve">b) </w:t>
      </w:r>
      <w:proofErr w:type="gramStart"/>
      <w:r w:rsidR="004B0A32" w:rsidRPr="004B0A32">
        <w:rPr>
          <w:rFonts w:ascii="Arial" w:hAnsi="Arial" w:cs="Arial"/>
          <w:sz w:val="22"/>
          <w:szCs w:val="22"/>
        </w:rPr>
        <w:t xml:space="preserve">(  </w:t>
      </w:r>
      <w:proofErr w:type="gramEnd"/>
      <w:r w:rsidR="004B0A32" w:rsidRPr="004B0A32">
        <w:rPr>
          <w:rFonts w:ascii="Arial" w:hAnsi="Arial" w:cs="Arial"/>
          <w:sz w:val="22"/>
          <w:szCs w:val="22"/>
        </w:rPr>
        <w:t xml:space="preserve"> ) Filosofia, democracia e olimpíadas faziam parte da cultura grega.</w:t>
      </w:r>
    </w:p>
    <w:p w14:paraId="4C7ACE13" w14:textId="77777777" w:rsidR="00A845C3" w:rsidRDefault="00A845C3" w:rsidP="00A845C3">
      <w:pPr>
        <w:pStyle w:val="PargrafodaLista"/>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r>
        <w:rPr>
          <w:rFonts w:ascii="Arial" w:hAnsi="Arial" w:cs="Arial"/>
          <w:sz w:val="22"/>
          <w:szCs w:val="22"/>
        </w:rPr>
        <w:t xml:space="preserve">c) </w:t>
      </w:r>
      <w:proofErr w:type="gramStart"/>
      <w:r w:rsidR="004B0A32" w:rsidRPr="004B0A32">
        <w:rPr>
          <w:rFonts w:ascii="Arial" w:hAnsi="Arial" w:cs="Arial"/>
          <w:sz w:val="22"/>
          <w:szCs w:val="22"/>
        </w:rPr>
        <w:t xml:space="preserve">(  </w:t>
      </w:r>
      <w:proofErr w:type="gramEnd"/>
      <w:r w:rsidR="004B0A32" w:rsidRPr="004B0A32">
        <w:rPr>
          <w:rFonts w:ascii="Arial" w:hAnsi="Arial" w:cs="Arial"/>
          <w:sz w:val="22"/>
          <w:szCs w:val="22"/>
        </w:rPr>
        <w:t xml:space="preserve"> ) Parte das cidades gregas localizava-se na Península Balcânica.</w:t>
      </w:r>
    </w:p>
    <w:p w14:paraId="71F8EF90" w14:textId="1E19CD15" w:rsidR="004B0A32" w:rsidRPr="004B0A32" w:rsidRDefault="00A845C3" w:rsidP="00A845C3">
      <w:pPr>
        <w:pStyle w:val="PargrafodaLista"/>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r>
        <w:rPr>
          <w:rFonts w:ascii="Arial" w:hAnsi="Arial" w:cs="Arial"/>
          <w:sz w:val="22"/>
          <w:szCs w:val="22"/>
        </w:rPr>
        <w:t xml:space="preserve">d) </w:t>
      </w:r>
      <w:proofErr w:type="gramStart"/>
      <w:r w:rsidR="004B0A32" w:rsidRPr="004B0A32">
        <w:rPr>
          <w:rFonts w:ascii="Arial" w:hAnsi="Arial" w:cs="Arial"/>
          <w:sz w:val="22"/>
          <w:szCs w:val="22"/>
        </w:rPr>
        <w:t xml:space="preserve">(  </w:t>
      </w:r>
      <w:proofErr w:type="gramEnd"/>
      <w:r w:rsidR="004B0A32" w:rsidRPr="004B0A32">
        <w:rPr>
          <w:rFonts w:ascii="Arial" w:hAnsi="Arial" w:cs="Arial"/>
          <w:sz w:val="22"/>
          <w:szCs w:val="22"/>
        </w:rPr>
        <w:t xml:space="preserve"> ) As cidades gregas tinham em comum a língua, o latim.</w:t>
      </w:r>
    </w:p>
    <w:p w14:paraId="760B5D06"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31583935" w14:textId="5D10EF5C" w:rsidR="004B0A32" w:rsidRPr="004B0A32" w:rsidRDefault="00A845C3" w:rsidP="004B0A32">
      <w:pPr>
        <w:spacing w:after="0" w:line="240" w:lineRule="auto"/>
        <w:ind w:leftChars="0" w:left="0" w:firstLineChars="0" w:firstLine="0"/>
        <w:jc w:val="both"/>
        <w:rPr>
          <w:rFonts w:ascii="Arial" w:hAnsi="Arial" w:cs="Arial"/>
          <w:sz w:val="22"/>
          <w:szCs w:val="22"/>
        </w:rPr>
      </w:pPr>
      <w:r>
        <w:rPr>
          <w:rFonts w:ascii="Arial" w:hAnsi="Arial" w:cs="Arial"/>
          <w:sz w:val="22"/>
          <w:szCs w:val="22"/>
        </w:rPr>
        <w:t xml:space="preserve">35. </w:t>
      </w:r>
      <w:r w:rsidR="004B0A32" w:rsidRPr="004B0A32">
        <w:rPr>
          <w:rFonts w:ascii="Arial" w:hAnsi="Arial" w:cs="Arial"/>
          <w:sz w:val="22"/>
          <w:szCs w:val="22"/>
        </w:rPr>
        <w:t>Cite três cidades da Grécia Antiga registradas no mapa.</w:t>
      </w:r>
    </w:p>
    <w:p w14:paraId="4C44738C" w14:textId="77777777" w:rsidR="00A845C3" w:rsidRDefault="00A845C3">
      <w:pPr>
        <w:suppressAutoHyphens w:val="0"/>
        <w:ind w:leftChars="0" w:firstLineChars="0"/>
        <w:textDirection w:val="lrTb"/>
        <w:textAlignment w:val="auto"/>
        <w:outlineLvl w:val="9"/>
        <w:rPr>
          <w:rFonts w:ascii="Arial" w:hAnsi="Arial" w:cs="Arial"/>
          <w:b/>
          <w:sz w:val="22"/>
          <w:szCs w:val="22"/>
        </w:rPr>
      </w:pPr>
      <w:r>
        <w:rPr>
          <w:rFonts w:ascii="Arial" w:hAnsi="Arial" w:cs="Arial"/>
          <w:b/>
          <w:sz w:val="22"/>
          <w:szCs w:val="22"/>
        </w:rPr>
        <w:br w:type="page"/>
      </w:r>
    </w:p>
    <w:p w14:paraId="4A1BBACF" w14:textId="77777777" w:rsidR="00642C19" w:rsidRPr="00384E65" w:rsidRDefault="00642C19" w:rsidP="00642C19">
      <w:pPr>
        <w:spacing w:line="240" w:lineRule="auto"/>
        <w:ind w:left="0" w:hanging="2"/>
        <w:contextualSpacing/>
        <w:rPr>
          <w:rFonts w:ascii="Arial" w:hAnsi="Arial"/>
          <w:sz w:val="22"/>
          <w:szCs w:val="22"/>
        </w:rPr>
      </w:pPr>
      <w:r w:rsidRPr="00384E65">
        <w:rPr>
          <w:rFonts w:ascii="Arial" w:hAnsi="Arial"/>
          <w:sz w:val="22"/>
          <w:szCs w:val="22"/>
        </w:rPr>
        <w:lastRenderedPageBreak/>
        <w:t>Lenir Gomes Ximenes</w:t>
      </w:r>
    </w:p>
    <w:p w14:paraId="24DA850C" w14:textId="77777777" w:rsidR="00642C19" w:rsidRPr="00384E65" w:rsidRDefault="00642C19" w:rsidP="00642C19">
      <w:pPr>
        <w:spacing w:line="240" w:lineRule="auto"/>
        <w:ind w:left="0" w:hanging="2"/>
        <w:contextualSpacing/>
        <w:rPr>
          <w:rFonts w:ascii="Arial" w:hAnsi="Arial"/>
          <w:sz w:val="22"/>
          <w:szCs w:val="22"/>
        </w:rPr>
      </w:pPr>
      <w:r w:rsidRPr="00384E65">
        <w:rPr>
          <w:rFonts w:ascii="Arial" w:hAnsi="Arial"/>
          <w:sz w:val="22"/>
          <w:szCs w:val="22"/>
        </w:rPr>
        <w:t>(Escola Municipal Rafaela Abrão/Escola Municipal Antônio Lopes Lins)</w:t>
      </w:r>
    </w:p>
    <w:p w14:paraId="16B22089" w14:textId="77777777" w:rsidR="00642C19" w:rsidRDefault="00642C19" w:rsidP="004B0A32">
      <w:pPr>
        <w:spacing w:after="0" w:line="240" w:lineRule="auto"/>
        <w:ind w:leftChars="0" w:left="0" w:firstLineChars="0" w:firstLine="0"/>
        <w:jc w:val="both"/>
        <w:rPr>
          <w:rFonts w:ascii="Arial" w:hAnsi="Arial" w:cs="Arial"/>
          <w:b/>
          <w:sz w:val="22"/>
          <w:szCs w:val="22"/>
        </w:rPr>
      </w:pPr>
    </w:p>
    <w:p w14:paraId="0EEA9F2C" w14:textId="6E2EDBC6" w:rsidR="004B0A32" w:rsidRPr="004B0A32" w:rsidRDefault="004B0A32" w:rsidP="004B0A32">
      <w:pPr>
        <w:spacing w:after="0" w:line="240" w:lineRule="auto"/>
        <w:ind w:leftChars="0" w:left="0" w:firstLineChars="0" w:firstLine="0"/>
        <w:jc w:val="both"/>
        <w:rPr>
          <w:rFonts w:ascii="Arial" w:hAnsi="Arial" w:cs="Arial"/>
          <w:b/>
          <w:sz w:val="22"/>
          <w:szCs w:val="22"/>
        </w:rPr>
      </w:pPr>
      <w:r w:rsidRPr="004B0A32">
        <w:rPr>
          <w:rFonts w:ascii="Arial" w:hAnsi="Arial" w:cs="Arial"/>
          <w:b/>
          <w:sz w:val="22"/>
          <w:szCs w:val="22"/>
        </w:rPr>
        <w:t xml:space="preserve">Leia os textos e observe a tabela para responder às questões </w:t>
      </w:r>
      <w:r w:rsidR="00A845C3">
        <w:rPr>
          <w:rFonts w:ascii="Arial" w:hAnsi="Arial" w:cs="Arial"/>
          <w:b/>
          <w:sz w:val="22"/>
          <w:szCs w:val="22"/>
        </w:rPr>
        <w:t>36 e 37.</w:t>
      </w:r>
    </w:p>
    <w:p w14:paraId="59E90637" w14:textId="77777777" w:rsidR="004B0A32" w:rsidRPr="004B0A32" w:rsidRDefault="004B0A32" w:rsidP="004B0A32">
      <w:pPr>
        <w:spacing w:after="0" w:line="240" w:lineRule="auto"/>
        <w:ind w:leftChars="0" w:left="0" w:firstLineChars="0" w:firstLine="0"/>
        <w:jc w:val="both"/>
        <w:rPr>
          <w:rFonts w:ascii="Arial" w:hAnsi="Arial" w:cs="Arial"/>
          <w:b/>
          <w:sz w:val="22"/>
          <w:szCs w:val="22"/>
        </w:rPr>
      </w:pPr>
    </w:p>
    <w:p w14:paraId="5BA064C3" w14:textId="77777777" w:rsidR="004B0A32" w:rsidRPr="00A845C3" w:rsidRDefault="004B0A32" w:rsidP="004B0A32">
      <w:pPr>
        <w:pStyle w:val="NormalWeb"/>
        <w:shd w:val="clear" w:color="auto" w:fill="FFFFFF"/>
        <w:spacing w:before="0" w:beforeAutospacing="0" w:after="0" w:afterAutospacing="0"/>
        <w:ind w:leftChars="0" w:left="0" w:firstLineChars="0" w:firstLine="0"/>
        <w:jc w:val="both"/>
        <w:rPr>
          <w:rFonts w:ascii="Arial" w:hAnsi="Arial" w:cs="Arial"/>
          <w:b/>
          <w:sz w:val="22"/>
          <w:szCs w:val="22"/>
        </w:rPr>
      </w:pPr>
      <w:r w:rsidRPr="00A845C3">
        <w:rPr>
          <w:rFonts w:ascii="Arial" w:hAnsi="Arial" w:cs="Arial"/>
          <w:b/>
          <w:sz w:val="22"/>
          <w:szCs w:val="22"/>
        </w:rPr>
        <w:t>Texto I – Democracia ateniense</w:t>
      </w:r>
    </w:p>
    <w:p w14:paraId="3346858D" w14:textId="77777777" w:rsidR="004B0A32" w:rsidRPr="004B0A32" w:rsidRDefault="004B0A32" w:rsidP="004B0A32">
      <w:pPr>
        <w:pStyle w:val="NormalWeb"/>
        <w:shd w:val="clear" w:color="auto" w:fill="FFFFFF"/>
        <w:spacing w:before="0" w:beforeAutospacing="0" w:after="0" w:afterAutospacing="0"/>
        <w:ind w:leftChars="0" w:left="0" w:firstLineChars="0" w:firstLine="0"/>
        <w:jc w:val="both"/>
        <w:rPr>
          <w:rFonts w:ascii="Arial" w:hAnsi="Arial" w:cs="Arial"/>
          <w:sz w:val="22"/>
          <w:szCs w:val="22"/>
        </w:rPr>
      </w:pPr>
    </w:p>
    <w:p w14:paraId="0D0E0C73" w14:textId="1DDC3410" w:rsidR="004B0A32" w:rsidRPr="004B0A32" w:rsidRDefault="004B0A32" w:rsidP="004B0A32">
      <w:pPr>
        <w:pStyle w:val="NormalWeb"/>
        <w:shd w:val="clear" w:color="auto" w:fill="FFFFFF"/>
        <w:spacing w:before="0" w:beforeAutospacing="0" w:after="0" w:afterAutospacing="0"/>
        <w:ind w:leftChars="0" w:left="0" w:firstLineChars="0" w:firstLine="0"/>
        <w:jc w:val="both"/>
        <w:rPr>
          <w:rStyle w:val="CitaoHTML"/>
          <w:rFonts w:ascii="Arial" w:hAnsi="Arial" w:cs="Arial"/>
          <w:i w:val="0"/>
          <w:sz w:val="22"/>
          <w:szCs w:val="22"/>
          <w:shd w:val="clear" w:color="auto" w:fill="FFFFFF"/>
        </w:rPr>
      </w:pPr>
      <w:r w:rsidRPr="004B0A32">
        <w:rPr>
          <w:rFonts w:ascii="Arial" w:hAnsi="Arial" w:cs="Arial"/>
          <w:sz w:val="22"/>
          <w:szCs w:val="22"/>
        </w:rPr>
        <w:t>Democracia – algo tão valioso para nós – é um conceito surgido na Grécia antiga. Por cerca de um século, a partir de meados do século V a.C., Atenas viveu esta experiência única em sua época. Democracia, em grego, quer dizer “poder do povo”, à diferença de “poder de um”, a monarquia, ou o “poder de poucos”, a oligarquia ou aristocracia. A democracia ateniense era direta: todos os cidadãos podiam participar da assembleia do povo (Eclésia), que tomava as decisões relativas aos assuntos políticos, em praça pública. Entretanto, é bom deixar bem claro que o regime democrático ateniense tinha os seus limites. </w:t>
      </w:r>
      <w:r w:rsidRPr="004B0A32">
        <w:rPr>
          <w:rFonts w:ascii="Arial" w:hAnsi="Arial" w:cs="Arial"/>
          <w:sz w:val="22"/>
          <w:szCs w:val="22"/>
          <w:shd w:val="clear" w:color="auto" w:fill="FFFFFF"/>
        </w:rPr>
        <w:t>Em Atenas, eram considerados cidadãos apenas os homens adultos (com mais de 18 anos de idade) nascidos de pai e mãe atenienses. </w:t>
      </w:r>
    </w:p>
    <w:p w14:paraId="6F004089" w14:textId="77777777" w:rsidR="004B0A32" w:rsidRPr="00A845C3" w:rsidRDefault="004B0A32" w:rsidP="00A845C3">
      <w:pPr>
        <w:pStyle w:val="NormalWeb"/>
        <w:shd w:val="clear" w:color="auto" w:fill="FFFFFF"/>
        <w:spacing w:before="0" w:beforeAutospacing="0" w:after="0" w:afterAutospacing="0"/>
        <w:ind w:leftChars="0" w:left="0" w:firstLineChars="0" w:firstLine="0"/>
        <w:jc w:val="right"/>
        <w:rPr>
          <w:rStyle w:val="CitaoHTML"/>
          <w:rFonts w:ascii="Arial" w:hAnsi="Arial" w:cs="Arial"/>
          <w:i w:val="0"/>
          <w:sz w:val="16"/>
          <w:szCs w:val="16"/>
          <w:shd w:val="clear" w:color="auto" w:fill="FFFFFF"/>
        </w:rPr>
      </w:pPr>
      <w:r w:rsidRPr="00A845C3">
        <w:rPr>
          <w:rStyle w:val="CitaoHTML"/>
          <w:rFonts w:ascii="Arial" w:hAnsi="Arial" w:cs="Arial"/>
          <w:i w:val="0"/>
          <w:sz w:val="16"/>
          <w:szCs w:val="16"/>
          <w:shd w:val="clear" w:color="auto" w:fill="FFFFFF"/>
        </w:rPr>
        <w:t>FUNARI, Pedro Paulo. </w:t>
      </w:r>
      <w:r w:rsidRPr="00A845C3">
        <w:rPr>
          <w:rStyle w:val="Forte"/>
          <w:rFonts w:ascii="Arial" w:hAnsi="Arial" w:cs="Arial"/>
          <w:iCs/>
          <w:sz w:val="16"/>
          <w:szCs w:val="16"/>
          <w:shd w:val="clear" w:color="auto" w:fill="FFFFFF"/>
        </w:rPr>
        <w:t>Grécia e Roma</w:t>
      </w:r>
      <w:r w:rsidRPr="00A845C3">
        <w:rPr>
          <w:rStyle w:val="CitaoHTML"/>
          <w:rFonts w:ascii="Arial" w:hAnsi="Arial" w:cs="Arial"/>
          <w:i w:val="0"/>
          <w:sz w:val="16"/>
          <w:szCs w:val="16"/>
          <w:shd w:val="clear" w:color="auto" w:fill="FFFFFF"/>
        </w:rPr>
        <w:t xml:space="preserve">. São Paulo: Contexto, 2009. p. 35-39. (Repensando a História). Disponível em: </w:t>
      </w:r>
      <w:hyperlink r:id="rId34" w:history="1">
        <w:r w:rsidRPr="00A845C3">
          <w:rPr>
            <w:rStyle w:val="Hyperlink"/>
            <w:rFonts w:ascii="Arial" w:hAnsi="Arial" w:cs="Arial"/>
            <w:color w:val="auto"/>
            <w:sz w:val="16"/>
            <w:szCs w:val="16"/>
            <w:shd w:val="clear" w:color="auto" w:fill="FFFFFF"/>
          </w:rPr>
          <w:t>https://boulos.ftd.com.br/bncc/24</w:t>
        </w:r>
      </w:hyperlink>
      <w:r w:rsidRPr="00A845C3">
        <w:rPr>
          <w:rStyle w:val="CitaoHTML"/>
          <w:rFonts w:ascii="Arial" w:hAnsi="Arial" w:cs="Arial"/>
          <w:i w:val="0"/>
          <w:sz w:val="16"/>
          <w:szCs w:val="16"/>
          <w:shd w:val="clear" w:color="auto" w:fill="FFFFFF"/>
        </w:rPr>
        <w:t>. Acesso em 18 mai. 2021.</w:t>
      </w:r>
    </w:p>
    <w:p w14:paraId="77B8C0C7" w14:textId="77777777" w:rsidR="004B0A32" w:rsidRPr="004B0A32" w:rsidRDefault="004B0A32" w:rsidP="004B0A32">
      <w:pPr>
        <w:pStyle w:val="NormalWeb"/>
        <w:shd w:val="clear" w:color="auto" w:fill="FFFFFF"/>
        <w:spacing w:before="0" w:beforeAutospacing="0" w:after="0" w:afterAutospacing="0"/>
        <w:ind w:leftChars="0" w:left="0" w:firstLineChars="0" w:firstLine="0"/>
        <w:jc w:val="both"/>
        <w:rPr>
          <w:rFonts w:ascii="Arial" w:hAnsi="Arial" w:cs="Arial"/>
          <w:sz w:val="22"/>
          <w:szCs w:val="22"/>
        </w:rPr>
      </w:pPr>
    </w:p>
    <w:p w14:paraId="05C8799F" w14:textId="77777777" w:rsidR="004B0A32" w:rsidRPr="00A845C3" w:rsidRDefault="004B0A32" w:rsidP="004B0A32">
      <w:pPr>
        <w:spacing w:after="0" w:line="240" w:lineRule="auto"/>
        <w:ind w:leftChars="0" w:left="0" w:firstLineChars="0" w:firstLine="0"/>
        <w:jc w:val="both"/>
        <w:rPr>
          <w:rFonts w:ascii="Arial" w:hAnsi="Arial" w:cs="Arial"/>
          <w:b/>
          <w:sz w:val="22"/>
          <w:szCs w:val="22"/>
        </w:rPr>
      </w:pPr>
      <w:r w:rsidRPr="00A845C3">
        <w:rPr>
          <w:rFonts w:ascii="Arial" w:hAnsi="Arial" w:cs="Arial"/>
          <w:b/>
          <w:sz w:val="22"/>
          <w:szCs w:val="22"/>
        </w:rPr>
        <w:t>Texto II – significado atual de “cidadão”</w:t>
      </w:r>
    </w:p>
    <w:p w14:paraId="76EE8ED1"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38E9E1C3" w14:textId="77777777" w:rsidR="004B0A32" w:rsidRPr="004B0A32" w:rsidRDefault="004B0A32" w:rsidP="004B0A32">
      <w:pPr>
        <w:spacing w:after="0" w:line="240" w:lineRule="auto"/>
        <w:ind w:leftChars="0" w:left="0" w:firstLineChars="0" w:firstLine="0"/>
        <w:jc w:val="both"/>
        <w:textAlignment w:val="bottom"/>
        <w:outlineLvl w:val="1"/>
        <w:rPr>
          <w:rFonts w:ascii="Arial" w:eastAsia="Times New Roman" w:hAnsi="Arial" w:cs="Arial"/>
          <w:sz w:val="22"/>
          <w:szCs w:val="22"/>
          <w:bdr w:val="none" w:sz="0" w:space="0" w:color="auto" w:frame="1"/>
        </w:rPr>
      </w:pPr>
      <w:r w:rsidRPr="004B0A32">
        <w:rPr>
          <w:rFonts w:ascii="Arial" w:eastAsia="Times New Roman" w:hAnsi="Arial" w:cs="Arial"/>
          <w:bCs/>
          <w:sz w:val="22"/>
          <w:szCs w:val="22"/>
        </w:rPr>
        <w:t>Cidadão: s. m. I</w:t>
      </w:r>
      <w:r w:rsidRPr="004B0A32">
        <w:rPr>
          <w:rFonts w:ascii="Arial" w:eastAsia="Times New Roman" w:hAnsi="Arial" w:cs="Arial"/>
          <w:sz w:val="22"/>
          <w:szCs w:val="22"/>
          <w:bdr w:val="none" w:sz="0" w:space="0" w:color="auto" w:frame="1"/>
        </w:rPr>
        <w:t xml:space="preserve">ndivíduo que, por ser membro de um Estado, tem seus direitos civis e políticos garantidos, tendo de respeitar os deveres que lhe são conferidos. Pessoa que habita uma cidade. </w:t>
      </w:r>
    </w:p>
    <w:p w14:paraId="6E1FC2D1" w14:textId="77777777" w:rsidR="004B0A32" w:rsidRPr="00A845C3" w:rsidRDefault="004B0A32" w:rsidP="00A845C3">
      <w:pPr>
        <w:spacing w:after="0" w:line="240" w:lineRule="auto"/>
        <w:ind w:leftChars="0" w:left="0" w:firstLineChars="0" w:firstLine="0"/>
        <w:jc w:val="right"/>
        <w:textAlignment w:val="bottom"/>
        <w:outlineLvl w:val="1"/>
        <w:rPr>
          <w:rFonts w:ascii="Arial" w:eastAsia="Times New Roman" w:hAnsi="Arial" w:cs="Arial"/>
          <w:sz w:val="16"/>
          <w:szCs w:val="16"/>
        </w:rPr>
      </w:pPr>
      <w:r w:rsidRPr="00A845C3">
        <w:rPr>
          <w:rFonts w:ascii="Arial" w:eastAsia="Times New Roman" w:hAnsi="Arial" w:cs="Arial"/>
          <w:sz w:val="16"/>
          <w:szCs w:val="16"/>
          <w:bdr w:val="none" w:sz="0" w:space="0" w:color="auto" w:frame="1"/>
        </w:rPr>
        <w:t xml:space="preserve">DICIONÁRIO online de português. Disponível em: </w:t>
      </w:r>
      <w:hyperlink r:id="rId35" w:history="1">
        <w:r w:rsidRPr="00A845C3">
          <w:rPr>
            <w:rStyle w:val="Hyperlink"/>
            <w:rFonts w:ascii="Arial" w:eastAsia="Times New Roman" w:hAnsi="Arial" w:cs="Arial"/>
            <w:color w:val="auto"/>
            <w:sz w:val="16"/>
            <w:szCs w:val="16"/>
            <w:bdr w:val="none" w:sz="0" w:space="0" w:color="auto" w:frame="1"/>
          </w:rPr>
          <w:t>https://www.dicio.com.br/cidadao/</w:t>
        </w:r>
      </w:hyperlink>
      <w:r w:rsidRPr="00A845C3">
        <w:rPr>
          <w:rFonts w:ascii="Arial" w:eastAsia="Times New Roman" w:hAnsi="Arial" w:cs="Arial"/>
          <w:sz w:val="16"/>
          <w:szCs w:val="16"/>
          <w:bdr w:val="none" w:sz="0" w:space="0" w:color="auto" w:frame="1"/>
        </w:rPr>
        <w:t>. Acesso em 18 maio 2021.</w:t>
      </w:r>
    </w:p>
    <w:p w14:paraId="5381BEF1" w14:textId="77777777" w:rsidR="004B0A32" w:rsidRPr="004B0A32" w:rsidRDefault="004B0A32" w:rsidP="004B0A32">
      <w:pPr>
        <w:spacing w:after="0" w:line="240" w:lineRule="auto"/>
        <w:ind w:leftChars="0" w:left="0" w:firstLineChars="0" w:firstLine="0"/>
        <w:jc w:val="both"/>
        <w:rPr>
          <w:rFonts w:ascii="Arial" w:hAnsi="Arial" w:cs="Arial"/>
          <w:b/>
          <w:sz w:val="22"/>
          <w:szCs w:val="22"/>
        </w:rPr>
      </w:pPr>
    </w:p>
    <w:p w14:paraId="3386F67F" w14:textId="77777777" w:rsidR="004B0A32" w:rsidRPr="00A845C3" w:rsidRDefault="004B0A32" w:rsidP="004B0A32">
      <w:pPr>
        <w:spacing w:after="0" w:line="240" w:lineRule="auto"/>
        <w:ind w:leftChars="0" w:left="0" w:firstLineChars="0" w:firstLine="0"/>
        <w:jc w:val="both"/>
        <w:rPr>
          <w:rFonts w:ascii="Arial" w:hAnsi="Arial" w:cs="Arial"/>
          <w:b/>
          <w:sz w:val="22"/>
          <w:szCs w:val="22"/>
        </w:rPr>
      </w:pPr>
      <w:r w:rsidRPr="00A845C3">
        <w:rPr>
          <w:rFonts w:ascii="Arial" w:hAnsi="Arial" w:cs="Arial"/>
          <w:b/>
          <w:sz w:val="22"/>
          <w:szCs w:val="22"/>
        </w:rPr>
        <w:t>Tabela – população de Atenas no Período Clássico</w:t>
      </w:r>
    </w:p>
    <w:p w14:paraId="5BAB42E6"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54324673"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r w:rsidRPr="004B0A32">
        <w:rPr>
          <w:rFonts w:ascii="Arial" w:hAnsi="Arial" w:cs="Arial"/>
          <w:noProof/>
          <w:sz w:val="22"/>
          <w:szCs w:val="22"/>
        </w:rPr>
        <w:drawing>
          <wp:inline distT="0" distB="0" distL="0" distR="0" wp14:anchorId="4CAFC98D" wp14:editId="0ED41160">
            <wp:extent cx="5462905" cy="2268220"/>
            <wp:effectExtent l="19050" t="19050" r="23495" b="1778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2905" cy="2268220"/>
                    </a:xfrm>
                    <a:prstGeom prst="rect">
                      <a:avLst/>
                    </a:prstGeom>
                    <a:noFill/>
                    <a:ln w="12700" cmpd="sng">
                      <a:solidFill>
                        <a:srgbClr val="000000"/>
                      </a:solidFill>
                      <a:miter lim="800000"/>
                      <a:headEnd/>
                      <a:tailEnd/>
                    </a:ln>
                    <a:effectLst/>
                  </pic:spPr>
                </pic:pic>
              </a:graphicData>
            </a:graphic>
          </wp:inline>
        </w:drawing>
      </w:r>
    </w:p>
    <w:p w14:paraId="27C57BE7" w14:textId="77777777" w:rsidR="004B0A32" w:rsidRPr="00A845C3" w:rsidRDefault="004B0A32" w:rsidP="00A845C3">
      <w:pPr>
        <w:spacing w:after="0" w:line="240" w:lineRule="auto"/>
        <w:ind w:leftChars="0" w:left="0" w:firstLineChars="0" w:firstLine="0"/>
        <w:jc w:val="right"/>
        <w:rPr>
          <w:rFonts w:ascii="Arial" w:hAnsi="Arial" w:cs="Arial"/>
          <w:sz w:val="16"/>
          <w:szCs w:val="16"/>
        </w:rPr>
      </w:pPr>
      <w:r w:rsidRPr="00A845C3">
        <w:rPr>
          <w:rFonts w:ascii="Arial" w:hAnsi="Arial" w:cs="Arial"/>
          <w:sz w:val="16"/>
          <w:szCs w:val="16"/>
        </w:rPr>
        <w:t xml:space="preserve">Fonte: SILVA, </w:t>
      </w:r>
      <w:proofErr w:type="spellStart"/>
      <w:r w:rsidRPr="00A845C3">
        <w:rPr>
          <w:rFonts w:ascii="Arial" w:hAnsi="Arial" w:cs="Arial"/>
          <w:sz w:val="16"/>
          <w:szCs w:val="16"/>
        </w:rPr>
        <w:t>Janaino</w:t>
      </w:r>
      <w:proofErr w:type="spellEnd"/>
      <w:r w:rsidRPr="00A845C3">
        <w:rPr>
          <w:rFonts w:ascii="Arial" w:hAnsi="Arial" w:cs="Arial"/>
          <w:sz w:val="16"/>
          <w:szCs w:val="16"/>
        </w:rPr>
        <w:t xml:space="preserve"> Ferreira. Cidadãos e não cidadãos na Atenas do período Clássico: O processo contra </w:t>
      </w:r>
      <w:proofErr w:type="spellStart"/>
      <w:r w:rsidRPr="00A845C3">
        <w:rPr>
          <w:rFonts w:ascii="Arial" w:hAnsi="Arial" w:cs="Arial"/>
          <w:sz w:val="16"/>
          <w:szCs w:val="16"/>
        </w:rPr>
        <w:t>Neera</w:t>
      </w:r>
      <w:proofErr w:type="spellEnd"/>
      <w:r w:rsidRPr="00A845C3">
        <w:rPr>
          <w:rFonts w:ascii="Arial" w:hAnsi="Arial" w:cs="Arial"/>
          <w:sz w:val="16"/>
          <w:szCs w:val="16"/>
        </w:rPr>
        <w:t xml:space="preserve">. Disponível em: </w:t>
      </w:r>
      <w:hyperlink r:id="rId37" w:history="1">
        <w:r w:rsidRPr="00A845C3">
          <w:rPr>
            <w:rStyle w:val="Hyperlink"/>
            <w:rFonts w:ascii="Arial" w:hAnsi="Arial" w:cs="Arial"/>
            <w:color w:val="auto"/>
            <w:sz w:val="16"/>
            <w:szCs w:val="16"/>
          </w:rPr>
          <w:t>https://nova-escola-producao.s3.amazonaws.com/whb65Sjfd4u2qAszJCUUytHGtbDG8xUkD7XBxbgT26g825CEuvy7fBq3hmYf/his6-12und02-tabela-populacao-de-atenas-no-periodo-classico.pdf</w:t>
        </w:r>
      </w:hyperlink>
      <w:r w:rsidRPr="00A845C3">
        <w:rPr>
          <w:rFonts w:ascii="Arial" w:hAnsi="Arial" w:cs="Arial"/>
          <w:sz w:val="16"/>
          <w:szCs w:val="16"/>
        </w:rPr>
        <w:t>. Acesso em 18 mai. 2021.</w:t>
      </w:r>
    </w:p>
    <w:p w14:paraId="5E2F0364"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7B61F8CC" w14:textId="3FF16BAC" w:rsidR="004B0A32" w:rsidRPr="004B0A32" w:rsidRDefault="00A845C3" w:rsidP="004B0A32">
      <w:pPr>
        <w:spacing w:after="0" w:line="240" w:lineRule="auto"/>
        <w:ind w:leftChars="0" w:left="0" w:firstLineChars="0" w:firstLine="0"/>
        <w:jc w:val="both"/>
        <w:rPr>
          <w:rFonts w:ascii="Arial" w:hAnsi="Arial" w:cs="Arial"/>
          <w:sz w:val="22"/>
          <w:szCs w:val="22"/>
        </w:rPr>
      </w:pPr>
      <w:r>
        <w:rPr>
          <w:rFonts w:ascii="Arial" w:hAnsi="Arial" w:cs="Arial"/>
          <w:sz w:val="22"/>
          <w:szCs w:val="22"/>
        </w:rPr>
        <w:t xml:space="preserve">36. </w:t>
      </w:r>
      <w:r w:rsidR="004B0A32" w:rsidRPr="004B0A32">
        <w:rPr>
          <w:rFonts w:ascii="Arial" w:hAnsi="Arial" w:cs="Arial"/>
          <w:sz w:val="22"/>
          <w:szCs w:val="22"/>
        </w:rPr>
        <w:t>Considerando as diferentes formas de governo, numere a segunda coluna de acordo com a primeira.</w:t>
      </w:r>
    </w:p>
    <w:p w14:paraId="7892ADAE" w14:textId="77777777" w:rsidR="004B0A32" w:rsidRPr="004B0A32" w:rsidRDefault="004B0A32" w:rsidP="00BC4779">
      <w:pPr>
        <w:pStyle w:val="PargrafodaLista"/>
        <w:numPr>
          <w:ilvl w:val="0"/>
          <w:numId w:val="1"/>
        </w:numPr>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r w:rsidRPr="004B0A32">
        <w:rPr>
          <w:rFonts w:ascii="Arial" w:hAnsi="Arial" w:cs="Arial"/>
          <w:sz w:val="22"/>
          <w:szCs w:val="22"/>
        </w:rPr>
        <w:t>Monarquia</w:t>
      </w:r>
    </w:p>
    <w:p w14:paraId="2E1DEAEB" w14:textId="77777777" w:rsidR="004B0A32" w:rsidRPr="004B0A32" w:rsidRDefault="004B0A32" w:rsidP="00BC4779">
      <w:pPr>
        <w:pStyle w:val="PargrafodaLista"/>
        <w:numPr>
          <w:ilvl w:val="0"/>
          <w:numId w:val="1"/>
        </w:numPr>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r w:rsidRPr="004B0A32">
        <w:rPr>
          <w:rFonts w:ascii="Arial" w:hAnsi="Arial" w:cs="Arial"/>
          <w:sz w:val="22"/>
          <w:szCs w:val="22"/>
        </w:rPr>
        <w:t>Oligarquia</w:t>
      </w:r>
    </w:p>
    <w:p w14:paraId="7A760828" w14:textId="6BC24475" w:rsidR="004B0A32" w:rsidRPr="00A845C3" w:rsidRDefault="004B0A32" w:rsidP="00BC4779">
      <w:pPr>
        <w:pStyle w:val="PargrafodaLista"/>
        <w:numPr>
          <w:ilvl w:val="0"/>
          <w:numId w:val="1"/>
        </w:numPr>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r w:rsidRPr="004B0A32">
        <w:rPr>
          <w:rFonts w:ascii="Arial" w:hAnsi="Arial" w:cs="Arial"/>
          <w:sz w:val="22"/>
          <w:szCs w:val="22"/>
        </w:rPr>
        <w:t>Democracia</w:t>
      </w:r>
    </w:p>
    <w:p w14:paraId="1D23CF82"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roofErr w:type="gramStart"/>
      <w:r w:rsidRPr="004B0A32">
        <w:rPr>
          <w:rFonts w:ascii="Arial" w:hAnsi="Arial" w:cs="Arial"/>
          <w:sz w:val="22"/>
          <w:szCs w:val="22"/>
        </w:rPr>
        <w:t xml:space="preserve">(  </w:t>
      </w:r>
      <w:proofErr w:type="gramEnd"/>
      <w:r w:rsidRPr="004B0A32">
        <w:rPr>
          <w:rFonts w:ascii="Arial" w:hAnsi="Arial" w:cs="Arial"/>
          <w:sz w:val="22"/>
          <w:szCs w:val="22"/>
        </w:rPr>
        <w:t xml:space="preserve"> ) Poder de poucos</w:t>
      </w:r>
    </w:p>
    <w:p w14:paraId="01DC7424"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roofErr w:type="gramStart"/>
      <w:r w:rsidRPr="004B0A32">
        <w:rPr>
          <w:rFonts w:ascii="Arial" w:hAnsi="Arial" w:cs="Arial"/>
          <w:sz w:val="22"/>
          <w:szCs w:val="22"/>
        </w:rPr>
        <w:t xml:space="preserve">(  </w:t>
      </w:r>
      <w:proofErr w:type="gramEnd"/>
      <w:r w:rsidRPr="004B0A32">
        <w:rPr>
          <w:rFonts w:ascii="Arial" w:hAnsi="Arial" w:cs="Arial"/>
          <w:sz w:val="22"/>
          <w:szCs w:val="22"/>
        </w:rPr>
        <w:t xml:space="preserve"> ) Poder do povo</w:t>
      </w:r>
    </w:p>
    <w:p w14:paraId="01602841"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roofErr w:type="gramStart"/>
      <w:r w:rsidRPr="004B0A32">
        <w:rPr>
          <w:rFonts w:ascii="Arial" w:hAnsi="Arial" w:cs="Arial"/>
          <w:sz w:val="22"/>
          <w:szCs w:val="22"/>
        </w:rPr>
        <w:t xml:space="preserve">(  </w:t>
      </w:r>
      <w:proofErr w:type="gramEnd"/>
      <w:r w:rsidRPr="004B0A32">
        <w:rPr>
          <w:rFonts w:ascii="Arial" w:hAnsi="Arial" w:cs="Arial"/>
          <w:sz w:val="22"/>
          <w:szCs w:val="22"/>
        </w:rPr>
        <w:t xml:space="preserve"> ) Poder de um</w:t>
      </w:r>
    </w:p>
    <w:p w14:paraId="60F4E84E"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79C680D0" w14:textId="77777777" w:rsidR="00A845C3" w:rsidRDefault="00A845C3" w:rsidP="004B0A32">
      <w:pPr>
        <w:spacing w:after="0" w:line="240" w:lineRule="auto"/>
        <w:ind w:leftChars="0" w:left="0" w:firstLineChars="0" w:firstLine="0"/>
        <w:jc w:val="both"/>
        <w:rPr>
          <w:rFonts w:ascii="Arial" w:hAnsi="Arial" w:cs="Arial"/>
          <w:sz w:val="22"/>
          <w:szCs w:val="22"/>
        </w:rPr>
      </w:pPr>
    </w:p>
    <w:p w14:paraId="6378E303" w14:textId="2BBC81A6" w:rsidR="004B0A32" w:rsidRPr="004B0A32" w:rsidRDefault="00A845C3" w:rsidP="004B0A32">
      <w:pPr>
        <w:spacing w:after="0" w:line="240" w:lineRule="auto"/>
        <w:ind w:leftChars="0" w:left="0" w:firstLineChars="0" w:firstLine="0"/>
        <w:jc w:val="both"/>
        <w:rPr>
          <w:rFonts w:ascii="Arial" w:hAnsi="Arial" w:cs="Arial"/>
          <w:sz w:val="22"/>
          <w:szCs w:val="22"/>
        </w:rPr>
      </w:pPr>
      <w:r>
        <w:rPr>
          <w:rFonts w:ascii="Arial" w:hAnsi="Arial" w:cs="Arial"/>
          <w:sz w:val="22"/>
          <w:szCs w:val="22"/>
        </w:rPr>
        <w:t xml:space="preserve">37. </w:t>
      </w:r>
      <w:r w:rsidR="004B0A32" w:rsidRPr="004B0A32">
        <w:rPr>
          <w:rFonts w:ascii="Arial" w:hAnsi="Arial" w:cs="Arial"/>
          <w:sz w:val="22"/>
          <w:szCs w:val="22"/>
        </w:rPr>
        <w:t>Qual a diferença entre o conceito de cidadão em Atenas (na Antiguidade) e o conceito de cidadão na atualidade?</w:t>
      </w:r>
    </w:p>
    <w:p w14:paraId="1FC393AB" w14:textId="7A975645" w:rsidR="004B0A32" w:rsidRDefault="004B0A32" w:rsidP="004B0A32">
      <w:pPr>
        <w:pStyle w:val="NormalWeb"/>
        <w:shd w:val="clear" w:color="auto" w:fill="FFFFFF"/>
        <w:spacing w:before="0" w:beforeAutospacing="0" w:after="0" w:afterAutospacing="0"/>
        <w:ind w:leftChars="0" w:left="0" w:firstLineChars="0" w:firstLine="0"/>
        <w:jc w:val="both"/>
        <w:rPr>
          <w:rFonts w:ascii="Arial" w:hAnsi="Arial" w:cs="Arial"/>
          <w:sz w:val="22"/>
          <w:szCs w:val="22"/>
          <w:shd w:val="clear" w:color="auto" w:fill="FFFFFF"/>
        </w:rPr>
      </w:pPr>
    </w:p>
    <w:p w14:paraId="1AD5840A" w14:textId="77777777" w:rsidR="0050194A" w:rsidRPr="004B0A32" w:rsidRDefault="0050194A" w:rsidP="004B0A32">
      <w:pPr>
        <w:pStyle w:val="NormalWeb"/>
        <w:shd w:val="clear" w:color="auto" w:fill="FFFFFF"/>
        <w:spacing w:before="0" w:beforeAutospacing="0" w:after="0" w:afterAutospacing="0"/>
        <w:ind w:leftChars="0" w:left="0" w:firstLineChars="0" w:firstLine="0"/>
        <w:jc w:val="both"/>
        <w:rPr>
          <w:rFonts w:ascii="Arial" w:hAnsi="Arial" w:cs="Arial"/>
          <w:sz w:val="22"/>
          <w:szCs w:val="22"/>
          <w:shd w:val="clear" w:color="auto" w:fill="FFFFFF"/>
        </w:rPr>
      </w:pPr>
    </w:p>
    <w:p w14:paraId="2D04C709" w14:textId="145AC922" w:rsidR="004B0A32" w:rsidRPr="004B0A32" w:rsidRDefault="00A845C3" w:rsidP="004B0A32">
      <w:pPr>
        <w:pStyle w:val="NormalWeb"/>
        <w:shd w:val="clear" w:color="auto" w:fill="FFFFFF"/>
        <w:spacing w:before="0" w:beforeAutospacing="0" w:after="0" w:afterAutospacing="0"/>
        <w:ind w:leftChars="0" w:left="0" w:firstLineChars="0" w:firstLine="0"/>
        <w:jc w:val="both"/>
        <w:rPr>
          <w:rFonts w:ascii="Arial" w:hAnsi="Arial" w:cs="Arial"/>
          <w:sz w:val="22"/>
          <w:szCs w:val="22"/>
        </w:rPr>
      </w:pPr>
      <w:r>
        <w:rPr>
          <w:rFonts w:ascii="Arial" w:hAnsi="Arial" w:cs="Arial"/>
          <w:sz w:val="22"/>
          <w:szCs w:val="22"/>
          <w:shd w:val="clear" w:color="auto" w:fill="FFFFFF"/>
        </w:rPr>
        <w:t xml:space="preserve">38. </w:t>
      </w:r>
      <w:r w:rsidR="004B0A32" w:rsidRPr="004B0A32">
        <w:rPr>
          <w:rFonts w:ascii="Arial" w:hAnsi="Arial" w:cs="Arial"/>
          <w:sz w:val="22"/>
          <w:szCs w:val="22"/>
          <w:shd w:val="clear" w:color="auto" w:fill="FFFFFF"/>
        </w:rPr>
        <w:t>Em Atenas, a maioria da população participava das decisões políticas? Justifique sua resposta.</w:t>
      </w:r>
    </w:p>
    <w:p w14:paraId="3AF56E12" w14:textId="77777777" w:rsidR="0050194A" w:rsidRDefault="0050194A">
      <w:pPr>
        <w:suppressAutoHyphens w:val="0"/>
        <w:ind w:leftChars="0" w:firstLineChars="0"/>
        <w:textDirection w:val="lrTb"/>
        <w:textAlignment w:val="auto"/>
        <w:outlineLvl w:val="9"/>
        <w:rPr>
          <w:rFonts w:ascii="Arial" w:hAnsi="Arial" w:cs="Arial"/>
          <w:b/>
          <w:sz w:val="22"/>
          <w:szCs w:val="22"/>
        </w:rPr>
      </w:pPr>
      <w:r>
        <w:rPr>
          <w:rFonts w:ascii="Arial" w:hAnsi="Arial" w:cs="Arial"/>
          <w:b/>
          <w:sz w:val="22"/>
          <w:szCs w:val="22"/>
        </w:rPr>
        <w:br w:type="page"/>
      </w:r>
    </w:p>
    <w:p w14:paraId="4A96E6EF" w14:textId="77777777" w:rsidR="00642C19" w:rsidRPr="00384E65" w:rsidRDefault="00642C19" w:rsidP="00642C19">
      <w:pPr>
        <w:spacing w:line="240" w:lineRule="auto"/>
        <w:ind w:left="0" w:hanging="2"/>
        <w:contextualSpacing/>
        <w:rPr>
          <w:rFonts w:ascii="Arial" w:hAnsi="Arial"/>
          <w:sz w:val="22"/>
          <w:szCs w:val="22"/>
        </w:rPr>
      </w:pPr>
      <w:r w:rsidRPr="00384E65">
        <w:rPr>
          <w:rFonts w:ascii="Arial" w:hAnsi="Arial"/>
          <w:sz w:val="22"/>
          <w:szCs w:val="22"/>
        </w:rPr>
        <w:lastRenderedPageBreak/>
        <w:t>Lenir Gomes Ximenes</w:t>
      </w:r>
    </w:p>
    <w:p w14:paraId="1A263D63" w14:textId="77777777" w:rsidR="00642C19" w:rsidRPr="00384E65" w:rsidRDefault="00642C19" w:rsidP="00642C19">
      <w:pPr>
        <w:spacing w:line="240" w:lineRule="auto"/>
        <w:ind w:left="0" w:hanging="2"/>
        <w:contextualSpacing/>
        <w:rPr>
          <w:rFonts w:ascii="Arial" w:hAnsi="Arial"/>
          <w:sz w:val="22"/>
          <w:szCs w:val="22"/>
        </w:rPr>
      </w:pPr>
      <w:r w:rsidRPr="00384E65">
        <w:rPr>
          <w:rFonts w:ascii="Arial" w:hAnsi="Arial"/>
          <w:sz w:val="22"/>
          <w:szCs w:val="22"/>
        </w:rPr>
        <w:t>(Escola Municipal Rafaela Abrão/Escola Municipal Antônio Lopes Lins)</w:t>
      </w:r>
    </w:p>
    <w:p w14:paraId="51D69B76" w14:textId="77777777" w:rsidR="00642C19" w:rsidRDefault="00642C19" w:rsidP="004B0A32">
      <w:pPr>
        <w:spacing w:after="0" w:line="240" w:lineRule="auto"/>
        <w:ind w:leftChars="0" w:left="0" w:firstLineChars="0" w:firstLine="0"/>
        <w:jc w:val="both"/>
        <w:rPr>
          <w:rFonts w:ascii="Arial" w:hAnsi="Arial" w:cs="Arial"/>
          <w:b/>
          <w:sz w:val="22"/>
          <w:szCs w:val="22"/>
        </w:rPr>
      </w:pPr>
    </w:p>
    <w:p w14:paraId="7A92D430" w14:textId="480DBB48" w:rsidR="004B0A32" w:rsidRPr="004B0A32" w:rsidRDefault="004B0A32" w:rsidP="004B0A32">
      <w:pPr>
        <w:spacing w:after="0" w:line="240" w:lineRule="auto"/>
        <w:ind w:leftChars="0" w:left="0" w:firstLineChars="0" w:firstLine="0"/>
        <w:jc w:val="both"/>
        <w:rPr>
          <w:rFonts w:ascii="Arial" w:hAnsi="Arial" w:cs="Arial"/>
          <w:b/>
          <w:sz w:val="22"/>
          <w:szCs w:val="22"/>
        </w:rPr>
      </w:pPr>
      <w:r w:rsidRPr="004B0A32">
        <w:rPr>
          <w:rFonts w:ascii="Arial" w:hAnsi="Arial" w:cs="Arial"/>
          <w:b/>
          <w:sz w:val="22"/>
          <w:szCs w:val="22"/>
        </w:rPr>
        <w:t xml:space="preserve">Leia o texto e observe o mapa para responder às questões </w:t>
      </w:r>
      <w:r w:rsidR="00A845C3">
        <w:rPr>
          <w:rFonts w:ascii="Arial" w:hAnsi="Arial" w:cs="Arial"/>
          <w:b/>
          <w:sz w:val="22"/>
          <w:szCs w:val="22"/>
        </w:rPr>
        <w:t>39 e 40.</w:t>
      </w:r>
    </w:p>
    <w:p w14:paraId="6DE33916" w14:textId="77777777" w:rsidR="004B0A32" w:rsidRPr="004B0A32" w:rsidRDefault="004B0A32" w:rsidP="004B0A32">
      <w:pPr>
        <w:spacing w:after="0" w:line="240" w:lineRule="auto"/>
        <w:ind w:leftChars="0" w:left="0" w:firstLineChars="0" w:firstLine="0"/>
        <w:jc w:val="both"/>
        <w:rPr>
          <w:rFonts w:ascii="Arial" w:hAnsi="Arial" w:cs="Arial"/>
          <w:b/>
          <w:sz w:val="22"/>
          <w:szCs w:val="22"/>
        </w:rPr>
      </w:pPr>
    </w:p>
    <w:p w14:paraId="65D9A58E" w14:textId="54E94A9A" w:rsidR="004B0A32" w:rsidRPr="004B0A32" w:rsidRDefault="004B0A32" w:rsidP="004B0A32">
      <w:pPr>
        <w:spacing w:after="0" w:line="240" w:lineRule="auto"/>
        <w:ind w:leftChars="0" w:left="0" w:firstLineChars="0" w:firstLine="0"/>
        <w:jc w:val="both"/>
        <w:rPr>
          <w:rFonts w:ascii="Arial" w:hAnsi="Arial" w:cs="Arial"/>
          <w:sz w:val="22"/>
          <w:szCs w:val="22"/>
        </w:rPr>
      </w:pPr>
      <w:r w:rsidRPr="004B0A32">
        <w:rPr>
          <w:rFonts w:ascii="Arial" w:hAnsi="Arial" w:cs="Arial"/>
          <w:sz w:val="22"/>
          <w:szCs w:val="22"/>
        </w:rPr>
        <w:t>Desde que foi fundada há mais de 2500 anos, a cidade de Roma passou por muitas transformações. Sua história pode ser dividida em três fases: Monarquia (753-509 a. C), República (509-27 a. C.) e Império (27 a. C. – 476 d. C.). Ao longo desse período, os romanos foram aumentando seus domínios. As ruínas das antigas edificações registram parte do passado romano de opulência e poder. Mas o legado de Roma Antiga vai muito além. Por exemplo, o idioma falado pelos romanos, o latim, deu origem a várias línguas modernas, como o português.</w:t>
      </w:r>
    </w:p>
    <w:p w14:paraId="69B11AE4" w14:textId="77777777" w:rsidR="004B0A32" w:rsidRPr="0050194A" w:rsidRDefault="004B0A32" w:rsidP="0050194A">
      <w:pPr>
        <w:spacing w:after="0" w:line="240" w:lineRule="auto"/>
        <w:ind w:leftChars="0" w:left="0" w:firstLineChars="0" w:firstLine="0"/>
        <w:jc w:val="right"/>
        <w:rPr>
          <w:rFonts w:ascii="Arial" w:hAnsi="Arial" w:cs="Arial"/>
          <w:sz w:val="16"/>
          <w:szCs w:val="16"/>
        </w:rPr>
      </w:pPr>
      <w:r w:rsidRPr="0050194A">
        <w:rPr>
          <w:rFonts w:ascii="Arial" w:hAnsi="Arial" w:cs="Arial"/>
          <w:sz w:val="16"/>
          <w:szCs w:val="16"/>
        </w:rPr>
        <w:t xml:space="preserve">Adaptado de: FERNANDES, Ana Claudia (org.). </w:t>
      </w:r>
      <w:proofErr w:type="spellStart"/>
      <w:r w:rsidRPr="0050194A">
        <w:rPr>
          <w:rFonts w:ascii="Arial" w:hAnsi="Arial" w:cs="Arial"/>
          <w:b/>
          <w:sz w:val="16"/>
          <w:szCs w:val="16"/>
        </w:rPr>
        <w:t>Araribá</w:t>
      </w:r>
      <w:proofErr w:type="spellEnd"/>
      <w:r w:rsidRPr="0050194A">
        <w:rPr>
          <w:rFonts w:ascii="Arial" w:hAnsi="Arial" w:cs="Arial"/>
          <w:b/>
          <w:sz w:val="16"/>
          <w:szCs w:val="16"/>
        </w:rPr>
        <w:t xml:space="preserve"> mais</w:t>
      </w:r>
      <w:r w:rsidRPr="0050194A">
        <w:rPr>
          <w:rFonts w:ascii="Arial" w:hAnsi="Arial" w:cs="Arial"/>
          <w:sz w:val="16"/>
          <w:szCs w:val="16"/>
        </w:rPr>
        <w:t xml:space="preserve">: História. 6º ano. São Paulo: Moderna, 2018, p. 151. Disponível em: </w:t>
      </w:r>
      <w:hyperlink r:id="rId38" w:history="1">
        <w:r w:rsidRPr="0050194A">
          <w:rPr>
            <w:rStyle w:val="Hyperlink"/>
            <w:rFonts w:ascii="Arial" w:hAnsi="Arial" w:cs="Arial"/>
            <w:color w:val="auto"/>
            <w:sz w:val="16"/>
            <w:szCs w:val="16"/>
          </w:rPr>
          <w:t>https://pt.calameo.com/read/0028993274ac210fbb6f8?authid=FjhBNnPh7dgy</w:t>
        </w:r>
      </w:hyperlink>
      <w:r w:rsidRPr="0050194A">
        <w:rPr>
          <w:rFonts w:ascii="Arial" w:hAnsi="Arial" w:cs="Arial"/>
          <w:sz w:val="16"/>
          <w:szCs w:val="16"/>
        </w:rPr>
        <w:t>. Acesso em 18 mai. 2021.</w:t>
      </w:r>
    </w:p>
    <w:p w14:paraId="4A6182A8"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19DE3B1A"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r w:rsidRPr="004B0A32">
        <w:rPr>
          <w:rFonts w:ascii="Arial" w:hAnsi="Arial" w:cs="Arial"/>
          <w:noProof/>
          <w:sz w:val="22"/>
          <w:szCs w:val="22"/>
        </w:rPr>
        <w:drawing>
          <wp:inline distT="0" distB="0" distL="0" distR="0" wp14:anchorId="78AB399B" wp14:editId="5BCDF62E">
            <wp:extent cx="4916170" cy="3515360"/>
            <wp:effectExtent l="0" t="0" r="0" b="8890"/>
            <wp:docPr id="96" name="Imagem 96" descr="Ilustração: Reprodu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Ilustração: Reproduçã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6170" cy="3515360"/>
                    </a:xfrm>
                    <a:prstGeom prst="rect">
                      <a:avLst/>
                    </a:prstGeom>
                    <a:noFill/>
                    <a:ln>
                      <a:noFill/>
                    </a:ln>
                  </pic:spPr>
                </pic:pic>
              </a:graphicData>
            </a:graphic>
          </wp:inline>
        </w:drawing>
      </w:r>
    </w:p>
    <w:p w14:paraId="7D8E26A3" w14:textId="77777777" w:rsidR="004B0A32" w:rsidRPr="0050194A" w:rsidRDefault="004B0A32" w:rsidP="0050194A">
      <w:pPr>
        <w:spacing w:after="0" w:line="240" w:lineRule="auto"/>
        <w:ind w:leftChars="0" w:left="0" w:firstLineChars="0" w:firstLine="0"/>
        <w:jc w:val="right"/>
        <w:rPr>
          <w:rFonts w:ascii="Arial" w:hAnsi="Arial" w:cs="Arial"/>
          <w:iCs/>
          <w:sz w:val="16"/>
          <w:szCs w:val="16"/>
          <w:shd w:val="clear" w:color="auto" w:fill="FFFFFF"/>
        </w:rPr>
      </w:pPr>
      <w:r w:rsidRPr="0050194A">
        <w:rPr>
          <w:rFonts w:ascii="Arial" w:hAnsi="Arial" w:cs="Arial"/>
          <w:sz w:val="16"/>
          <w:szCs w:val="16"/>
        </w:rPr>
        <w:t xml:space="preserve">Fonte: </w:t>
      </w:r>
      <w:proofErr w:type="spellStart"/>
      <w:r w:rsidRPr="0050194A">
        <w:rPr>
          <w:rFonts w:ascii="Arial" w:hAnsi="Arial" w:cs="Arial"/>
          <w:iCs/>
          <w:sz w:val="16"/>
          <w:szCs w:val="16"/>
          <w:shd w:val="clear" w:color="auto" w:fill="FFFFFF"/>
        </w:rPr>
        <w:t>Encyclopaedia</w:t>
      </w:r>
      <w:proofErr w:type="spellEnd"/>
      <w:r w:rsidRPr="0050194A">
        <w:rPr>
          <w:rFonts w:ascii="Arial" w:hAnsi="Arial" w:cs="Arial"/>
          <w:iCs/>
          <w:sz w:val="16"/>
          <w:szCs w:val="16"/>
          <w:shd w:val="clear" w:color="auto" w:fill="FFFFFF"/>
        </w:rPr>
        <w:t xml:space="preserve"> </w:t>
      </w:r>
      <w:proofErr w:type="spellStart"/>
      <w:r w:rsidRPr="0050194A">
        <w:rPr>
          <w:rFonts w:ascii="Arial" w:hAnsi="Arial" w:cs="Arial"/>
          <w:iCs/>
          <w:sz w:val="16"/>
          <w:szCs w:val="16"/>
          <w:shd w:val="clear" w:color="auto" w:fill="FFFFFF"/>
        </w:rPr>
        <w:t>Britannica</w:t>
      </w:r>
      <w:proofErr w:type="spellEnd"/>
      <w:r w:rsidRPr="0050194A">
        <w:rPr>
          <w:rFonts w:ascii="Arial" w:hAnsi="Arial" w:cs="Arial"/>
          <w:iCs/>
          <w:sz w:val="16"/>
          <w:szCs w:val="16"/>
          <w:shd w:val="clear" w:color="auto" w:fill="FFFFFF"/>
        </w:rPr>
        <w:t xml:space="preserve">, Inc. 2010. Disponível em: </w:t>
      </w:r>
      <w:hyperlink r:id="rId40" w:history="1">
        <w:r w:rsidRPr="0050194A">
          <w:rPr>
            <w:rStyle w:val="Hyperlink"/>
            <w:rFonts w:ascii="Arial" w:hAnsi="Arial" w:cs="Arial"/>
            <w:iCs/>
            <w:color w:val="auto"/>
            <w:sz w:val="16"/>
            <w:szCs w:val="16"/>
            <w:shd w:val="clear" w:color="auto" w:fill="FFFFFF"/>
          </w:rPr>
          <w:t>https://escola.britannica.com.br/artigo/Roma-antiga/482393/recursos/149957</w:t>
        </w:r>
      </w:hyperlink>
      <w:r w:rsidRPr="0050194A">
        <w:rPr>
          <w:rFonts w:ascii="Arial" w:hAnsi="Arial" w:cs="Arial"/>
          <w:iCs/>
          <w:sz w:val="16"/>
          <w:szCs w:val="16"/>
          <w:shd w:val="clear" w:color="auto" w:fill="FFFFFF"/>
        </w:rPr>
        <w:t>. Acesso em 18 mai. 2021.</w:t>
      </w:r>
    </w:p>
    <w:p w14:paraId="516D4562" w14:textId="77777777" w:rsidR="004B0A32" w:rsidRPr="004B0A32" w:rsidRDefault="004B0A32" w:rsidP="004B0A32">
      <w:pPr>
        <w:spacing w:after="0" w:line="240" w:lineRule="auto"/>
        <w:ind w:leftChars="0" w:left="0" w:firstLineChars="0" w:firstLine="0"/>
        <w:jc w:val="both"/>
        <w:rPr>
          <w:rFonts w:ascii="Arial" w:hAnsi="Arial" w:cs="Arial"/>
          <w:iCs/>
          <w:sz w:val="22"/>
          <w:szCs w:val="22"/>
          <w:shd w:val="clear" w:color="auto" w:fill="FFFFFF"/>
        </w:rPr>
      </w:pPr>
    </w:p>
    <w:p w14:paraId="680B9857" w14:textId="2AF64E12" w:rsidR="004B0A32" w:rsidRPr="004B0A32" w:rsidRDefault="0050194A" w:rsidP="004B0A32">
      <w:pPr>
        <w:spacing w:after="0" w:line="240" w:lineRule="auto"/>
        <w:ind w:leftChars="0" w:left="0" w:firstLineChars="0" w:firstLine="0"/>
        <w:jc w:val="both"/>
        <w:rPr>
          <w:rFonts w:ascii="Arial" w:hAnsi="Arial" w:cs="Arial"/>
          <w:iCs/>
          <w:sz w:val="22"/>
          <w:szCs w:val="22"/>
          <w:shd w:val="clear" w:color="auto" w:fill="FFFFFF"/>
        </w:rPr>
      </w:pPr>
      <w:r>
        <w:rPr>
          <w:rFonts w:ascii="Arial" w:hAnsi="Arial" w:cs="Arial"/>
          <w:iCs/>
          <w:sz w:val="22"/>
          <w:szCs w:val="22"/>
          <w:shd w:val="clear" w:color="auto" w:fill="FFFFFF"/>
        </w:rPr>
        <w:t xml:space="preserve">39. </w:t>
      </w:r>
      <w:r w:rsidR="004B0A32" w:rsidRPr="004B0A32">
        <w:rPr>
          <w:rFonts w:ascii="Arial" w:hAnsi="Arial" w:cs="Arial"/>
          <w:iCs/>
          <w:sz w:val="22"/>
          <w:szCs w:val="22"/>
          <w:shd w:val="clear" w:color="auto" w:fill="FFFFFF"/>
        </w:rPr>
        <w:t>A expressão “</w:t>
      </w:r>
      <w:r w:rsidR="004B0A32" w:rsidRPr="004B0A32">
        <w:rPr>
          <w:rFonts w:ascii="Arial" w:hAnsi="Arial" w:cs="Arial"/>
          <w:i/>
          <w:iCs/>
          <w:sz w:val="22"/>
          <w:szCs w:val="22"/>
          <w:shd w:val="clear" w:color="auto" w:fill="FFFFFF"/>
        </w:rPr>
        <w:t xml:space="preserve">Mare </w:t>
      </w:r>
      <w:proofErr w:type="spellStart"/>
      <w:r w:rsidR="004B0A32" w:rsidRPr="004B0A32">
        <w:rPr>
          <w:rFonts w:ascii="Arial" w:hAnsi="Arial" w:cs="Arial"/>
          <w:i/>
          <w:iCs/>
          <w:sz w:val="22"/>
          <w:szCs w:val="22"/>
          <w:shd w:val="clear" w:color="auto" w:fill="FFFFFF"/>
        </w:rPr>
        <w:t>Nostrum</w:t>
      </w:r>
      <w:proofErr w:type="spellEnd"/>
      <w:r w:rsidR="004B0A32" w:rsidRPr="004B0A32">
        <w:rPr>
          <w:rFonts w:ascii="Arial" w:hAnsi="Arial" w:cs="Arial"/>
          <w:iCs/>
          <w:sz w:val="22"/>
          <w:szCs w:val="22"/>
          <w:shd w:val="clear" w:color="auto" w:fill="FFFFFF"/>
        </w:rPr>
        <w:t>” (Nosso Mar em latim) foi usada por qual povo na Antiguidade?</w:t>
      </w:r>
    </w:p>
    <w:p w14:paraId="1FE03659" w14:textId="77777777" w:rsidR="004B0A32" w:rsidRPr="004B0A32" w:rsidRDefault="004B0A32" w:rsidP="004B0A32">
      <w:pPr>
        <w:spacing w:after="0" w:line="240" w:lineRule="auto"/>
        <w:ind w:leftChars="0" w:left="0" w:firstLineChars="0" w:firstLine="0"/>
        <w:jc w:val="both"/>
        <w:rPr>
          <w:rFonts w:ascii="Arial" w:hAnsi="Arial" w:cs="Arial"/>
          <w:iCs/>
          <w:sz w:val="22"/>
          <w:szCs w:val="22"/>
          <w:shd w:val="clear" w:color="auto" w:fill="FFFFFF"/>
        </w:rPr>
      </w:pPr>
    </w:p>
    <w:p w14:paraId="7791A7A8" w14:textId="75D20231" w:rsidR="004B0A32" w:rsidRPr="0050194A" w:rsidRDefault="0050194A" w:rsidP="0050194A">
      <w:pPr>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r>
        <w:rPr>
          <w:rFonts w:ascii="Arial" w:hAnsi="Arial" w:cs="Arial"/>
          <w:sz w:val="22"/>
          <w:szCs w:val="22"/>
        </w:rPr>
        <w:t xml:space="preserve">a) </w:t>
      </w:r>
      <w:r w:rsidR="004B0A32" w:rsidRPr="0050194A">
        <w:rPr>
          <w:rFonts w:ascii="Arial" w:hAnsi="Arial" w:cs="Arial"/>
          <w:sz w:val="22"/>
          <w:szCs w:val="22"/>
        </w:rPr>
        <w:t>Gregos</w:t>
      </w:r>
    </w:p>
    <w:p w14:paraId="29D9C222" w14:textId="34589D40" w:rsidR="004B0A32" w:rsidRPr="0050194A" w:rsidRDefault="0050194A" w:rsidP="0050194A">
      <w:pPr>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r>
        <w:rPr>
          <w:rFonts w:ascii="Arial" w:hAnsi="Arial" w:cs="Arial"/>
          <w:sz w:val="22"/>
          <w:szCs w:val="22"/>
        </w:rPr>
        <w:t xml:space="preserve">b) </w:t>
      </w:r>
      <w:r w:rsidR="004B0A32" w:rsidRPr="0050194A">
        <w:rPr>
          <w:rFonts w:ascii="Arial" w:hAnsi="Arial" w:cs="Arial"/>
          <w:sz w:val="22"/>
          <w:szCs w:val="22"/>
        </w:rPr>
        <w:t>Romanos</w:t>
      </w:r>
    </w:p>
    <w:p w14:paraId="21F94D9F" w14:textId="07D93F28" w:rsidR="004B0A32" w:rsidRPr="0050194A" w:rsidRDefault="0050194A" w:rsidP="0050194A">
      <w:pPr>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proofErr w:type="gramStart"/>
      <w:r>
        <w:rPr>
          <w:rFonts w:ascii="Arial" w:hAnsi="Arial" w:cs="Arial"/>
          <w:sz w:val="22"/>
          <w:szCs w:val="22"/>
        </w:rPr>
        <w:t xml:space="preserve">c) </w:t>
      </w:r>
      <w:r w:rsidR="004B0A32" w:rsidRPr="0050194A">
        <w:rPr>
          <w:rFonts w:ascii="Arial" w:hAnsi="Arial" w:cs="Arial"/>
          <w:sz w:val="22"/>
          <w:szCs w:val="22"/>
        </w:rPr>
        <w:t>Macedônicos</w:t>
      </w:r>
      <w:proofErr w:type="gramEnd"/>
    </w:p>
    <w:p w14:paraId="74239A3C" w14:textId="23442201" w:rsidR="004B0A32" w:rsidRPr="0050194A" w:rsidRDefault="0050194A" w:rsidP="0050194A">
      <w:pPr>
        <w:suppressAutoHyphens w:val="0"/>
        <w:spacing w:after="0" w:line="240" w:lineRule="auto"/>
        <w:ind w:leftChars="0" w:left="0" w:firstLineChars="0" w:firstLine="0"/>
        <w:jc w:val="both"/>
        <w:textDirection w:val="lrTb"/>
        <w:textAlignment w:val="auto"/>
        <w:outlineLvl w:val="9"/>
        <w:rPr>
          <w:rFonts w:ascii="Arial" w:hAnsi="Arial" w:cs="Arial"/>
          <w:sz w:val="22"/>
          <w:szCs w:val="22"/>
        </w:rPr>
      </w:pPr>
      <w:r>
        <w:rPr>
          <w:rFonts w:ascii="Arial" w:hAnsi="Arial" w:cs="Arial"/>
          <w:sz w:val="22"/>
          <w:szCs w:val="22"/>
        </w:rPr>
        <w:t xml:space="preserve">d) </w:t>
      </w:r>
      <w:r w:rsidR="004B0A32" w:rsidRPr="0050194A">
        <w:rPr>
          <w:rFonts w:ascii="Arial" w:hAnsi="Arial" w:cs="Arial"/>
          <w:sz w:val="22"/>
          <w:szCs w:val="22"/>
        </w:rPr>
        <w:t>Egípcios</w:t>
      </w:r>
    </w:p>
    <w:p w14:paraId="14E0E8F5" w14:textId="77777777" w:rsidR="004B0A32" w:rsidRPr="004B0A32" w:rsidRDefault="004B0A32" w:rsidP="0050194A">
      <w:pPr>
        <w:spacing w:after="0" w:line="240" w:lineRule="auto"/>
        <w:ind w:leftChars="0" w:left="0" w:firstLineChars="0" w:firstLine="0"/>
        <w:jc w:val="both"/>
        <w:rPr>
          <w:rFonts w:ascii="Arial" w:hAnsi="Arial" w:cs="Arial"/>
          <w:sz w:val="22"/>
          <w:szCs w:val="22"/>
        </w:rPr>
      </w:pPr>
    </w:p>
    <w:p w14:paraId="1355CDE8" w14:textId="6198B0B5" w:rsidR="004B0A32" w:rsidRPr="004B0A32" w:rsidRDefault="004B0A32" w:rsidP="004B0A32">
      <w:pPr>
        <w:spacing w:after="0" w:line="240" w:lineRule="auto"/>
        <w:ind w:leftChars="0" w:left="0" w:firstLineChars="0" w:firstLine="0"/>
        <w:jc w:val="both"/>
        <w:rPr>
          <w:rFonts w:ascii="Arial" w:hAnsi="Arial" w:cs="Arial"/>
          <w:sz w:val="22"/>
          <w:szCs w:val="22"/>
        </w:rPr>
      </w:pPr>
    </w:p>
    <w:p w14:paraId="40C57A37"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72EE6B2B" w14:textId="60E2385A" w:rsidR="004B0A32" w:rsidRPr="004B0A32" w:rsidRDefault="0050194A" w:rsidP="004B0A32">
      <w:pPr>
        <w:spacing w:after="0" w:line="240" w:lineRule="auto"/>
        <w:ind w:leftChars="0" w:left="0" w:firstLineChars="0" w:firstLine="0"/>
        <w:jc w:val="both"/>
        <w:rPr>
          <w:rFonts w:ascii="Arial" w:hAnsi="Arial" w:cs="Arial"/>
          <w:sz w:val="22"/>
          <w:szCs w:val="22"/>
        </w:rPr>
      </w:pPr>
      <w:r>
        <w:rPr>
          <w:rFonts w:ascii="Arial" w:hAnsi="Arial" w:cs="Arial"/>
          <w:sz w:val="22"/>
          <w:szCs w:val="22"/>
        </w:rPr>
        <w:t xml:space="preserve">40. </w:t>
      </w:r>
      <w:r w:rsidR="004B0A32" w:rsidRPr="004B0A32">
        <w:rPr>
          <w:rFonts w:ascii="Arial" w:hAnsi="Arial" w:cs="Arial"/>
          <w:sz w:val="22"/>
          <w:szCs w:val="22"/>
        </w:rPr>
        <w:t>Durante a fase imperial, os romanos dominavam territórios de quais continentes?</w:t>
      </w:r>
    </w:p>
    <w:p w14:paraId="69399729" w14:textId="77777777" w:rsidR="004B0A32" w:rsidRPr="004B0A32" w:rsidRDefault="004B0A32" w:rsidP="004B0A32">
      <w:pPr>
        <w:spacing w:after="0" w:line="240" w:lineRule="auto"/>
        <w:ind w:leftChars="0" w:left="0" w:firstLineChars="0" w:firstLine="0"/>
        <w:jc w:val="both"/>
        <w:rPr>
          <w:rFonts w:ascii="Arial" w:hAnsi="Arial" w:cs="Arial"/>
          <w:sz w:val="22"/>
          <w:szCs w:val="22"/>
        </w:rPr>
      </w:pPr>
    </w:p>
    <w:p w14:paraId="6D1A21CF" w14:textId="0C12281B" w:rsidR="0050194A" w:rsidRDefault="0050194A">
      <w:pPr>
        <w:suppressAutoHyphens w:val="0"/>
        <w:ind w:leftChars="0" w:firstLineChars="0"/>
        <w:textDirection w:val="lrTb"/>
        <w:textAlignment w:val="auto"/>
        <w:outlineLvl w:val="9"/>
        <w:rPr>
          <w:rFonts w:ascii="Arial" w:eastAsia="Arial" w:hAnsi="Arial" w:cs="Arial"/>
          <w:sz w:val="22"/>
          <w:szCs w:val="22"/>
        </w:rPr>
      </w:pPr>
      <w:r>
        <w:rPr>
          <w:rFonts w:ascii="Arial" w:eastAsia="Arial" w:hAnsi="Arial" w:cs="Arial"/>
          <w:sz w:val="22"/>
          <w:szCs w:val="22"/>
        </w:rPr>
        <w:br w:type="page"/>
      </w:r>
    </w:p>
    <w:p w14:paraId="515A98DF" w14:textId="77777777" w:rsidR="00642C19" w:rsidRPr="00384E65" w:rsidRDefault="00642C19" w:rsidP="00642C19">
      <w:pPr>
        <w:pBdr>
          <w:top w:val="nil"/>
          <w:left w:val="nil"/>
          <w:bottom w:val="nil"/>
          <w:right w:val="nil"/>
          <w:between w:val="nil"/>
        </w:pBdr>
        <w:shd w:val="clear" w:color="auto" w:fill="FFFFFF"/>
        <w:spacing w:after="0" w:line="240" w:lineRule="auto"/>
        <w:ind w:leftChars="0" w:firstLineChars="0" w:firstLine="0"/>
        <w:rPr>
          <w:rFonts w:ascii="Arial" w:eastAsia="Arial" w:hAnsi="Arial" w:cs="Arial"/>
          <w:sz w:val="22"/>
          <w:szCs w:val="22"/>
        </w:rPr>
      </w:pPr>
      <w:r w:rsidRPr="00384E65">
        <w:rPr>
          <w:rFonts w:ascii="Arial" w:eastAsia="Arial" w:hAnsi="Arial" w:cs="Arial"/>
          <w:sz w:val="22"/>
          <w:szCs w:val="22"/>
        </w:rPr>
        <w:lastRenderedPageBreak/>
        <w:t xml:space="preserve">Thaís </w:t>
      </w:r>
      <w:proofErr w:type="spellStart"/>
      <w:r w:rsidRPr="00384E65">
        <w:rPr>
          <w:rFonts w:ascii="Arial" w:eastAsia="Arial" w:hAnsi="Arial" w:cs="Arial"/>
          <w:sz w:val="22"/>
          <w:szCs w:val="22"/>
        </w:rPr>
        <w:t>Fleck</w:t>
      </w:r>
      <w:proofErr w:type="spellEnd"/>
      <w:r w:rsidRPr="00384E65">
        <w:rPr>
          <w:rFonts w:ascii="Arial" w:eastAsia="Arial" w:hAnsi="Arial" w:cs="Arial"/>
          <w:sz w:val="22"/>
          <w:szCs w:val="22"/>
        </w:rPr>
        <w:t xml:space="preserve"> Olegário</w:t>
      </w:r>
    </w:p>
    <w:p w14:paraId="0CEF3F43" w14:textId="353F7231" w:rsidR="00642C19" w:rsidRDefault="00642C19" w:rsidP="00642C19">
      <w:pPr>
        <w:pBdr>
          <w:top w:val="nil"/>
          <w:left w:val="nil"/>
          <w:bottom w:val="nil"/>
          <w:right w:val="nil"/>
          <w:between w:val="nil"/>
        </w:pBdr>
        <w:shd w:val="clear" w:color="auto" w:fill="FFFFFF"/>
        <w:spacing w:after="0" w:line="240" w:lineRule="auto"/>
        <w:ind w:leftChars="0" w:firstLineChars="0" w:firstLine="0"/>
        <w:rPr>
          <w:rFonts w:ascii="Arial" w:eastAsia="Arial" w:hAnsi="Arial" w:cs="Arial"/>
          <w:sz w:val="22"/>
          <w:szCs w:val="22"/>
        </w:rPr>
      </w:pPr>
      <w:proofErr w:type="gramStart"/>
      <w:r w:rsidRPr="00384E65">
        <w:rPr>
          <w:rFonts w:ascii="Arial" w:eastAsia="Arial" w:hAnsi="Arial" w:cs="Arial"/>
          <w:sz w:val="22"/>
          <w:szCs w:val="22"/>
        </w:rPr>
        <w:t>( E</w:t>
      </w:r>
      <w:r>
        <w:rPr>
          <w:rFonts w:ascii="Arial" w:eastAsia="Arial" w:hAnsi="Arial" w:cs="Arial"/>
          <w:sz w:val="22"/>
          <w:szCs w:val="22"/>
        </w:rPr>
        <w:t>scola</w:t>
      </w:r>
      <w:proofErr w:type="gramEnd"/>
      <w:r>
        <w:rPr>
          <w:rFonts w:ascii="Arial" w:eastAsia="Arial" w:hAnsi="Arial" w:cs="Arial"/>
          <w:sz w:val="22"/>
          <w:szCs w:val="22"/>
        </w:rPr>
        <w:t xml:space="preserve"> </w:t>
      </w:r>
      <w:r w:rsidRPr="00384E65">
        <w:rPr>
          <w:rFonts w:ascii="Arial" w:eastAsia="Arial" w:hAnsi="Arial" w:cs="Arial"/>
          <w:sz w:val="22"/>
          <w:szCs w:val="22"/>
        </w:rPr>
        <w:t>M</w:t>
      </w:r>
      <w:r>
        <w:rPr>
          <w:rFonts w:ascii="Arial" w:eastAsia="Arial" w:hAnsi="Arial" w:cs="Arial"/>
          <w:sz w:val="22"/>
          <w:szCs w:val="22"/>
        </w:rPr>
        <w:t>unicipal</w:t>
      </w:r>
      <w:r w:rsidRPr="00384E65">
        <w:rPr>
          <w:rFonts w:ascii="Arial" w:eastAsia="Arial" w:hAnsi="Arial" w:cs="Arial"/>
          <w:sz w:val="22"/>
          <w:szCs w:val="22"/>
        </w:rPr>
        <w:t xml:space="preserve"> Prof. Aldo de Queiroz</w:t>
      </w:r>
      <w:r>
        <w:rPr>
          <w:rFonts w:ascii="Arial" w:eastAsia="Arial" w:hAnsi="Arial" w:cs="Arial"/>
          <w:sz w:val="22"/>
          <w:szCs w:val="22"/>
        </w:rPr>
        <w:t xml:space="preserve">/ </w:t>
      </w:r>
      <w:r w:rsidRPr="00384E65">
        <w:rPr>
          <w:rFonts w:ascii="Arial" w:eastAsia="Arial" w:hAnsi="Arial" w:cs="Arial"/>
          <w:sz w:val="22"/>
          <w:szCs w:val="22"/>
        </w:rPr>
        <w:t>E</w:t>
      </w:r>
      <w:r>
        <w:rPr>
          <w:rFonts w:ascii="Arial" w:eastAsia="Arial" w:hAnsi="Arial" w:cs="Arial"/>
          <w:sz w:val="22"/>
          <w:szCs w:val="22"/>
        </w:rPr>
        <w:t xml:space="preserve">scola </w:t>
      </w:r>
      <w:r w:rsidRPr="00384E65">
        <w:rPr>
          <w:rFonts w:ascii="Arial" w:eastAsia="Arial" w:hAnsi="Arial" w:cs="Arial"/>
          <w:sz w:val="22"/>
          <w:szCs w:val="22"/>
        </w:rPr>
        <w:t>M</w:t>
      </w:r>
      <w:r>
        <w:rPr>
          <w:rFonts w:ascii="Arial" w:eastAsia="Arial" w:hAnsi="Arial" w:cs="Arial"/>
          <w:sz w:val="22"/>
          <w:szCs w:val="22"/>
        </w:rPr>
        <w:t>unicipal</w:t>
      </w:r>
      <w:r w:rsidRPr="00384E65">
        <w:rPr>
          <w:rFonts w:ascii="Arial" w:eastAsia="Arial" w:hAnsi="Arial" w:cs="Arial"/>
          <w:sz w:val="22"/>
          <w:szCs w:val="22"/>
        </w:rPr>
        <w:t xml:space="preserve"> Prof. Leire Pimentel</w:t>
      </w:r>
      <w:r>
        <w:rPr>
          <w:rFonts w:ascii="Arial" w:eastAsia="Arial" w:hAnsi="Arial" w:cs="Arial"/>
          <w:sz w:val="22"/>
          <w:szCs w:val="22"/>
        </w:rPr>
        <w:t>)</w:t>
      </w:r>
    </w:p>
    <w:p w14:paraId="5E0C8336" w14:textId="77777777" w:rsidR="00642C19" w:rsidRDefault="00642C19" w:rsidP="00642C19">
      <w:pPr>
        <w:pBdr>
          <w:top w:val="nil"/>
          <w:left w:val="nil"/>
          <w:bottom w:val="nil"/>
          <w:right w:val="nil"/>
          <w:between w:val="nil"/>
        </w:pBdr>
        <w:shd w:val="clear" w:color="auto" w:fill="FFFFFF"/>
        <w:spacing w:after="0" w:line="240" w:lineRule="auto"/>
        <w:ind w:leftChars="0" w:firstLineChars="0" w:firstLine="0"/>
        <w:rPr>
          <w:rFonts w:ascii="Arial" w:hAnsi="Arial" w:cs="Arial"/>
          <w:b/>
          <w:sz w:val="22"/>
          <w:szCs w:val="22"/>
        </w:rPr>
      </w:pPr>
    </w:p>
    <w:p w14:paraId="6DE5D529" w14:textId="2CC14134" w:rsidR="0050194A" w:rsidRDefault="0050194A" w:rsidP="0050194A">
      <w:pPr>
        <w:spacing w:after="0" w:line="240" w:lineRule="auto"/>
        <w:ind w:leftChars="0" w:left="0" w:firstLineChars="0" w:firstLine="0"/>
        <w:jc w:val="both"/>
        <w:rPr>
          <w:rFonts w:ascii="Arial" w:hAnsi="Arial" w:cs="Arial"/>
          <w:b/>
          <w:sz w:val="22"/>
          <w:szCs w:val="22"/>
        </w:rPr>
      </w:pPr>
      <w:r w:rsidRPr="0050194A">
        <w:rPr>
          <w:rFonts w:ascii="Arial" w:hAnsi="Arial" w:cs="Arial"/>
          <w:b/>
          <w:sz w:val="22"/>
          <w:szCs w:val="22"/>
        </w:rPr>
        <w:t>Leia os textos abaixo para responder à questão 41.</w:t>
      </w:r>
    </w:p>
    <w:p w14:paraId="7B966D50" w14:textId="77777777" w:rsidR="0050194A" w:rsidRPr="0050194A" w:rsidRDefault="0050194A" w:rsidP="0050194A">
      <w:pPr>
        <w:spacing w:after="0" w:line="240" w:lineRule="auto"/>
        <w:ind w:leftChars="0" w:left="0" w:firstLineChars="0" w:firstLine="0"/>
        <w:jc w:val="both"/>
        <w:rPr>
          <w:rFonts w:ascii="Arial" w:hAnsi="Arial" w:cs="Arial"/>
          <w:b/>
          <w:sz w:val="22"/>
          <w:szCs w:val="22"/>
        </w:rPr>
      </w:pPr>
    </w:p>
    <w:p w14:paraId="252F76AA" w14:textId="54EC88C7" w:rsidR="0050194A" w:rsidRDefault="0050194A" w:rsidP="0050194A">
      <w:pPr>
        <w:spacing w:after="0" w:line="240" w:lineRule="auto"/>
        <w:ind w:leftChars="0" w:left="0" w:firstLineChars="0" w:firstLine="0"/>
        <w:jc w:val="both"/>
        <w:rPr>
          <w:rFonts w:ascii="Arial" w:hAnsi="Arial" w:cs="Arial"/>
          <w:b/>
          <w:sz w:val="22"/>
          <w:szCs w:val="22"/>
        </w:rPr>
      </w:pPr>
      <w:r w:rsidRPr="0050194A">
        <w:rPr>
          <w:rFonts w:ascii="Arial" w:hAnsi="Arial" w:cs="Arial"/>
          <w:b/>
          <w:sz w:val="22"/>
          <w:szCs w:val="22"/>
        </w:rPr>
        <w:t>Texto I – A democracia ateniense</w:t>
      </w:r>
    </w:p>
    <w:p w14:paraId="114817BB" w14:textId="77777777" w:rsidR="0050194A" w:rsidRPr="0050194A" w:rsidRDefault="0050194A" w:rsidP="0050194A">
      <w:pPr>
        <w:spacing w:after="0" w:line="240" w:lineRule="auto"/>
        <w:ind w:leftChars="0" w:left="0" w:firstLineChars="0" w:firstLine="0"/>
        <w:jc w:val="both"/>
        <w:rPr>
          <w:rFonts w:ascii="Arial" w:hAnsi="Arial" w:cs="Arial"/>
          <w:b/>
          <w:sz w:val="22"/>
          <w:szCs w:val="22"/>
        </w:rPr>
      </w:pPr>
    </w:p>
    <w:p w14:paraId="28E81979" w14:textId="77777777" w:rsidR="0050194A" w:rsidRPr="0050194A" w:rsidRDefault="0050194A" w:rsidP="0050194A">
      <w:pPr>
        <w:spacing w:after="0" w:line="240" w:lineRule="auto"/>
        <w:ind w:leftChars="0" w:left="0" w:firstLineChars="0" w:firstLine="0"/>
        <w:jc w:val="both"/>
        <w:rPr>
          <w:rFonts w:ascii="Arial" w:hAnsi="Arial" w:cs="Arial"/>
          <w:sz w:val="22"/>
          <w:szCs w:val="22"/>
        </w:rPr>
      </w:pPr>
      <w:r w:rsidRPr="0050194A">
        <w:rPr>
          <w:rFonts w:ascii="Arial" w:hAnsi="Arial" w:cs="Arial"/>
          <w:sz w:val="22"/>
          <w:szCs w:val="22"/>
        </w:rPr>
        <w:t xml:space="preserve">[...] são procedimentos democráticos os seguintes: que todas as magistraturas sejam eleitas entre todos; que todos mandem sobre cada um e cada um, por sua vez, sobre todos; que as magistraturas sejam providas por sorteios [...]; que não se baseie em nenhuma propriedade – ou menor possível – [...], que todas as magistraturas (ou quase) sejam de curta duração; que administrem justiça todos os cidadãos, eleitos por todos, [...] que a assembleia tenha soberania sobre todas as coisas ( ou sobre as mais importantes) [...].  </w:t>
      </w:r>
    </w:p>
    <w:p w14:paraId="6B25F5E5" w14:textId="77777777" w:rsidR="0050194A" w:rsidRPr="0050194A" w:rsidRDefault="0050194A" w:rsidP="0050194A">
      <w:pPr>
        <w:spacing w:after="0" w:line="240" w:lineRule="auto"/>
        <w:ind w:leftChars="0" w:left="0" w:firstLineChars="0" w:firstLine="0"/>
        <w:jc w:val="right"/>
        <w:rPr>
          <w:rFonts w:ascii="Arial" w:hAnsi="Arial" w:cs="Arial"/>
          <w:sz w:val="16"/>
          <w:szCs w:val="16"/>
        </w:rPr>
      </w:pPr>
      <w:r w:rsidRPr="0050194A">
        <w:rPr>
          <w:rFonts w:ascii="Arial" w:hAnsi="Arial" w:cs="Arial"/>
          <w:sz w:val="16"/>
          <w:szCs w:val="16"/>
        </w:rPr>
        <w:t xml:space="preserve">Fonte: ARISTÓTELES, </w:t>
      </w:r>
      <w:r w:rsidRPr="0050194A">
        <w:rPr>
          <w:rFonts w:ascii="Arial" w:hAnsi="Arial" w:cs="Arial"/>
          <w:i/>
          <w:sz w:val="16"/>
          <w:szCs w:val="16"/>
        </w:rPr>
        <w:t>Política</w:t>
      </w:r>
      <w:r w:rsidRPr="0050194A">
        <w:rPr>
          <w:rFonts w:ascii="Arial" w:hAnsi="Arial" w:cs="Arial"/>
          <w:sz w:val="16"/>
          <w:szCs w:val="16"/>
        </w:rPr>
        <w:t>, 1.317a-1.320b. In: PINSKY, Jaime (</w:t>
      </w:r>
      <w:proofErr w:type="spellStart"/>
      <w:r w:rsidRPr="0050194A">
        <w:rPr>
          <w:rFonts w:ascii="Arial" w:hAnsi="Arial" w:cs="Arial"/>
          <w:sz w:val="16"/>
          <w:szCs w:val="16"/>
        </w:rPr>
        <w:t>org</w:t>
      </w:r>
      <w:proofErr w:type="spellEnd"/>
      <w:r w:rsidRPr="0050194A">
        <w:rPr>
          <w:rFonts w:ascii="Arial" w:hAnsi="Arial" w:cs="Arial"/>
          <w:sz w:val="16"/>
          <w:szCs w:val="16"/>
        </w:rPr>
        <w:t>). 100 textos de história antiga. São Paulo: Contexto, 2019. p. 87-88.</w:t>
      </w:r>
    </w:p>
    <w:p w14:paraId="7ADB5051" w14:textId="77777777" w:rsidR="0050194A" w:rsidRDefault="0050194A" w:rsidP="0050194A">
      <w:pPr>
        <w:spacing w:after="0" w:line="240" w:lineRule="auto"/>
        <w:ind w:leftChars="0" w:left="0" w:firstLineChars="0" w:firstLine="0"/>
        <w:jc w:val="both"/>
        <w:rPr>
          <w:rFonts w:ascii="Arial" w:hAnsi="Arial" w:cs="Arial"/>
          <w:b/>
          <w:sz w:val="22"/>
          <w:szCs w:val="22"/>
        </w:rPr>
      </w:pPr>
    </w:p>
    <w:p w14:paraId="2A574236" w14:textId="4AA539FF" w:rsidR="0050194A" w:rsidRDefault="0050194A" w:rsidP="0050194A">
      <w:pPr>
        <w:spacing w:after="0" w:line="240" w:lineRule="auto"/>
        <w:ind w:leftChars="0" w:left="0" w:firstLineChars="0" w:firstLine="0"/>
        <w:jc w:val="both"/>
        <w:rPr>
          <w:rFonts w:ascii="Arial" w:hAnsi="Arial" w:cs="Arial"/>
          <w:b/>
          <w:sz w:val="22"/>
          <w:szCs w:val="22"/>
        </w:rPr>
      </w:pPr>
      <w:r w:rsidRPr="0050194A">
        <w:rPr>
          <w:rFonts w:ascii="Arial" w:hAnsi="Arial" w:cs="Arial"/>
          <w:b/>
          <w:sz w:val="22"/>
          <w:szCs w:val="22"/>
        </w:rPr>
        <w:t>Texto II – A democracia grega vista por Péricles</w:t>
      </w:r>
    </w:p>
    <w:p w14:paraId="3FAECE2B" w14:textId="77777777" w:rsidR="0050194A" w:rsidRPr="0050194A" w:rsidRDefault="0050194A" w:rsidP="0050194A">
      <w:pPr>
        <w:spacing w:after="0" w:line="240" w:lineRule="auto"/>
        <w:ind w:leftChars="0" w:left="0" w:firstLineChars="0" w:firstLine="0"/>
        <w:jc w:val="both"/>
        <w:rPr>
          <w:rFonts w:ascii="Arial" w:hAnsi="Arial" w:cs="Arial"/>
          <w:b/>
          <w:sz w:val="22"/>
          <w:szCs w:val="22"/>
        </w:rPr>
      </w:pPr>
    </w:p>
    <w:p w14:paraId="7093DA5F" w14:textId="77777777" w:rsidR="0050194A" w:rsidRPr="0050194A" w:rsidRDefault="0050194A" w:rsidP="0050194A">
      <w:pPr>
        <w:spacing w:after="0" w:line="240" w:lineRule="auto"/>
        <w:ind w:leftChars="0" w:left="0" w:firstLineChars="0" w:firstLine="0"/>
        <w:jc w:val="both"/>
        <w:rPr>
          <w:rFonts w:ascii="Arial" w:hAnsi="Arial" w:cs="Arial"/>
          <w:sz w:val="22"/>
          <w:szCs w:val="22"/>
        </w:rPr>
      </w:pPr>
      <w:proofErr w:type="gramStart"/>
      <w:r w:rsidRPr="0050194A">
        <w:rPr>
          <w:rFonts w:ascii="Arial" w:hAnsi="Arial" w:cs="Arial"/>
          <w:sz w:val="22"/>
          <w:szCs w:val="22"/>
        </w:rPr>
        <w:t>[...] Temos</w:t>
      </w:r>
      <w:proofErr w:type="gramEnd"/>
      <w:r w:rsidRPr="0050194A">
        <w:rPr>
          <w:rFonts w:ascii="Arial" w:hAnsi="Arial" w:cs="Arial"/>
          <w:sz w:val="22"/>
          <w:szCs w:val="22"/>
        </w:rPr>
        <w:t xml:space="preserve"> um regime que nada tem a invejar as leis estrangeiras. Somos antes, exemplos que imitadores. Nominalmente, como as coisas não dependem de uma minoria, mas ao contrário, da maioria, o regime se denomina democracia. </w:t>
      </w:r>
    </w:p>
    <w:p w14:paraId="732D56A9" w14:textId="77777777" w:rsidR="0050194A" w:rsidRPr="0050194A" w:rsidRDefault="0050194A" w:rsidP="0050194A">
      <w:pPr>
        <w:spacing w:after="0" w:line="240" w:lineRule="auto"/>
        <w:ind w:leftChars="0" w:left="0" w:firstLineChars="0" w:firstLine="0"/>
        <w:jc w:val="right"/>
        <w:rPr>
          <w:rFonts w:ascii="Arial" w:hAnsi="Arial" w:cs="Arial"/>
          <w:sz w:val="16"/>
          <w:szCs w:val="16"/>
        </w:rPr>
      </w:pPr>
      <w:r w:rsidRPr="0050194A">
        <w:rPr>
          <w:rFonts w:ascii="Arial" w:hAnsi="Arial" w:cs="Arial"/>
          <w:sz w:val="16"/>
          <w:szCs w:val="16"/>
        </w:rPr>
        <w:t>TUCÍDIDES, II, 37-38, 40, 1-3, 41, 1. In: PINSKY, Jaime (</w:t>
      </w:r>
      <w:proofErr w:type="spellStart"/>
      <w:r w:rsidRPr="0050194A">
        <w:rPr>
          <w:rFonts w:ascii="Arial" w:hAnsi="Arial" w:cs="Arial"/>
          <w:sz w:val="16"/>
          <w:szCs w:val="16"/>
        </w:rPr>
        <w:t>org</w:t>
      </w:r>
      <w:proofErr w:type="spellEnd"/>
      <w:r w:rsidRPr="0050194A">
        <w:rPr>
          <w:rFonts w:ascii="Arial" w:hAnsi="Arial" w:cs="Arial"/>
          <w:sz w:val="16"/>
          <w:szCs w:val="16"/>
        </w:rPr>
        <w:t xml:space="preserve">). </w:t>
      </w:r>
      <w:r w:rsidRPr="0050194A">
        <w:rPr>
          <w:rFonts w:ascii="Arial" w:hAnsi="Arial" w:cs="Arial"/>
          <w:i/>
          <w:sz w:val="16"/>
          <w:szCs w:val="16"/>
        </w:rPr>
        <w:t>100 textos de história antiga</w:t>
      </w:r>
      <w:r w:rsidRPr="0050194A">
        <w:rPr>
          <w:rFonts w:ascii="Arial" w:hAnsi="Arial" w:cs="Arial"/>
          <w:sz w:val="16"/>
          <w:szCs w:val="16"/>
        </w:rPr>
        <w:t>. São Paulo: Contexto, 2019. p. 94.</w:t>
      </w:r>
    </w:p>
    <w:p w14:paraId="2D627DD1" w14:textId="77777777" w:rsidR="0050194A" w:rsidRPr="0050194A" w:rsidRDefault="0050194A" w:rsidP="0050194A">
      <w:pPr>
        <w:spacing w:after="0" w:line="240" w:lineRule="auto"/>
        <w:ind w:leftChars="0" w:left="0" w:firstLineChars="0" w:firstLine="0"/>
        <w:jc w:val="both"/>
        <w:rPr>
          <w:rFonts w:ascii="Arial" w:hAnsi="Arial" w:cs="Arial"/>
          <w:b/>
          <w:sz w:val="22"/>
          <w:szCs w:val="22"/>
          <w:u w:val="single"/>
        </w:rPr>
      </w:pPr>
      <w:r w:rsidRPr="0050194A">
        <w:rPr>
          <w:rFonts w:ascii="Arial" w:hAnsi="Arial" w:cs="Arial"/>
          <w:b/>
          <w:sz w:val="22"/>
          <w:szCs w:val="22"/>
          <w:u w:val="single"/>
        </w:rPr>
        <w:t>Glossário:</w:t>
      </w:r>
    </w:p>
    <w:p w14:paraId="36818E79" w14:textId="77777777" w:rsidR="0050194A" w:rsidRPr="0050194A" w:rsidRDefault="0050194A" w:rsidP="0050194A">
      <w:pPr>
        <w:spacing w:after="0" w:line="240" w:lineRule="auto"/>
        <w:ind w:leftChars="0" w:left="0" w:firstLineChars="0" w:firstLine="0"/>
        <w:jc w:val="both"/>
        <w:rPr>
          <w:rFonts w:ascii="Arial" w:hAnsi="Arial" w:cs="Arial"/>
          <w:sz w:val="22"/>
          <w:szCs w:val="22"/>
        </w:rPr>
      </w:pPr>
      <w:r w:rsidRPr="0050194A">
        <w:rPr>
          <w:rFonts w:ascii="Arial" w:hAnsi="Arial" w:cs="Arial"/>
          <w:sz w:val="22"/>
          <w:szCs w:val="22"/>
        </w:rPr>
        <w:t>Magistratura: função de magistrado.</w:t>
      </w:r>
    </w:p>
    <w:p w14:paraId="23437FBE" w14:textId="77777777" w:rsidR="0050194A" w:rsidRPr="0050194A" w:rsidRDefault="0050194A" w:rsidP="0050194A">
      <w:pPr>
        <w:spacing w:after="0" w:line="240" w:lineRule="auto"/>
        <w:ind w:leftChars="0" w:left="0" w:firstLineChars="0" w:firstLine="0"/>
        <w:jc w:val="both"/>
        <w:rPr>
          <w:rFonts w:ascii="Arial" w:hAnsi="Arial" w:cs="Arial"/>
          <w:sz w:val="22"/>
          <w:szCs w:val="22"/>
        </w:rPr>
      </w:pPr>
      <w:r w:rsidRPr="0050194A">
        <w:rPr>
          <w:rFonts w:ascii="Arial" w:hAnsi="Arial" w:cs="Arial"/>
          <w:sz w:val="22"/>
          <w:szCs w:val="22"/>
        </w:rPr>
        <w:t>Magistrado: Indivíduo que, na esfera político-administrativa, exerce autoridade delegada, com poderes de julgamento e de execução, ou que integra o governo de um estado, como prefeito, governador ou presidente, entre outros.</w:t>
      </w:r>
    </w:p>
    <w:p w14:paraId="716A5058" w14:textId="77777777" w:rsidR="0050194A" w:rsidRPr="0050194A" w:rsidRDefault="0050194A" w:rsidP="0050194A">
      <w:pPr>
        <w:ind w:leftChars="0" w:left="-2" w:firstLineChars="0" w:firstLine="0"/>
        <w:rPr>
          <w:rFonts w:ascii="Arial" w:hAnsi="Arial" w:cs="Arial"/>
          <w:sz w:val="22"/>
          <w:szCs w:val="22"/>
        </w:rPr>
      </w:pPr>
    </w:p>
    <w:p w14:paraId="6F884FF2" w14:textId="2AE88403" w:rsidR="0050194A" w:rsidRPr="0050194A" w:rsidRDefault="0050194A" w:rsidP="0050194A">
      <w:pPr>
        <w:ind w:leftChars="0" w:left="-2" w:firstLineChars="0" w:firstLine="0"/>
        <w:rPr>
          <w:rFonts w:ascii="Arial" w:hAnsi="Arial" w:cs="Arial"/>
          <w:sz w:val="22"/>
          <w:szCs w:val="22"/>
        </w:rPr>
      </w:pPr>
      <w:r>
        <w:rPr>
          <w:rFonts w:ascii="Arial" w:hAnsi="Arial" w:cs="Arial"/>
          <w:sz w:val="22"/>
          <w:szCs w:val="22"/>
        </w:rPr>
        <w:t>4</w:t>
      </w:r>
      <w:r w:rsidRPr="0050194A">
        <w:rPr>
          <w:rFonts w:ascii="Arial" w:hAnsi="Arial" w:cs="Arial"/>
          <w:sz w:val="22"/>
          <w:szCs w:val="22"/>
        </w:rPr>
        <w:t>1. As civilizações da antiguidade desenvolveram diversas formas de governo. De acordo com os textos acima e as formas de governo da Grécia Antiga, responda às alternativas abaixo:</w:t>
      </w:r>
    </w:p>
    <w:p w14:paraId="70B2F3B7" w14:textId="344C3A15" w:rsidR="0050194A" w:rsidRDefault="0050194A" w:rsidP="0050194A">
      <w:pPr>
        <w:ind w:leftChars="0" w:left="-2" w:firstLineChars="0" w:firstLine="0"/>
        <w:rPr>
          <w:rFonts w:ascii="Arial" w:hAnsi="Arial" w:cs="Arial"/>
          <w:sz w:val="22"/>
          <w:szCs w:val="22"/>
        </w:rPr>
      </w:pPr>
      <w:r w:rsidRPr="0050194A">
        <w:rPr>
          <w:rFonts w:ascii="Arial" w:hAnsi="Arial" w:cs="Arial"/>
          <w:sz w:val="22"/>
          <w:szCs w:val="22"/>
        </w:rPr>
        <w:t xml:space="preserve"> </w:t>
      </w:r>
      <w:proofErr w:type="gramStart"/>
      <w:r w:rsidRPr="0050194A">
        <w:rPr>
          <w:rFonts w:ascii="Arial" w:hAnsi="Arial" w:cs="Arial"/>
          <w:sz w:val="22"/>
          <w:szCs w:val="22"/>
        </w:rPr>
        <w:t>a) Qual</w:t>
      </w:r>
      <w:proofErr w:type="gramEnd"/>
      <w:r w:rsidRPr="0050194A">
        <w:rPr>
          <w:rFonts w:ascii="Arial" w:hAnsi="Arial" w:cs="Arial"/>
          <w:sz w:val="22"/>
          <w:szCs w:val="22"/>
        </w:rPr>
        <w:t xml:space="preserve"> é a forma de governo descrita por Tucídides e Aristóteles nos textos acima?</w:t>
      </w:r>
    </w:p>
    <w:p w14:paraId="6B5CF465" w14:textId="77777777" w:rsidR="0050194A" w:rsidRPr="0050194A" w:rsidRDefault="0050194A" w:rsidP="0050194A">
      <w:pPr>
        <w:ind w:leftChars="0" w:left="-2" w:firstLineChars="0" w:firstLine="0"/>
        <w:rPr>
          <w:rFonts w:ascii="Arial" w:hAnsi="Arial" w:cs="Arial"/>
          <w:sz w:val="22"/>
          <w:szCs w:val="22"/>
        </w:rPr>
      </w:pPr>
    </w:p>
    <w:p w14:paraId="5E5EC28F" w14:textId="08D943A0" w:rsidR="0050194A" w:rsidRPr="0050194A" w:rsidRDefault="0050194A" w:rsidP="0050194A">
      <w:pPr>
        <w:suppressAutoHyphens w:val="0"/>
        <w:spacing w:line="259" w:lineRule="auto"/>
        <w:ind w:leftChars="0" w:left="0" w:firstLineChars="0" w:hanging="2"/>
        <w:jc w:val="both"/>
        <w:textDirection w:val="lrTb"/>
        <w:textAlignment w:val="auto"/>
        <w:outlineLvl w:val="9"/>
        <w:rPr>
          <w:rFonts w:ascii="Arial" w:hAnsi="Arial" w:cs="Arial"/>
          <w:sz w:val="22"/>
          <w:szCs w:val="22"/>
        </w:rPr>
      </w:pPr>
      <w:proofErr w:type="gramStart"/>
      <w:r w:rsidRPr="0050194A">
        <w:rPr>
          <w:rFonts w:ascii="Arial" w:hAnsi="Arial" w:cs="Arial"/>
          <w:sz w:val="22"/>
          <w:szCs w:val="22"/>
        </w:rPr>
        <w:t>b) Cite</w:t>
      </w:r>
      <w:proofErr w:type="gramEnd"/>
      <w:r w:rsidRPr="0050194A">
        <w:rPr>
          <w:rFonts w:ascii="Arial" w:hAnsi="Arial" w:cs="Arial"/>
          <w:sz w:val="22"/>
          <w:szCs w:val="22"/>
        </w:rPr>
        <w:t xml:space="preserve"> duas características da democracia ateniense, conforme o texto:</w:t>
      </w:r>
    </w:p>
    <w:p w14:paraId="2F995C91" w14:textId="77777777" w:rsidR="00E0737C" w:rsidRPr="004B0A32" w:rsidRDefault="00E0737C" w:rsidP="004B0A32">
      <w:pPr>
        <w:spacing w:after="0" w:line="240" w:lineRule="auto"/>
        <w:ind w:leftChars="0" w:left="0" w:firstLineChars="0" w:firstLine="0"/>
        <w:jc w:val="both"/>
        <w:rPr>
          <w:rFonts w:ascii="Arial" w:eastAsia="Arial" w:hAnsi="Arial" w:cs="Arial"/>
          <w:sz w:val="22"/>
          <w:szCs w:val="22"/>
        </w:rPr>
      </w:pPr>
    </w:p>
    <w:p w14:paraId="3B578E9C" w14:textId="77777777" w:rsidR="00C65638" w:rsidRPr="00C65638" w:rsidRDefault="00C65638" w:rsidP="00C65638">
      <w:pPr>
        <w:suppressAutoHyphens w:val="0"/>
        <w:spacing w:line="259" w:lineRule="auto"/>
        <w:ind w:leftChars="0" w:left="0" w:firstLineChars="0" w:firstLine="0"/>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br w:type="page"/>
      </w:r>
    </w:p>
    <w:p w14:paraId="01EACC43" w14:textId="3535008F" w:rsidR="00C65638" w:rsidRPr="00C65638" w:rsidRDefault="00C65638" w:rsidP="00C65638">
      <w:pPr>
        <w:suppressAutoHyphens w:val="0"/>
        <w:spacing w:after="0" w:line="240" w:lineRule="auto"/>
        <w:ind w:leftChars="0" w:left="0" w:firstLineChars="0" w:firstLine="0"/>
        <w:jc w:val="center"/>
        <w:textDirection w:val="lrTb"/>
        <w:textAlignment w:val="auto"/>
        <w:outlineLvl w:val="9"/>
        <w:rPr>
          <w:rFonts w:ascii="Arial" w:hAnsi="Arial" w:cs="Arial"/>
          <w:b/>
          <w:bCs/>
          <w:position w:val="0"/>
          <w:sz w:val="22"/>
          <w:szCs w:val="22"/>
          <w:lang w:eastAsia="en-US"/>
        </w:rPr>
      </w:pPr>
      <w:r w:rsidRPr="00C65638">
        <w:rPr>
          <w:rFonts w:ascii="Arial" w:hAnsi="Arial" w:cs="Arial"/>
          <w:b/>
          <w:bCs/>
          <w:position w:val="0"/>
          <w:sz w:val="22"/>
          <w:szCs w:val="22"/>
          <w:lang w:eastAsia="en-US"/>
        </w:rPr>
        <w:lastRenderedPageBreak/>
        <w:t>4º BIMESTRE</w:t>
      </w:r>
    </w:p>
    <w:p w14:paraId="27AADB64"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b/>
          <w:position w:val="0"/>
          <w:sz w:val="22"/>
          <w:szCs w:val="22"/>
          <w:lang w:eastAsia="en-US"/>
        </w:rPr>
      </w:pPr>
    </w:p>
    <w:p w14:paraId="1B25EECA" w14:textId="77AA5BC5" w:rsidR="00B46514" w:rsidRDefault="00B46514" w:rsidP="00B46514">
      <w:pPr>
        <w:spacing w:after="200"/>
        <w:ind w:left="0" w:hanging="2"/>
        <w:jc w:val="both"/>
        <w:rPr>
          <w:rFonts w:ascii="Arial" w:eastAsia="Arial" w:hAnsi="Arial" w:cs="Arial"/>
          <w:b/>
          <w:sz w:val="24"/>
          <w:szCs w:val="24"/>
        </w:rPr>
      </w:pPr>
      <w:r>
        <w:rPr>
          <w:rFonts w:ascii="Arial" w:eastAsia="Arial" w:hAnsi="Arial" w:cs="Arial"/>
          <w:b/>
          <w:sz w:val="24"/>
          <w:szCs w:val="24"/>
        </w:rPr>
        <w:t>Analise os três documentos abaix</w:t>
      </w:r>
      <w:r w:rsidR="00BC4779">
        <w:rPr>
          <w:rFonts w:ascii="Arial" w:eastAsia="Arial" w:hAnsi="Arial" w:cs="Arial"/>
          <w:b/>
          <w:sz w:val="24"/>
          <w:szCs w:val="24"/>
        </w:rPr>
        <w:t xml:space="preserve">o para responder às atividades 1, 2 e </w:t>
      </w:r>
      <w:r>
        <w:rPr>
          <w:rFonts w:ascii="Arial" w:eastAsia="Arial" w:hAnsi="Arial" w:cs="Arial"/>
          <w:b/>
          <w:sz w:val="24"/>
          <w:szCs w:val="24"/>
        </w:rPr>
        <w:t>3.</w:t>
      </w:r>
    </w:p>
    <w:p w14:paraId="194669C4" w14:textId="77777777" w:rsidR="00B46514" w:rsidRDefault="00B46514" w:rsidP="00B46514">
      <w:pPr>
        <w:pBdr>
          <w:top w:val="nil"/>
          <w:left w:val="nil"/>
          <w:bottom w:val="nil"/>
          <w:right w:val="nil"/>
          <w:between w:val="nil"/>
        </w:pBdr>
        <w:spacing w:after="200"/>
        <w:ind w:left="0" w:hanging="2"/>
        <w:jc w:val="both"/>
        <w:rPr>
          <w:rFonts w:ascii="Arial" w:eastAsia="Arial" w:hAnsi="Arial" w:cs="Arial"/>
          <w:b/>
          <w:color w:val="000000"/>
        </w:rPr>
      </w:pPr>
      <w:r>
        <w:rPr>
          <w:rFonts w:ascii="Arial" w:eastAsia="Arial" w:hAnsi="Arial" w:cs="Arial"/>
          <w:b/>
          <w:color w:val="000000"/>
          <w:sz w:val="22"/>
          <w:szCs w:val="22"/>
        </w:rPr>
        <w:t>Documento 1</w:t>
      </w:r>
    </w:p>
    <w:p w14:paraId="3D544863" w14:textId="77777777" w:rsidR="00B46514" w:rsidRDefault="00B46514" w:rsidP="00B46514">
      <w:pPr>
        <w:spacing w:after="200"/>
        <w:ind w:left="0" w:hanging="2"/>
        <w:jc w:val="both"/>
        <w:rPr>
          <w:rFonts w:ascii="Arial" w:eastAsia="Arial" w:hAnsi="Arial" w:cs="Arial"/>
        </w:rPr>
      </w:pPr>
      <w:r>
        <w:rPr>
          <w:rFonts w:ascii="Arial" w:eastAsia="Arial" w:hAnsi="Arial" w:cs="Arial"/>
        </w:rPr>
        <w:t>Na noite de Natal do ano 800, Carlos Magno, que, na época, já era senhor de um enorme Império, foi coroado imperador na basílica de São Pedro, em Roma, solidificando sua aliança com a Igreja Católica. Naquela noite, o papa dirigiu ao rei as mesmas palavras usadas na sagração dos imperadores romanos depois de convertidos ao cristianismo. Com isso, o chefe da Igreja e o imperador pretendiam dar unidade à Europa cristã e fazer renascer o Império Romano do Ocidente.</w:t>
      </w:r>
    </w:p>
    <w:p w14:paraId="6569E30B" w14:textId="77777777" w:rsidR="00B46514" w:rsidRDefault="00B46514" w:rsidP="00B46514">
      <w:pPr>
        <w:spacing w:after="200" w:line="240" w:lineRule="auto"/>
        <w:ind w:left="0" w:hanging="2"/>
        <w:jc w:val="right"/>
        <w:rPr>
          <w:rFonts w:ascii="Arial" w:eastAsia="Arial" w:hAnsi="Arial" w:cs="Arial"/>
          <w:sz w:val="16"/>
          <w:szCs w:val="16"/>
        </w:rPr>
      </w:pPr>
      <w:r>
        <w:rPr>
          <w:rFonts w:ascii="Arial" w:eastAsia="Arial" w:hAnsi="Arial" w:cs="Arial"/>
          <w:sz w:val="16"/>
          <w:szCs w:val="16"/>
        </w:rPr>
        <w:t>BOULOS JÚNIOR, Alfredo</w:t>
      </w:r>
      <w:r>
        <w:rPr>
          <w:rFonts w:ascii="Arial" w:eastAsia="Arial" w:hAnsi="Arial" w:cs="Arial"/>
          <w:i/>
          <w:sz w:val="16"/>
          <w:szCs w:val="16"/>
        </w:rPr>
        <w:t>. História sociedade &amp; cidadania:</w:t>
      </w:r>
      <w:r>
        <w:rPr>
          <w:rFonts w:ascii="Arial" w:eastAsia="Arial" w:hAnsi="Arial" w:cs="Arial"/>
          <w:sz w:val="16"/>
          <w:szCs w:val="16"/>
        </w:rPr>
        <w:t xml:space="preserve"> 6º ano: ensino fundamental: anos finais. 4. ed., São Paulo: FTD, 2018, p. 213.</w:t>
      </w:r>
    </w:p>
    <w:p w14:paraId="2A37F81C" w14:textId="77777777" w:rsidR="00B46514" w:rsidRDefault="00B46514" w:rsidP="00B46514">
      <w:pPr>
        <w:spacing w:after="200"/>
        <w:ind w:left="0" w:hanging="2"/>
        <w:jc w:val="both"/>
        <w:rPr>
          <w:rFonts w:ascii="Arial" w:eastAsia="Arial" w:hAnsi="Arial" w:cs="Arial"/>
        </w:rPr>
      </w:pPr>
    </w:p>
    <w:p w14:paraId="40361F37" w14:textId="77777777" w:rsidR="00B46514" w:rsidRPr="000F3468" w:rsidRDefault="00B46514" w:rsidP="00B46514">
      <w:pPr>
        <w:spacing w:after="200"/>
        <w:ind w:left="0" w:hanging="2"/>
        <w:jc w:val="both"/>
        <w:rPr>
          <w:rFonts w:ascii="Arial" w:eastAsia="Arial" w:hAnsi="Arial" w:cs="Arial"/>
          <w:b/>
          <w:sz w:val="22"/>
          <w:szCs w:val="22"/>
        </w:rPr>
      </w:pPr>
      <w:r w:rsidRPr="000F3468">
        <w:rPr>
          <w:rFonts w:ascii="Arial" w:eastAsia="Arial" w:hAnsi="Arial" w:cs="Arial"/>
          <w:b/>
          <w:sz w:val="22"/>
          <w:szCs w:val="22"/>
        </w:rPr>
        <w:t>Documento 2</w:t>
      </w:r>
    </w:p>
    <w:p w14:paraId="77586109" w14:textId="77777777" w:rsidR="00B46514" w:rsidRDefault="00B46514" w:rsidP="00B46514">
      <w:pPr>
        <w:spacing w:after="200"/>
        <w:ind w:left="0" w:hanging="2"/>
        <w:jc w:val="center"/>
        <w:rPr>
          <w:rFonts w:ascii="Arial" w:eastAsia="Arial" w:hAnsi="Arial" w:cs="Arial"/>
          <w:sz w:val="24"/>
          <w:szCs w:val="24"/>
        </w:rPr>
      </w:pPr>
      <w:r>
        <w:rPr>
          <w:noProof/>
        </w:rPr>
        <w:drawing>
          <wp:inline distT="0" distB="0" distL="0" distR="0" wp14:anchorId="3F5A5AD4" wp14:editId="17A71DE4">
            <wp:extent cx="1463766" cy="3250346"/>
            <wp:effectExtent l="0" t="0" r="3175" b="7620"/>
            <wp:docPr id="50" name="image3.jpg" descr="https://upload.wikimedia.org/wikipedia/commons/thumb/a/a4/Charlemagne-by-Durer.jpg/320px-Charlemagne-by-Durer.jpg"/>
            <wp:cNvGraphicFramePr/>
            <a:graphic xmlns:a="http://schemas.openxmlformats.org/drawingml/2006/main">
              <a:graphicData uri="http://schemas.openxmlformats.org/drawingml/2006/picture">
                <pic:pic xmlns:pic="http://schemas.openxmlformats.org/drawingml/2006/picture">
                  <pic:nvPicPr>
                    <pic:cNvPr id="0" name="image3.jpg" descr="https://upload.wikimedia.org/wikipedia/commons/thumb/a/a4/Charlemagne-by-Durer.jpg/320px-Charlemagne-by-Durer.jpg"/>
                    <pic:cNvPicPr preferRelativeResize="0"/>
                  </pic:nvPicPr>
                  <pic:blipFill>
                    <a:blip r:embed="rId41"/>
                    <a:srcRect/>
                    <a:stretch>
                      <a:fillRect/>
                    </a:stretch>
                  </pic:blipFill>
                  <pic:spPr>
                    <a:xfrm>
                      <a:off x="0" y="0"/>
                      <a:ext cx="1464941" cy="3252954"/>
                    </a:xfrm>
                    <a:prstGeom prst="rect">
                      <a:avLst/>
                    </a:prstGeom>
                    <a:ln/>
                  </pic:spPr>
                </pic:pic>
              </a:graphicData>
            </a:graphic>
          </wp:inline>
        </w:drawing>
      </w:r>
    </w:p>
    <w:p w14:paraId="148F913B" w14:textId="77777777" w:rsidR="00B46514" w:rsidRPr="000F3468" w:rsidRDefault="00B46514" w:rsidP="000F3468">
      <w:pPr>
        <w:ind w:left="0" w:hanging="2"/>
        <w:jc w:val="right"/>
        <w:rPr>
          <w:rFonts w:ascii="Arial" w:hAnsi="Arial" w:cs="Arial"/>
          <w:sz w:val="16"/>
          <w:szCs w:val="16"/>
        </w:rPr>
      </w:pPr>
      <w:r w:rsidRPr="000F3468">
        <w:rPr>
          <w:rFonts w:ascii="Arial" w:hAnsi="Arial" w:cs="Arial"/>
          <w:sz w:val="16"/>
          <w:szCs w:val="16"/>
        </w:rPr>
        <w:t>Carlos Magno, usando a coroa do Imperador Romano-Germânico, pintura de </w:t>
      </w:r>
      <w:proofErr w:type="spellStart"/>
      <w:r w:rsidRPr="000F3468">
        <w:rPr>
          <w:rFonts w:ascii="Arial" w:hAnsi="Arial" w:cs="Arial"/>
          <w:sz w:val="16"/>
          <w:szCs w:val="16"/>
        </w:rPr>
        <w:t>Durer</w:t>
      </w:r>
      <w:proofErr w:type="spellEnd"/>
      <w:r w:rsidRPr="000F3468">
        <w:rPr>
          <w:rFonts w:ascii="Arial" w:hAnsi="Arial" w:cs="Arial"/>
          <w:sz w:val="16"/>
          <w:szCs w:val="16"/>
        </w:rPr>
        <w:t xml:space="preserve">. Disponível em: </w:t>
      </w:r>
      <w:hyperlink r:id="rId42" w:anchor="/media/Ficheiro:Charlemagne-by-Durer.jpg">
        <w:r w:rsidRPr="000F3468">
          <w:rPr>
            <w:rStyle w:val="Hyperlink"/>
            <w:rFonts w:ascii="Arial" w:hAnsi="Arial" w:cs="Arial"/>
            <w:sz w:val="16"/>
            <w:szCs w:val="16"/>
          </w:rPr>
          <w:t>https://pt.wikipedia.org/wiki/Carlos_Magno#/media/Ficheiro:Charlemagne-by-Durer.jpg</w:t>
        </w:r>
      </w:hyperlink>
      <w:r w:rsidRPr="000F3468">
        <w:rPr>
          <w:rFonts w:ascii="Arial" w:hAnsi="Arial" w:cs="Arial"/>
          <w:sz w:val="16"/>
          <w:szCs w:val="16"/>
        </w:rPr>
        <w:t>. Acesso em 18 mai. 2021.</w:t>
      </w:r>
    </w:p>
    <w:p w14:paraId="76B1F266" w14:textId="77777777" w:rsidR="00B46514" w:rsidRPr="000F3468" w:rsidRDefault="00B46514" w:rsidP="000F3468">
      <w:pPr>
        <w:ind w:leftChars="0" w:left="-2" w:firstLineChars="0" w:firstLine="0"/>
        <w:rPr>
          <w:rFonts w:ascii="Arial" w:hAnsi="Arial" w:cs="Arial"/>
          <w:sz w:val="22"/>
          <w:szCs w:val="22"/>
        </w:rPr>
      </w:pPr>
      <w:r w:rsidRPr="000F3468">
        <w:rPr>
          <w:rFonts w:ascii="Arial" w:hAnsi="Arial" w:cs="Arial"/>
          <w:sz w:val="22"/>
          <w:szCs w:val="22"/>
        </w:rPr>
        <w:t>Documento 3</w:t>
      </w:r>
    </w:p>
    <w:p w14:paraId="23AD2FAA" w14:textId="77777777" w:rsidR="00B46514" w:rsidRPr="000F3468" w:rsidRDefault="00B46514" w:rsidP="000F3468">
      <w:pPr>
        <w:ind w:leftChars="0" w:left="-2" w:firstLineChars="0" w:firstLine="0"/>
        <w:rPr>
          <w:rFonts w:ascii="Arial" w:hAnsi="Arial" w:cs="Arial"/>
          <w:sz w:val="22"/>
          <w:szCs w:val="22"/>
        </w:rPr>
      </w:pPr>
      <w:r w:rsidRPr="000F3468">
        <w:rPr>
          <w:rFonts w:ascii="Arial" w:hAnsi="Arial" w:cs="Arial"/>
          <w:sz w:val="22"/>
          <w:szCs w:val="22"/>
        </w:rPr>
        <w:t>Extensão máxima do Império Carolíngio</w:t>
      </w:r>
    </w:p>
    <w:p w14:paraId="460A42EE" w14:textId="77777777" w:rsidR="00B46514" w:rsidRDefault="00B46514" w:rsidP="00B46514">
      <w:pPr>
        <w:pBdr>
          <w:top w:val="nil"/>
          <w:left w:val="nil"/>
          <w:bottom w:val="nil"/>
          <w:right w:val="nil"/>
          <w:between w:val="nil"/>
        </w:pBdr>
        <w:spacing w:after="200"/>
        <w:ind w:left="0" w:hanging="2"/>
        <w:jc w:val="center"/>
        <w:rPr>
          <w:rFonts w:ascii="Arial" w:eastAsia="Arial" w:hAnsi="Arial" w:cs="Arial"/>
          <w:color w:val="000000"/>
          <w:shd w:val="clear" w:color="auto" w:fill="F9F9F9"/>
        </w:rPr>
      </w:pPr>
      <w:r>
        <w:rPr>
          <w:rFonts w:ascii="Roboto" w:eastAsia="Roboto" w:hAnsi="Roboto" w:cs="Roboto"/>
          <w:noProof/>
          <w:color w:val="000000"/>
        </w:rPr>
        <w:drawing>
          <wp:inline distT="0" distB="0" distL="0" distR="0" wp14:anchorId="31006154" wp14:editId="13F0C04B">
            <wp:extent cx="2970221" cy="2105425"/>
            <wp:effectExtent l="0" t="0" r="1905" b="9525"/>
            <wp:docPr id="52" name="image7.png" descr="Francia 814.svg"/>
            <wp:cNvGraphicFramePr/>
            <a:graphic xmlns:a="http://schemas.openxmlformats.org/drawingml/2006/main">
              <a:graphicData uri="http://schemas.openxmlformats.org/drawingml/2006/picture">
                <pic:pic xmlns:pic="http://schemas.openxmlformats.org/drawingml/2006/picture">
                  <pic:nvPicPr>
                    <pic:cNvPr id="0" name="image7.png" descr="Francia 814.svg"/>
                    <pic:cNvPicPr preferRelativeResize="0"/>
                  </pic:nvPicPr>
                  <pic:blipFill>
                    <a:blip r:embed="rId43"/>
                    <a:srcRect/>
                    <a:stretch>
                      <a:fillRect/>
                    </a:stretch>
                  </pic:blipFill>
                  <pic:spPr>
                    <a:xfrm>
                      <a:off x="0" y="0"/>
                      <a:ext cx="2978530" cy="2111315"/>
                    </a:xfrm>
                    <a:prstGeom prst="rect">
                      <a:avLst/>
                    </a:prstGeom>
                    <a:ln/>
                  </pic:spPr>
                </pic:pic>
              </a:graphicData>
            </a:graphic>
          </wp:inline>
        </w:drawing>
      </w:r>
    </w:p>
    <w:p w14:paraId="12B68AD1" w14:textId="77777777" w:rsidR="00B46514" w:rsidRDefault="00B46514" w:rsidP="00B46514">
      <w:pPr>
        <w:pBdr>
          <w:top w:val="nil"/>
          <w:left w:val="nil"/>
          <w:bottom w:val="nil"/>
          <w:right w:val="nil"/>
          <w:between w:val="nil"/>
        </w:pBdr>
        <w:spacing w:after="200"/>
        <w:ind w:left="0" w:hanging="2"/>
        <w:jc w:val="center"/>
        <w:rPr>
          <w:rFonts w:ascii="Arial" w:eastAsia="Arial" w:hAnsi="Arial" w:cs="Arial"/>
          <w:color w:val="000000"/>
          <w:sz w:val="16"/>
          <w:szCs w:val="16"/>
          <w:shd w:val="clear" w:color="auto" w:fill="F9F9F9"/>
        </w:rPr>
      </w:pPr>
      <w:r>
        <w:rPr>
          <w:rFonts w:ascii="Arial" w:eastAsia="Arial" w:hAnsi="Arial" w:cs="Arial"/>
          <w:color w:val="000000"/>
          <w:sz w:val="16"/>
          <w:szCs w:val="16"/>
          <w:shd w:val="clear" w:color="auto" w:fill="F9F9F9"/>
        </w:rPr>
        <w:t xml:space="preserve">Disponível em: </w:t>
      </w:r>
      <w:hyperlink r:id="rId44" w:anchor="/media/Ficheiro:Francia_814.svg">
        <w:r>
          <w:rPr>
            <w:rFonts w:ascii="Arial" w:eastAsia="Arial" w:hAnsi="Arial" w:cs="Arial"/>
            <w:color w:val="0000FF"/>
            <w:sz w:val="16"/>
            <w:szCs w:val="16"/>
            <w:u w:val="single"/>
            <w:shd w:val="clear" w:color="auto" w:fill="F9F9F9"/>
          </w:rPr>
          <w:t>https://pt.wikipedia.org/wiki/Imp%C3%A9rio_Carol%C3%ADngio#/media/Ficheiro:Francia_814.svg</w:t>
        </w:r>
      </w:hyperlink>
      <w:r>
        <w:rPr>
          <w:rFonts w:ascii="Arial" w:eastAsia="Arial" w:hAnsi="Arial" w:cs="Arial"/>
          <w:color w:val="000000"/>
          <w:sz w:val="16"/>
          <w:szCs w:val="16"/>
          <w:shd w:val="clear" w:color="auto" w:fill="F9F9F9"/>
        </w:rPr>
        <w:t>. Acesso em 18 de mai. 2021.</w:t>
      </w:r>
    </w:p>
    <w:p w14:paraId="6EBEA412"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shd w:val="clear" w:color="auto" w:fill="F9F9F9"/>
        </w:rPr>
      </w:pPr>
      <w:r>
        <w:rPr>
          <w:rFonts w:ascii="Arial" w:eastAsia="Arial" w:hAnsi="Arial" w:cs="Arial"/>
          <w:color w:val="000000"/>
          <w:sz w:val="22"/>
          <w:szCs w:val="22"/>
          <w:shd w:val="clear" w:color="auto" w:fill="F9F9F9"/>
        </w:rPr>
        <w:lastRenderedPageBreak/>
        <w:t>Mapa político da Europa atual</w:t>
      </w:r>
    </w:p>
    <w:p w14:paraId="22A92CF8" w14:textId="77777777" w:rsidR="00B46514" w:rsidRDefault="00B46514" w:rsidP="00B46514">
      <w:pPr>
        <w:pBdr>
          <w:top w:val="nil"/>
          <w:left w:val="nil"/>
          <w:bottom w:val="nil"/>
          <w:right w:val="nil"/>
          <w:between w:val="nil"/>
        </w:pBdr>
        <w:spacing w:after="200"/>
        <w:ind w:left="0" w:hanging="2"/>
        <w:jc w:val="center"/>
        <w:rPr>
          <w:rFonts w:ascii="Arial" w:eastAsia="Arial" w:hAnsi="Arial" w:cs="Arial"/>
          <w:color w:val="000000"/>
          <w:shd w:val="clear" w:color="auto" w:fill="F9F9F9"/>
        </w:rPr>
      </w:pPr>
      <w:r>
        <w:rPr>
          <w:rFonts w:ascii="Roboto" w:eastAsia="Roboto" w:hAnsi="Roboto" w:cs="Roboto"/>
          <w:noProof/>
          <w:color w:val="000000"/>
        </w:rPr>
        <w:drawing>
          <wp:inline distT="0" distB="0" distL="0" distR="0" wp14:anchorId="5823C1C6" wp14:editId="6ECDBB58">
            <wp:extent cx="3244623" cy="2481182"/>
            <wp:effectExtent l="0" t="0" r="0" b="0"/>
            <wp:docPr id="51" name="image1.png" descr="Arquivo: Mapa europa.svg"/>
            <wp:cNvGraphicFramePr/>
            <a:graphic xmlns:a="http://schemas.openxmlformats.org/drawingml/2006/main">
              <a:graphicData uri="http://schemas.openxmlformats.org/drawingml/2006/picture">
                <pic:pic xmlns:pic="http://schemas.openxmlformats.org/drawingml/2006/picture">
                  <pic:nvPicPr>
                    <pic:cNvPr id="0" name="image1.png" descr="Arquivo: Mapa europa.svg"/>
                    <pic:cNvPicPr preferRelativeResize="0"/>
                  </pic:nvPicPr>
                  <pic:blipFill>
                    <a:blip r:embed="rId45"/>
                    <a:srcRect/>
                    <a:stretch>
                      <a:fillRect/>
                    </a:stretch>
                  </pic:blipFill>
                  <pic:spPr>
                    <a:xfrm>
                      <a:off x="0" y="0"/>
                      <a:ext cx="3244623" cy="2481182"/>
                    </a:xfrm>
                    <a:prstGeom prst="rect">
                      <a:avLst/>
                    </a:prstGeom>
                    <a:ln/>
                  </pic:spPr>
                </pic:pic>
              </a:graphicData>
            </a:graphic>
          </wp:inline>
        </w:drawing>
      </w:r>
    </w:p>
    <w:p w14:paraId="4F2EE542" w14:textId="77777777" w:rsidR="00B46514" w:rsidRPr="000F3468" w:rsidRDefault="00B46514" w:rsidP="000F3468">
      <w:pPr>
        <w:ind w:left="0" w:hanging="2"/>
        <w:jc w:val="right"/>
        <w:rPr>
          <w:rFonts w:ascii="Arial" w:hAnsi="Arial" w:cs="Arial"/>
          <w:sz w:val="16"/>
          <w:szCs w:val="16"/>
        </w:rPr>
      </w:pPr>
      <w:r w:rsidRPr="000F3468">
        <w:rPr>
          <w:rFonts w:ascii="Arial" w:hAnsi="Arial" w:cs="Arial"/>
          <w:sz w:val="16"/>
          <w:szCs w:val="16"/>
        </w:rPr>
        <w:t xml:space="preserve">Disponível em: </w:t>
      </w:r>
      <w:hyperlink r:id="rId46">
        <w:r w:rsidRPr="000F3468">
          <w:rPr>
            <w:rStyle w:val="Hyperlink"/>
            <w:rFonts w:ascii="Arial" w:hAnsi="Arial" w:cs="Arial"/>
            <w:sz w:val="16"/>
            <w:szCs w:val="16"/>
          </w:rPr>
          <w:t>https://commons.wikimedia.org/wiki/File:Mapa_europa.svg</w:t>
        </w:r>
      </w:hyperlink>
      <w:r w:rsidRPr="000F3468">
        <w:rPr>
          <w:rFonts w:ascii="Arial" w:hAnsi="Arial" w:cs="Arial"/>
          <w:sz w:val="16"/>
          <w:szCs w:val="16"/>
        </w:rPr>
        <w:t>. Acesso em 18 de mai. 2021.</w:t>
      </w:r>
    </w:p>
    <w:p w14:paraId="551DF389" w14:textId="661853E6" w:rsidR="00B46514" w:rsidRPr="000F3468" w:rsidRDefault="00BC4779" w:rsidP="000F3468">
      <w:pPr>
        <w:pBdr>
          <w:top w:val="nil"/>
          <w:left w:val="nil"/>
          <w:bottom w:val="nil"/>
          <w:right w:val="nil"/>
          <w:between w:val="nil"/>
        </w:pBdr>
        <w:spacing w:after="0" w:line="240" w:lineRule="auto"/>
        <w:ind w:leftChars="0" w:left="2" w:hanging="2"/>
        <w:jc w:val="both"/>
        <w:outlineLvl w:val="9"/>
        <w:rPr>
          <w:rFonts w:ascii="Arial" w:eastAsia="Arial" w:hAnsi="Arial" w:cs="Arial"/>
          <w:color w:val="000000"/>
          <w:sz w:val="22"/>
          <w:szCs w:val="22"/>
        </w:rPr>
      </w:pPr>
      <w:r>
        <w:rPr>
          <w:rFonts w:ascii="Arial" w:eastAsia="Arial" w:hAnsi="Arial" w:cs="Arial"/>
          <w:color w:val="000000"/>
          <w:sz w:val="22"/>
          <w:szCs w:val="22"/>
        </w:rPr>
        <w:t>1. Q</w:t>
      </w:r>
      <w:r w:rsidR="00B46514" w:rsidRPr="000F3468">
        <w:rPr>
          <w:rFonts w:ascii="Arial" w:eastAsia="Arial" w:hAnsi="Arial" w:cs="Arial"/>
          <w:color w:val="000000"/>
          <w:sz w:val="22"/>
          <w:szCs w:val="22"/>
        </w:rPr>
        <w:t xml:space="preserve">ual o motivo que levou ao fortalecimento do Reino Franco, durante o governo de Carlos Magno? </w:t>
      </w:r>
    </w:p>
    <w:p w14:paraId="6A396D2A" w14:textId="415C708C" w:rsidR="00B1751F" w:rsidRDefault="00B1751F" w:rsidP="000F3468">
      <w:pPr>
        <w:spacing w:after="0" w:line="240" w:lineRule="auto"/>
        <w:ind w:leftChars="0" w:left="2" w:hanging="2"/>
        <w:jc w:val="both"/>
        <w:outlineLvl w:val="9"/>
        <w:rPr>
          <w:rFonts w:ascii="Arial" w:eastAsia="Arial" w:hAnsi="Arial" w:cs="Arial"/>
          <w:sz w:val="22"/>
          <w:szCs w:val="22"/>
          <w:shd w:val="clear" w:color="auto" w:fill="F9F9F9"/>
        </w:rPr>
      </w:pPr>
    </w:p>
    <w:p w14:paraId="1256896C" w14:textId="56BCB9D3" w:rsidR="000F3468" w:rsidRDefault="000F3468" w:rsidP="000F3468">
      <w:pPr>
        <w:spacing w:after="0" w:line="240" w:lineRule="auto"/>
        <w:ind w:leftChars="0" w:left="2" w:hanging="2"/>
        <w:jc w:val="both"/>
        <w:outlineLvl w:val="9"/>
        <w:rPr>
          <w:rFonts w:ascii="Arial" w:eastAsia="Arial" w:hAnsi="Arial" w:cs="Arial"/>
          <w:sz w:val="22"/>
          <w:szCs w:val="22"/>
          <w:shd w:val="clear" w:color="auto" w:fill="F9F9F9"/>
        </w:rPr>
      </w:pPr>
    </w:p>
    <w:p w14:paraId="2131B776" w14:textId="77777777" w:rsidR="000F3468" w:rsidRPr="000F3468" w:rsidRDefault="000F3468" w:rsidP="000F3468">
      <w:pPr>
        <w:spacing w:after="0" w:line="240" w:lineRule="auto"/>
        <w:ind w:leftChars="0" w:left="2" w:hanging="2"/>
        <w:jc w:val="both"/>
        <w:outlineLvl w:val="9"/>
        <w:rPr>
          <w:rFonts w:ascii="Arial" w:eastAsia="Arial" w:hAnsi="Arial" w:cs="Arial"/>
          <w:sz w:val="22"/>
          <w:szCs w:val="22"/>
          <w:shd w:val="clear" w:color="auto" w:fill="F9F9F9"/>
        </w:rPr>
      </w:pPr>
    </w:p>
    <w:p w14:paraId="5460EA75" w14:textId="0E255BAF" w:rsidR="00B46514" w:rsidRPr="000F3468" w:rsidRDefault="00B46514" w:rsidP="000F3468">
      <w:pPr>
        <w:ind w:leftChars="0" w:left="-2" w:firstLineChars="0" w:firstLine="0"/>
        <w:jc w:val="both"/>
        <w:rPr>
          <w:rFonts w:ascii="Arial" w:hAnsi="Arial" w:cs="Arial"/>
          <w:sz w:val="22"/>
          <w:szCs w:val="22"/>
        </w:rPr>
      </w:pPr>
      <w:r w:rsidRPr="000F3468">
        <w:rPr>
          <w:rFonts w:ascii="Arial" w:hAnsi="Arial" w:cs="Arial"/>
          <w:sz w:val="22"/>
          <w:szCs w:val="22"/>
        </w:rPr>
        <w:t>2. Comparando os dois mapas presentes no documento 3, indique o nome de três países atuais da Europa que fizeram parte do Império Carolíngio.</w:t>
      </w:r>
    </w:p>
    <w:p w14:paraId="6AF83563" w14:textId="77777777" w:rsidR="00B1751F" w:rsidRPr="000F3468" w:rsidRDefault="00B1751F" w:rsidP="000F3468">
      <w:pPr>
        <w:ind w:leftChars="0" w:left="-2" w:firstLineChars="0" w:firstLine="0"/>
        <w:jc w:val="both"/>
        <w:rPr>
          <w:rFonts w:ascii="Arial" w:hAnsi="Arial" w:cs="Arial"/>
          <w:sz w:val="22"/>
          <w:szCs w:val="22"/>
        </w:rPr>
      </w:pPr>
    </w:p>
    <w:p w14:paraId="58C94E7A" w14:textId="77777777" w:rsidR="00B1751F" w:rsidRPr="000F3468" w:rsidRDefault="00B1751F" w:rsidP="000F3468">
      <w:pPr>
        <w:ind w:leftChars="0" w:left="-2" w:firstLineChars="0" w:firstLine="0"/>
        <w:jc w:val="both"/>
        <w:rPr>
          <w:rFonts w:ascii="Arial" w:hAnsi="Arial" w:cs="Arial"/>
          <w:sz w:val="22"/>
          <w:szCs w:val="22"/>
        </w:rPr>
      </w:pPr>
    </w:p>
    <w:p w14:paraId="36797463" w14:textId="77659811" w:rsidR="00B46514" w:rsidRPr="000F3468" w:rsidRDefault="00B46514" w:rsidP="000F3468">
      <w:pPr>
        <w:ind w:leftChars="0" w:left="-2" w:firstLineChars="0" w:firstLine="0"/>
        <w:jc w:val="both"/>
        <w:rPr>
          <w:rFonts w:ascii="Arial" w:hAnsi="Arial" w:cs="Arial"/>
          <w:sz w:val="22"/>
          <w:szCs w:val="22"/>
        </w:rPr>
      </w:pPr>
      <w:r w:rsidRPr="000F3468">
        <w:rPr>
          <w:rFonts w:ascii="Arial" w:hAnsi="Arial" w:cs="Arial"/>
          <w:sz w:val="22"/>
          <w:szCs w:val="22"/>
        </w:rPr>
        <w:t>3. Observando a imagem do documento 2, quais elementos representam a força e a fé do imperador Carlos Magno?</w:t>
      </w:r>
    </w:p>
    <w:p w14:paraId="3AA776D6" w14:textId="77777777" w:rsidR="00B46514" w:rsidRDefault="00B46514">
      <w:pPr>
        <w:suppressAutoHyphens w:val="0"/>
        <w:ind w:leftChars="0" w:firstLineChars="0"/>
        <w:textDirection w:val="lrTb"/>
        <w:textAlignment w:val="auto"/>
        <w:outlineLvl w:val="9"/>
        <w:rPr>
          <w:rFonts w:ascii="Arial" w:hAnsi="Arial" w:cs="Arial"/>
          <w:b/>
          <w:position w:val="0"/>
          <w:sz w:val="22"/>
          <w:szCs w:val="22"/>
          <w:lang w:eastAsia="en-US"/>
        </w:rPr>
      </w:pPr>
      <w:r>
        <w:rPr>
          <w:rFonts w:ascii="Arial" w:hAnsi="Arial" w:cs="Arial"/>
          <w:b/>
          <w:position w:val="0"/>
          <w:sz w:val="22"/>
          <w:szCs w:val="22"/>
          <w:lang w:eastAsia="en-US"/>
        </w:rPr>
        <w:br w:type="page"/>
      </w:r>
    </w:p>
    <w:p w14:paraId="60AF55E2" w14:textId="48323AA5"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lastRenderedPageBreak/>
        <w:t>Leia o texto sobre a sociedade feud</w:t>
      </w:r>
      <w:r w:rsidR="002E227C">
        <w:rPr>
          <w:rFonts w:ascii="Arial" w:hAnsi="Arial" w:cs="Arial"/>
          <w:b/>
          <w:position w:val="0"/>
          <w:sz w:val="22"/>
          <w:szCs w:val="22"/>
          <w:lang w:eastAsia="en-US"/>
        </w:rPr>
        <w:t>al para responder à atividade 4</w:t>
      </w:r>
      <w:r w:rsidRPr="00C65638">
        <w:rPr>
          <w:rFonts w:ascii="Arial" w:hAnsi="Arial" w:cs="Arial"/>
          <w:b/>
          <w:position w:val="0"/>
          <w:sz w:val="22"/>
          <w:szCs w:val="22"/>
          <w:lang w:eastAsia="en-US"/>
        </w:rPr>
        <w:t>.</w:t>
      </w:r>
    </w:p>
    <w:p w14:paraId="417EA5AE" w14:textId="77777777"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4"/>
          <w:szCs w:val="24"/>
          <w:lang w:eastAsia="en-US"/>
        </w:rPr>
      </w:pPr>
      <w:r w:rsidRPr="00C65638">
        <w:rPr>
          <w:rFonts w:ascii="Arial" w:hAnsi="Arial" w:cs="Arial"/>
          <w:position w:val="0"/>
          <w:sz w:val="24"/>
          <w:szCs w:val="24"/>
          <w:lang w:eastAsia="en-US"/>
        </w:rPr>
        <w:t>[...] Tripla é a casa de Deus que se crê una. Uns rezam, outros combatem, outros ainda trabalham. São três conjuntos e não podem estar desunidos.</w:t>
      </w:r>
    </w:p>
    <w:p w14:paraId="32A6D13D" w14:textId="77777777" w:rsidR="00C65638" w:rsidRPr="00C65638" w:rsidRDefault="00C65638" w:rsidP="00C65638">
      <w:pPr>
        <w:suppressAutoHyphens w:val="0"/>
        <w:spacing w:after="200" w:line="240" w:lineRule="auto"/>
        <w:ind w:leftChars="0" w:left="0" w:firstLineChars="0" w:firstLine="0"/>
        <w:jc w:val="right"/>
        <w:textDirection w:val="lrTb"/>
        <w:textAlignment w:val="auto"/>
        <w:outlineLvl w:val="9"/>
        <w:rPr>
          <w:rFonts w:ascii="Arial" w:hAnsi="Arial" w:cs="Arial"/>
          <w:color w:val="0070C0"/>
          <w:position w:val="0"/>
          <w:sz w:val="16"/>
          <w:szCs w:val="16"/>
          <w:shd w:val="clear" w:color="auto" w:fill="F9F9F9"/>
          <w:lang w:eastAsia="en-US"/>
        </w:rPr>
      </w:pPr>
      <w:r w:rsidRPr="00C65638">
        <w:rPr>
          <w:rFonts w:ascii="Arial" w:hAnsi="Arial" w:cs="Arial"/>
          <w:position w:val="0"/>
          <w:sz w:val="16"/>
          <w:szCs w:val="22"/>
          <w:lang w:eastAsia="en-US"/>
        </w:rPr>
        <w:t xml:space="preserve">LAON, </w:t>
      </w:r>
      <w:proofErr w:type="spellStart"/>
      <w:r w:rsidRPr="00C65638">
        <w:rPr>
          <w:rFonts w:ascii="Arial" w:hAnsi="Arial" w:cs="Arial"/>
          <w:position w:val="0"/>
          <w:sz w:val="16"/>
          <w:szCs w:val="22"/>
          <w:lang w:eastAsia="en-US"/>
        </w:rPr>
        <w:t>Adalberón</w:t>
      </w:r>
      <w:proofErr w:type="spellEnd"/>
      <w:r w:rsidRPr="00C65638">
        <w:rPr>
          <w:rFonts w:ascii="Arial" w:hAnsi="Arial" w:cs="Arial"/>
          <w:position w:val="0"/>
          <w:sz w:val="16"/>
          <w:szCs w:val="22"/>
          <w:lang w:eastAsia="en-US"/>
        </w:rPr>
        <w:t xml:space="preserve"> de </w:t>
      </w:r>
      <w:r w:rsidRPr="00C65638">
        <w:rPr>
          <w:rFonts w:ascii="Arial" w:hAnsi="Arial" w:cs="Arial"/>
          <w:i/>
          <w:position w:val="0"/>
          <w:sz w:val="16"/>
          <w:szCs w:val="22"/>
          <w:lang w:eastAsia="en-US"/>
        </w:rPr>
        <w:t>apud</w:t>
      </w:r>
      <w:r w:rsidRPr="00C65638">
        <w:rPr>
          <w:rFonts w:ascii="Arial" w:hAnsi="Arial" w:cs="Arial"/>
          <w:position w:val="0"/>
          <w:sz w:val="16"/>
          <w:szCs w:val="22"/>
          <w:lang w:eastAsia="en-US"/>
        </w:rPr>
        <w:t xml:space="preserve"> CARVALHO, Ligia. O elo </w:t>
      </w:r>
      <w:proofErr w:type="spellStart"/>
      <w:r w:rsidRPr="00C65638">
        <w:rPr>
          <w:rFonts w:ascii="Arial" w:hAnsi="Arial" w:cs="Arial"/>
          <w:position w:val="0"/>
          <w:sz w:val="16"/>
          <w:szCs w:val="22"/>
          <w:lang w:eastAsia="en-US"/>
        </w:rPr>
        <w:t>bakhtiniano</w:t>
      </w:r>
      <w:proofErr w:type="spellEnd"/>
      <w:r w:rsidRPr="00C65638">
        <w:rPr>
          <w:rFonts w:ascii="Arial" w:hAnsi="Arial" w:cs="Arial"/>
          <w:position w:val="0"/>
          <w:sz w:val="16"/>
          <w:szCs w:val="22"/>
          <w:lang w:eastAsia="en-US"/>
        </w:rPr>
        <w:t xml:space="preserve"> entre história e literatura: uma análise do </w:t>
      </w:r>
      <w:proofErr w:type="spellStart"/>
      <w:r w:rsidRPr="00C65638">
        <w:rPr>
          <w:rFonts w:ascii="Arial" w:hAnsi="Arial" w:cs="Arial"/>
          <w:i/>
          <w:position w:val="0"/>
          <w:sz w:val="16"/>
          <w:szCs w:val="22"/>
          <w:lang w:eastAsia="en-US"/>
        </w:rPr>
        <w:t>Lai</w:t>
      </w:r>
      <w:proofErr w:type="spellEnd"/>
      <w:r w:rsidRPr="00C65638">
        <w:rPr>
          <w:rFonts w:ascii="Arial" w:hAnsi="Arial" w:cs="Arial"/>
          <w:position w:val="0"/>
          <w:sz w:val="16"/>
          <w:szCs w:val="22"/>
          <w:lang w:eastAsia="en-US"/>
        </w:rPr>
        <w:t xml:space="preserve"> "homem-lobo". In: CONGRESSO INTERNACIONAL DE HISTÓRIA: cultura, sociedade e poder, 2014, Itajaí. </w:t>
      </w:r>
      <w:r w:rsidRPr="00C65638">
        <w:rPr>
          <w:rFonts w:ascii="Arial" w:hAnsi="Arial" w:cs="Arial"/>
          <w:bCs/>
          <w:position w:val="0"/>
          <w:sz w:val="16"/>
          <w:szCs w:val="22"/>
          <w:lang w:eastAsia="en-US"/>
        </w:rPr>
        <w:t>Anais eletrônicos</w:t>
      </w:r>
      <w:r w:rsidRPr="00C65638">
        <w:rPr>
          <w:rFonts w:ascii="Arial" w:hAnsi="Arial" w:cs="Arial"/>
          <w:position w:val="0"/>
          <w:sz w:val="16"/>
          <w:szCs w:val="22"/>
          <w:lang w:eastAsia="en-US"/>
        </w:rPr>
        <w:t>. Goiás: Universidade Federal de Goiás, 2014. p. 3-4. Disponível em: &lt;http://www.congressohistoriajatai.org/anais2014/Link%20(291).pdf&gt;. Acesso em: 15 mai.2021.</w:t>
      </w:r>
    </w:p>
    <w:p w14:paraId="44B5E082"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16"/>
          <w:szCs w:val="16"/>
          <w:lang w:eastAsia="en-US"/>
        </w:rPr>
      </w:pPr>
    </w:p>
    <w:p w14:paraId="1072C2C8" w14:textId="70CFC2BE" w:rsidR="00C65638" w:rsidRPr="00C65638" w:rsidRDefault="002E227C"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16"/>
          <w:lang w:eastAsia="en-US"/>
        </w:rPr>
      </w:pPr>
      <w:r>
        <w:rPr>
          <w:rFonts w:ascii="Arial" w:hAnsi="Arial" w:cs="Arial"/>
          <w:position w:val="0"/>
          <w:sz w:val="22"/>
          <w:szCs w:val="16"/>
          <w:lang w:eastAsia="en-US"/>
        </w:rPr>
        <w:t>4</w:t>
      </w:r>
      <w:r w:rsidR="00C65638" w:rsidRPr="00C65638">
        <w:rPr>
          <w:rFonts w:ascii="Arial" w:hAnsi="Arial" w:cs="Arial"/>
          <w:position w:val="0"/>
          <w:sz w:val="22"/>
          <w:szCs w:val="16"/>
          <w:lang w:eastAsia="en-US"/>
        </w:rPr>
        <w:t>. A sociedade feudal era formada por três estamentos (ou ordens) sociais, com funções bem definidas: clero, nobreza e servos. A partir da leitura do texto acima, indique qual era a função de cada um deles.</w:t>
      </w:r>
    </w:p>
    <w:p w14:paraId="1DA7272F" w14:textId="4D63489D" w:rsidR="00C65638" w:rsidRPr="00C65638" w:rsidRDefault="00C65638" w:rsidP="00C65638">
      <w:pPr>
        <w:autoSpaceDN w:val="0"/>
        <w:spacing w:after="200" w:line="240" w:lineRule="auto"/>
        <w:ind w:leftChars="0" w:left="0" w:firstLineChars="0" w:firstLine="0"/>
        <w:jc w:val="both"/>
        <w:textDirection w:val="lrTb"/>
        <w:textAlignment w:val="baseline"/>
        <w:outlineLvl w:val="9"/>
        <w:rPr>
          <w:rFonts w:ascii="Arial" w:eastAsia="Tahoma" w:hAnsi="Arial" w:cs="Arial"/>
          <w:b/>
          <w:kern w:val="3"/>
          <w:position w:val="0"/>
          <w:sz w:val="22"/>
          <w:lang w:bidi="hi-IN"/>
        </w:rPr>
      </w:pPr>
    </w:p>
    <w:p w14:paraId="3096F637" w14:textId="77777777" w:rsidR="00C65638" w:rsidRPr="00C65638" w:rsidRDefault="00C65638" w:rsidP="00C65638">
      <w:pPr>
        <w:autoSpaceDN w:val="0"/>
        <w:spacing w:after="200" w:line="240" w:lineRule="auto"/>
        <w:ind w:leftChars="0" w:left="0" w:firstLineChars="0" w:firstLine="0"/>
        <w:jc w:val="both"/>
        <w:textDirection w:val="lrTb"/>
        <w:textAlignment w:val="baseline"/>
        <w:outlineLvl w:val="9"/>
        <w:rPr>
          <w:rFonts w:ascii="Arial" w:eastAsia="Tahoma" w:hAnsi="Arial" w:cs="Arial"/>
          <w:b/>
          <w:kern w:val="3"/>
          <w:position w:val="0"/>
          <w:sz w:val="22"/>
          <w:lang w:bidi="hi-IN"/>
        </w:rPr>
      </w:pPr>
    </w:p>
    <w:p w14:paraId="20C456B8" w14:textId="77777777" w:rsidR="00B46514" w:rsidRDefault="00B46514">
      <w:pPr>
        <w:suppressAutoHyphens w:val="0"/>
        <w:ind w:leftChars="0" w:firstLineChars="0"/>
        <w:textDirection w:val="lrTb"/>
        <w:textAlignment w:val="auto"/>
        <w:outlineLvl w:val="9"/>
        <w:rPr>
          <w:rFonts w:ascii="Arial" w:eastAsia="Tahoma" w:hAnsi="Arial" w:cs="Arial"/>
          <w:b/>
          <w:kern w:val="3"/>
          <w:position w:val="0"/>
          <w:sz w:val="22"/>
          <w:lang w:bidi="hi-IN"/>
        </w:rPr>
      </w:pPr>
      <w:r>
        <w:rPr>
          <w:rFonts w:ascii="Arial" w:eastAsia="Tahoma" w:hAnsi="Arial" w:cs="Arial"/>
          <w:b/>
          <w:kern w:val="3"/>
          <w:position w:val="0"/>
          <w:sz w:val="22"/>
          <w:lang w:bidi="hi-IN"/>
        </w:rPr>
        <w:br w:type="page"/>
      </w:r>
    </w:p>
    <w:p w14:paraId="273F9A20" w14:textId="652BFF44" w:rsidR="00B46514" w:rsidRDefault="00B46514" w:rsidP="00B46514">
      <w:pPr>
        <w:spacing w:after="200"/>
        <w:ind w:left="0" w:hanging="2"/>
        <w:jc w:val="both"/>
        <w:rPr>
          <w:rFonts w:ascii="Arial" w:eastAsia="Arial" w:hAnsi="Arial" w:cs="Arial"/>
          <w:b/>
        </w:rPr>
      </w:pPr>
      <w:r>
        <w:rPr>
          <w:rFonts w:ascii="Arial" w:eastAsia="Arial" w:hAnsi="Arial" w:cs="Arial"/>
          <w:b/>
        </w:rPr>
        <w:lastRenderedPageBreak/>
        <w:t>Observe a fotografia aba</w:t>
      </w:r>
      <w:r w:rsidR="00BC4779">
        <w:rPr>
          <w:rFonts w:ascii="Arial" w:eastAsia="Arial" w:hAnsi="Arial" w:cs="Arial"/>
          <w:b/>
        </w:rPr>
        <w:t xml:space="preserve">ixo para responder à atividade </w:t>
      </w:r>
      <w:r>
        <w:rPr>
          <w:rFonts w:ascii="Arial" w:eastAsia="Arial" w:hAnsi="Arial" w:cs="Arial"/>
          <w:b/>
        </w:rPr>
        <w:t>5.</w:t>
      </w:r>
    </w:p>
    <w:p w14:paraId="553F00C3" w14:textId="77777777" w:rsidR="002E227C" w:rsidRDefault="00B46514" w:rsidP="00B46514">
      <w:pPr>
        <w:spacing w:after="200" w:line="240" w:lineRule="auto"/>
        <w:ind w:left="0" w:hanging="2"/>
        <w:jc w:val="center"/>
        <w:rPr>
          <w:rFonts w:ascii="Arial" w:eastAsia="Arial" w:hAnsi="Arial" w:cs="Arial"/>
          <w:sz w:val="16"/>
          <w:szCs w:val="16"/>
        </w:rPr>
      </w:pPr>
      <w:r>
        <w:rPr>
          <w:noProof/>
        </w:rPr>
        <w:drawing>
          <wp:inline distT="0" distB="0" distL="0" distR="0" wp14:anchorId="54BD6329" wp14:editId="00920F10">
            <wp:extent cx="5400040" cy="2940491"/>
            <wp:effectExtent l="0" t="0" r="0" b="0"/>
            <wp:docPr id="54" name="image6.jpg" descr="Casco viejo de Dubrovnik, Croacia, 2014-04-14, DD 04.JPG"/>
            <wp:cNvGraphicFramePr/>
            <a:graphic xmlns:a="http://schemas.openxmlformats.org/drawingml/2006/main">
              <a:graphicData uri="http://schemas.openxmlformats.org/drawingml/2006/picture">
                <pic:pic xmlns:pic="http://schemas.openxmlformats.org/drawingml/2006/picture">
                  <pic:nvPicPr>
                    <pic:cNvPr id="0" name="image6.jpg" descr="Casco viejo de Dubrovnik, Croacia, 2014-04-14, DD 04.JPG"/>
                    <pic:cNvPicPr preferRelativeResize="0"/>
                  </pic:nvPicPr>
                  <pic:blipFill>
                    <a:blip r:embed="rId47"/>
                    <a:srcRect/>
                    <a:stretch>
                      <a:fillRect/>
                    </a:stretch>
                  </pic:blipFill>
                  <pic:spPr>
                    <a:xfrm>
                      <a:off x="0" y="0"/>
                      <a:ext cx="5400040" cy="2940491"/>
                    </a:xfrm>
                    <a:prstGeom prst="rect">
                      <a:avLst/>
                    </a:prstGeom>
                    <a:ln/>
                  </pic:spPr>
                </pic:pic>
              </a:graphicData>
            </a:graphic>
          </wp:inline>
        </w:drawing>
      </w:r>
    </w:p>
    <w:p w14:paraId="4E0889D4" w14:textId="6D6EF878" w:rsidR="00B46514" w:rsidRDefault="00B46514" w:rsidP="00B46514">
      <w:pPr>
        <w:spacing w:after="200" w:line="240" w:lineRule="auto"/>
        <w:ind w:left="0" w:hanging="2"/>
        <w:jc w:val="center"/>
        <w:rPr>
          <w:rFonts w:ascii="Arial" w:eastAsia="Arial" w:hAnsi="Arial" w:cs="Arial"/>
          <w:sz w:val="16"/>
          <w:szCs w:val="16"/>
        </w:rPr>
      </w:pPr>
      <w:r>
        <w:rPr>
          <w:rFonts w:ascii="Arial" w:eastAsia="Arial" w:hAnsi="Arial" w:cs="Arial"/>
          <w:sz w:val="16"/>
          <w:szCs w:val="16"/>
        </w:rPr>
        <w:t xml:space="preserve">Cidade de </w:t>
      </w:r>
      <w:proofErr w:type="spellStart"/>
      <w:r>
        <w:rPr>
          <w:rFonts w:ascii="Arial" w:eastAsia="Arial" w:hAnsi="Arial" w:cs="Arial"/>
          <w:sz w:val="16"/>
          <w:szCs w:val="16"/>
        </w:rPr>
        <w:t>Dubrovnik</w:t>
      </w:r>
      <w:proofErr w:type="spellEnd"/>
      <w:r>
        <w:rPr>
          <w:rFonts w:ascii="Arial" w:eastAsia="Arial" w:hAnsi="Arial" w:cs="Arial"/>
          <w:sz w:val="16"/>
          <w:szCs w:val="16"/>
        </w:rPr>
        <w:t xml:space="preserve">, localizada na Croácia. Disponível em: </w:t>
      </w:r>
      <w:hyperlink r:id="rId48" w:anchor="/media/Ficheiro:CascoviejodeDubrovnik,Croacia,2014-04-14,DD04.JPG">
        <w:r>
          <w:rPr>
            <w:rFonts w:ascii="Arial" w:eastAsia="Arial" w:hAnsi="Arial" w:cs="Arial"/>
            <w:color w:val="0000FF"/>
            <w:sz w:val="16"/>
            <w:szCs w:val="16"/>
            <w:u w:val="single"/>
          </w:rPr>
          <w:t>https://pt.wikipedia.org/wiki/Dubrovnik#/media/Ficheiro:CascoviejodeDubrovnik,Croacia,2014-04-14,DD04.JPG</w:t>
        </w:r>
      </w:hyperlink>
      <w:r>
        <w:rPr>
          <w:rFonts w:ascii="Arial" w:eastAsia="Arial" w:hAnsi="Arial" w:cs="Arial"/>
          <w:sz w:val="16"/>
          <w:szCs w:val="16"/>
        </w:rPr>
        <w:t>. Acesso em 18 de mai. 2021.</w:t>
      </w:r>
    </w:p>
    <w:p w14:paraId="389C5971" w14:textId="09FB5CF9" w:rsidR="00B46514" w:rsidRDefault="00B46514" w:rsidP="00B46514">
      <w:pPr>
        <w:spacing w:after="200"/>
        <w:ind w:left="0" w:hanging="2"/>
        <w:jc w:val="both"/>
        <w:rPr>
          <w:rFonts w:ascii="Arial" w:eastAsia="Arial" w:hAnsi="Arial" w:cs="Arial"/>
        </w:rPr>
      </w:pPr>
      <w:r>
        <w:rPr>
          <w:rFonts w:ascii="Arial" w:eastAsia="Arial" w:hAnsi="Arial" w:cs="Arial"/>
        </w:rPr>
        <w:t xml:space="preserve">5. Qual característica do período medieval é possível observar na fotografia atual da cidade de </w:t>
      </w:r>
      <w:proofErr w:type="spellStart"/>
      <w:r>
        <w:rPr>
          <w:rFonts w:ascii="Arial" w:eastAsia="Arial" w:hAnsi="Arial" w:cs="Arial"/>
        </w:rPr>
        <w:t>Dubrovnik</w:t>
      </w:r>
      <w:proofErr w:type="spellEnd"/>
      <w:r>
        <w:rPr>
          <w:rFonts w:ascii="Arial" w:eastAsia="Arial" w:hAnsi="Arial" w:cs="Arial"/>
        </w:rPr>
        <w:t>?</w:t>
      </w:r>
    </w:p>
    <w:p w14:paraId="25812406" w14:textId="77777777" w:rsidR="00B46514" w:rsidRDefault="00B46514" w:rsidP="00B46514">
      <w:pPr>
        <w:spacing w:after="200"/>
        <w:ind w:left="0" w:hanging="2"/>
        <w:jc w:val="both"/>
        <w:rPr>
          <w:rFonts w:ascii="Arial" w:eastAsia="Arial" w:hAnsi="Arial" w:cs="Arial"/>
        </w:rPr>
      </w:pPr>
      <w:r>
        <w:rPr>
          <w:rFonts w:ascii="Arial" w:eastAsia="Arial" w:hAnsi="Arial" w:cs="Arial"/>
        </w:rPr>
        <w:t>a) A cidade está localizada próximo ao mar, como todas as cidades medievais, que tinham na navegação seu principal meio de transporte.</w:t>
      </w:r>
    </w:p>
    <w:p w14:paraId="664FBAB1" w14:textId="77777777" w:rsidR="00B46514" w:rsidRPr="00B1751F" w:rsidRDefault="00B46514" w:rsidP="00B46514">
      <w:pPr>
        <w:spacing w:after="200"/>
        <w:ind w:left="0" w:hanging="2"/>
        <w:jc w:val="both"/>
        <w:rPr>
          <w:rFonts w:ascii="Arial" w:eastAsia="Arial" w:hAnsi="Arial" w:cs="Arial"/>
        </w:rPr>
      </w:pPr>
      <w:r w:rsidRPr="00B1751F">
        <w:rPr>
          <w:rFonts w:ascii="Arial" w:eastAsia="Arial" w:hAnsi="Arial" w:cs="Arial"/>
        </w:rPr>
        <w:t>b) A cidade ainda preserva parte dos seus muros, que eram importantes para proteger as cidades medievais das invasões inimigas.</w:t>
      </w:r>
    </w:p>
    <w:p w14:paraId="1BBA0134" w14:textId="77777777" w:rsidR="00B46514" w:rsidRDefault="00B46514" w:rsidP="00B46514">
      <w:pPr>
        <w:spacing w:after="200"/>
        <w:ind w:left="0" w:hanging="2"/>
        <w:jc w:val="both"/>
        <w:rPr>
          <w:rFonts w:ascii="Arial" w:eastAsia="Arial" w:hAnsi="Arial" w:cs="Arial"/>
        </w:rPr>
      </w:pPr>
      <w:r>
        <w:rPr>
          <w:rFonts w:ascii="Arial" w:eastAsia="Arial" w:hAnsi="Arial" w:cs="Arial"/>
        </w:rPr>
        <w:t>c) A presença de uma praça central, onde se localizavam a igreja e o castelo do senhor feudal que governava a cidade.</w:t>
      </w:r>
    </w:p>
    <w:p w14:paraId="49CCE6C1" w14:textId="77777777" w:rsidR="00B46514" w:rsidRDefault="00B46514" w:rsidP="00B46514">
      <w:pPr>
        <w:spacing w:after="200"/>
        <w:ind w:left="0" w:hanging="2"/>
        <w:jc w:val="both"/>
        <w:rPr>
          <w:rFonts w:ascii="Arial" w:eastAsia="Arial" w:hAnsi="Arial" w:cs="Arial"/>
        </w:rPr>
      </w:pPr>
      <w:r>
        <w:rPr>
          <w:rFonts w:ascii="Arial" w:eastAsia="Arial" w:hAnsi="Arial" w:cs="Arial"/>
        </w:rPr>
        <w:t>d) O traçado reto das ruas, que mostra uma preocupação dos arquitetos do período medieval em facilitar a circulação das pessoas.</w:t>
      </w:r>
    </w:p>
    <w:p w14:paraId="27161888" w14:textId="77777777" w:rsidR="00B46514" w:rsidRDefault="00B46514">
      <w:pPr>
        <w:suppressAutoHyphens w:val="0"/>
        <w:ind w:leftChars="0" w:firstLineChars="0"/>
        <w:textDirection w:val="lrTb"/>
        <w:textAlignment w:val="auto"/>
        <w:outlineLvl w:val="9"/>
        <w:rPr>
          <w:rFonts w:ascii="Arial" w:eastAsia="Tahoma" w:hAnsi="Arial" w:cs="Arial"/>
          <w:b/>
          <w:kern w:val="3"/>
          <w:position w:val="0"/>
          <w:sz w:val="22"/>
          <w:lang w:bidi="hi-IN"/>
        </w:rPr>
      </w:pPr>
      <w:r>
        <w:rPr>
          <w:rFonts w:ascii="Arial" w:eastAsia="Tahoma" w:hAnsi="Arial" w:cs="Arial"/>
          <w:b/>
          <w:kern w:val="3"/>
          <w:position w:val="0"/>
          <w:sz w:val="22"/>
          <w:lang w:bidi="hi-IN"/>
        </w:rPr>
        <w:br w:type="page"/>
      </w:r>
    </w:p>
    <w:p w14:paraId="2A70620A" w14:textId="77038AC2" w:rsidR="00C65638" w:rsidRPr="00C65638" w:rsidRDefault="00C65638" w:rsidP="00C65638">
      <w:pPr>
        <w:autoSpaceDN w:val="0"/>
        <w:spacing w:after="200" w:line="240" w:lineRule="auto"/>
        <w:ind w:leftChars="0" w:left="0" w:firstLineChars="0" w:firstLine="0"/>
        <w:jc w:val="both"/>
        <w:textDirection w:val="lrTb"/>
        <w:textAlignment w:val="baseline"/>
        <w:outlineLvl w:val="9"/>
        <w:rPr>
          <w:rFonts w:ascii="Arial" w:eastAsia="Tahoma" w:hAnsi="Arial" w:cs="Arial"/>
          <w:b/>
          <w:kern w:val="3"/>
          <w:position w:val="0"/>
          <w:sz w:val="22"/>
          <w:lang w:bidi="hi-IN"/>
        </w:rPr>
      </w:pPr>
      <w:r w:rsidRPr="00C65638">
        <w:rPr>
          <w:rFonts w:ascii="Arial" w:eastAsia="Tahoma" w:hAnsi="Arial" w:cs="Arial"/>
          <w:b/>
          <w:kern w:val="3"/>
          <w:position w:val="0"/>
          <w:sz w:val="22"/>
          <w:lang w:bidi="hi-IN"/>
        </w:rPr>
        <w:lastRenderedPageBreak/>
        <w:t>Leia o texto</w:t>
      </w:r>
      <w:r w:rsidR="00510C9B">
        <w:rPr>
          <w:rFonts w:ascii="Arial" w:eastAsia="Tahoma" w:hAnsi="Arial" w:cs="Arial"/>
          <w:b/>
          <w:kern w:val="3"/>
          <w:position w:val="0"/>
          <w:sz w:val="22"/>
          <w:lang w:bidi="hi-IN"/>
        </w:rPr>
        <w:t>,</w:t>
      </w:r>
      <w:r w:rsidRPr="00C65638">
        <w:rPr>
          <w:rFonts w:ascii="Arial" w:eastAsia="Tahoma" w:hAnsi="Arial" w:cs="Arial"/>
          <w:b/>
          <w:kern w:val="3"/>
          <w:position w:val="0"/>
          <w:sz w:val="22"/>
          <w:lang w:bidi="hi-IN"/>
        </w:rPr>
        <w:t xml:space="preserve"> a seguir, sobre as mulheres na Idade Médi</w:t>
      </w:r>
      <w:r w:rsidR="00BC4779">
        <w:rPr>
          <w:rFonts w:ascii="Arial" w:eastAsia="Tahoma" w:hAnsi="Arial" w:cs="Arial"/>
          <w:b/>
          <w:kern w:val="3"/>
          <w:position w:val="0"/>
          <w:sz w:val="22"/>
          <w:lang w:bidi="hi-IN"/>
        </w:rPr>
        <w:t xml:space="preserve">a, para responder à atividade </w:t>
      </w:r>
      <w:r w:rsidR="002E227C">
        <w:rPr>
          <w:rFonts w:ascii="Arial" w:eastAsia="Tahoma" w:hAnsi="Arial" w:cs="Arial"/>
          <w:b/>
          <w:kern w:val="3"/>
          <w:position w:val="0"/>
          <w:sz w:val="22"/>
          <w:lang w:bidi="hi-IN"/>
        </w:rPr>
        <w:t>6</w:t>
      </w:r>
      <w:r w:rsidRPr="00C65638">
        <w:rPr>
          <w:rFonts w:ascii="Arial" w:eastAsia="Tahoma" w:hAnsi="Arial" w:cs="Arial"/>
          <w:b/>
          <w:kern w:val="3"/>
          <w:position w:val="0"/>
          <w:sz w:val="22"/>
          <w:lang w:bidi="hi-IN"/>
        </w:rPr>
        <w:t>.</w:t>
      </w:r>
    </w:p>
    <w:p w14:paraId="346DED1B" w14:textId="74889A0A" w:rsidR="00C65638" w:rsidRPr="00C65638" w:rsidRDefault="00C65638" w:rsidP="00C65638">
      <w:pPr>
        <w:autoSpaceDN w:val="0"/>
        <w:spacing w:after="200" w:line="240" w:lineRule="auto"/>
        <w:ind w:leftChars="0" w:left="0" w:firstLineChars="0" w:firstLine="0"/>
        <w:jc w:val="both"/>
        <w:textDirection w:val="lrTb"/>
        <w:textAlignment w:val="baseline"/>
        <w:outlineLvl w:val="9"/>
        <w:rPr>
          <w:rFonts w:ascii="Arial" w:eastAsia="Tahoma" w:hAnsi="Arial" w:cs="Arial"/>
          <w:bCs/>
          <w:kern w:val="3"/>
          <w:position w:val="0"/>
          <w:sz w:val="22"/>
          <w:lang w:eastAsia="zh-CN" w:bidi="hi-IN"/>
        </w:rPr>
      </w:pPr>
      <w:r w:rsidRPr="00C65638">
        <w:rPr>
          <w:rFonts w:ascii="Arial" w:eastAsia="Tahoma" w:hAnsi="Arial" w:cs="Arial"/>
          <w:bCs/>
          <w:kern w:val="3"/>
          <w:position w:val="0"/>
          <w:sz w:val="22"/>
          <w:lang w:eastAsia="zh-CN" w:bidi="hi-IN"/>
        </w:rPr>
        <w:t>“A imagem que vem à mente é a de uma donzela em perigo, sentada numa torre alta</w:t>
      </w:r>
      <w:r w:rsidR="00510C9B">
        <w:rPr>
          <w:rFonts w:ascii="Arial" w:eastAsia="Tahoma" w:hAnsi="Arial" w:cs="Arial"/>
          <w:bCs/>
          <w:kern w:val="3"/>
          <w:position w:val="0"/>
          <w:sz w:val="22"/>
          <w:lang w:eastAsia="zh-CN" w:bidi="hi-IN"/>
        </w:rPr>
        <w:t>,</w:t>
      </w:r>
      <w:r w:rsidRPr="00C65638">
        <w:rPr>
          <w:rFonts w:ascii="Arial" w:eastAsia="Tahoma" w:hAnsi="Arial" w:cs="Arial"/>
          <w:bCs/>
          <w:kern w:val="3"/>
          <w:position w:val="0"/>
          <w:sz w:val="22"/>
          <w:lang w:eastAsia="zh-CN" w:bidi="hi-IN"/>
        </w:rPr>
        <w:t xml:space="preserve"> usando um cone de sinalização de trânsito como chapéu e esperando que um cavaleiro a resgate das mãos dos seus </w:t>
      </w:r>
      <w:proofErr w:type="gramStart"/>
      <w:r w:rsidRPr="00C65638">
        <w:rPr>
          <w:rFonts w:ascii="Arial" w:eastAsia="Tahoma" w:hAnsi="Arial" w:cs="Arial"/>
          <w:bCs/>
          <w:kern w:val="3"/>
          <w:position w:val="0"/>
          <w:sz w:val="22"/>
          <w:lang w:eastAsia="zh-CN" w:bidi="hi-IN"/>
        </w:rPr>
        <w:t>raptores.”</w:t>
      </w:r>
      <w:proofErr w:type="gramEnd"/>
    </w:p>
    <w:p w14:paraId="13CEE32D" w14:textId="4C837823" w:rsidR="00C65638" w:rsidRPr="000F3468" w:rsidRDefault="00C65638" w:rsidP="000F3468">
      <w:pPr>
        <w:autoSpaceDN w:val="0"/>
        <w:spacing w:after="200" w:line="240" w:lineRule="auto"/>
        <w:ind w:leftChars="0" w:left="0" w:firstLineChars="0" w:firstLine="0"/>
        <w:jc w:val="right"/>
        <w:textDirection w:val="lrTb"/>
        <w:textAlignment w:val="baseline"/>
        <w:outlineLvl w:val="9"/>
        <w:rPr>
          <w:rFonts w:ascii="Arial" w:eastAsia="Tahoma" w:hAnsi="Arial" w:cs="Arial"/>
          <w:kern w:val="3"/>
          <w:position w:val="0"/>
          <w:sz w:val="16"/>
          <w:lang w:eastAsia="zh-CN" w:bidi="hi-IN"/>
        </w:rPr>
      </w:pPr>
      <w:r w:rsidRPr="00C65638">
        <w:rPr>
          <w:rFonts w:ascii="Arial" w:eastAsia="Tahoma" w:hAnsi="Arial" w:cs="Arial"/>
          <w:kern w:val="3"/>
          <w:position w:val="0"/>
          <w:sz w:val="16"/>
          <w:lang w:eastAsia="zh-CN" w:bidi="hi-IN"/>
        </w:rPr>
        <w:t xml:space="preserve">RANK, Melissa; RANK, Michael. </w:t>
      </w:r>
      <w:r w:rsidRPr="00C65638">
        <w:rPr>
          <w:rFonts w:ascii="Arial" w:eastAsia="Tahoma" w:hAnsi="Arial" w:cs="Arial"/>
          <w:i/>
          <w:kern w:val="3"/>
          <w:position w:val="0"/>
          <w:sz w:val="16"/>
          <w:lang w:eastAsia="zh-CN" w:bidi="hi-IN"/>
        </w:rPr>
        <w:t>Mulheres na Idade Médi</w:t>
      </w:r>
      <w:r w:rsidRPr="00C65638">
        <w:rPr>
          <w:rFonts w:ascii="Arial" w:eastAsia="Tahoma" w:hAnsi="Arial" w:cs="Arial"/>
          <w:i/>
          <w:spacing w:val="14"/>
          <w:kern w:val="3"/>
          <w:position w:val="0"/>
          <w:sz w:val="16"/>
          <w:lang w:eastAsia="zh-CN" w:bidi="hi-IN"/>
        </w:rPr>
        <w:t>a</w:t>
      </w:r>
      <w:r w:rsidRPr="00C65638">
        <w:rPr>
          <w:rFonts w:ascii="Arial" w:eastAsia="Tahoma" w:hAnsi="Arial" w:cs="Arial"/>
          <w:kern w:val="3"/>
          <w:position w:val="0"/>
          <w:sz w:val="16"/>
          <w:lang w:eastAsia="zh-CN" w:bidi="hi-IN"/>
        </w:rPr>
        <w:t>: rainhas, santas, assassinas de vikings, de Teodora a Elizabeth de Tudor. </w:t>
      </w:r>
      <w:proofErr w:type="spellStart"/>
      <w:r w:rsidRPr="00C65638">
        <w:rPr>
          <w:rFonts w:ascii="Arial" w:eastAsia="Tahoma" w:hAnsi="Arial" w:cs="Arial"/>
          <w:kern w:val="3"/>
          <w:position w:val="0"/>
          <w:sz w:val="16"/>
          <w:lang w:eastAsia="zh-CN" w:bidi="hi-IN"/>
        </w:rPr>
        <w:t>Babelcube</w:t>
      </w:r>
      <w:proofErr w:type="spellEnd"/>
      <w:r w:rsidRPr="00C65638">
        <w:rPr>
          <w:rFonts w:ascii="Arial" w:eastAsia="Tahoma" w:hAnsi="Arial" w:cs="Arial"/>
          <w:kern w:val="3"/>
          <w:position w:val="0"/>
          <w:sz w:val="16"/>
          <w:lang w:eastAsia="zh-CN" w:bidi="hi-IN"/>
        </w:rPr>
        <w:t xml:space="preserve">, 2015. </w:t>
      </w:r>
      <w:r w:rsidRPr="00C65638">
        <w:rPr>
          <w:rFonts w:ascii="Arial" w:eastAsia="Tahoma" w:hAnsi="Arial" w:cs="Arial"/>
          <w:i/>
          <w:kern w:val="3"/>
          <w:position w:val="0"/>
          <w:sz w:val="16"/>
          <w:lang w:eastAsia="zh-CN" w:bidi="hi-IN"/>
        </w:rPr>
        <w:t>E-Book</w:t>
      </w:r>
      <w:r w:rsidR="000F3468">
        <w:rPr>
          <w:rFonts w:ascii="Arial" w:eastAsia="Tahoma" w:hAnsi="Arial" w:cs="Arial"/>
          <w:kern w:val="3"/>
          <w:position w:val="0"/>
          <w:sz w:val="16"/>
          <w:lang w:eastAsia="zh-CN" w:bidi="hi-IN"/>
        </w:rPr>
        <w:t>.</w:t>
      </w:r>
    </w:p>
    <w:p w14:paraId="02EDE3BB" w14:textId="3D2F2419" w:rsidR="00C65638" w:rsidRPr="000F3468" w:rsidRDefault="002E227C"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0F3468">
        <w:rPr>
          <w:rFonts w:ascii="Arial" w:hAnsi="Arial" w:cs="Arial"/>
          <w:position w:val="0"/>
          <w:sz w:val="22"/>
          <w:szCs w:val="22"/>
          <w:lang w:eastAsia="en-US"/>
        </w:rPr>
        <w:t>6</w:t>
      </w:r>
      <w:r w:rsidR="00C65638" w:rsidRPr="000F3468">
        <w:rPr>
          <w:rFonts w:ascii="Arial" w:hAnsi="Arial" w:cs="Arial"/>
          <w:position w:val="0"/>
          <w:sz w:val="22"/>
          <w:szCs w:val="22"/>
          <w:lang w:eastAsia="en-US"/>
        </w:rPr>
        <w:t>. A respeito do papel social das mulheres durante a Idade Média, e com base no texto, assinale a alternativa correta.</w:t>
      </w:r>
    </w:p>
    <w:p w14:paraId="7B46411D" w14:textId="77777777" w:rsidR="00C65638" w:rsidRPr="000F3468" w:rsidRDefault="00C65638" w:rsidP="00C65638">
      <w:pPr>
        <w:autoSpaceDN w:val="0"/>
        <w:spacing w:after="200" w:line="240" w:lineRule="auto"/>
        <w:ind w:leftChars="0" w:left="0" w:firstLineChars="0" w:firstLine="0"/>
        <w:jc w:val="both"/>
        <w:textDirection w:val="lrTb"/>
        <w:textAlignment w:val="baseline"/>
        <w:outlineLvl w:val="9"/>
        <w:rPr>
          <w:rFonts w:ascii="Arial" w:eastAsia="Tahoma" w:hAnsi="Arial" w:cs="Arial"/>
          <w:spacing w:val="-2"/>
          <w:kern w:val="3"/>
          <w:position w:val="0"/>
          <w:sz w:val="22"/>
          <w:szCs w:val="22"/>
          <w:lang w:eastAsia="zh-CN" w:bidi="hi-IN"/>
        </w:rPr>
      </w:pPr>
      <w:r w:rsidRPr="000F3468">
        <w:rPr>
          <w:rFonts w:ascii="Arial" w:eastAsia="Tahoma" w:hAnsi="Arial" w:cs="Arial"/>
          <w:kern w:val="3"/>
          <w:position w:val="0"/>
          <w:sz w:val="22"/>
          <w:szCs w:val="22"/>
          <w:lang w:eastAsia="zh-CN" w:bidi="hi-IN"/>
        </w:rPr>
        <w:t xml:space="preserve">a) O texto não corresponde à realidade, pois </w:t>
      </w:r>
      <w:r w:rsidRPr="000F3468">
        <w:rPr>
          <w:rFonts w:ascii="Arial" w:eastAsia="Tahoma" w:hAnsi="Arial" w:cs="Arial"/>
          <w:spacing w:val="-2"/>
          <w:kern w:val="3"/>
          <w:position w:val="0"/>
          <w:sz w:val="22"/>
          <w:szCs w:val="22"/>
          <w:lang w:eastAsia="zh-CN" w:bidi="hi-IN"/>
        </w:rPr>
        <w:t xml:space="preserve">as mulheres da Idade Média trabalhavam no campo, nas mesmas atividades que os homens: plantavam, colhiam e cuidavam dos animais, também exerciam o comércio nas cidades, entre outras atividades. </w:t>
      </w:r>
    </w:p>
    <w:p w14:paraId="513D00FA" w14:textId="378A6E50" w:rsidR="00C65638" w:rsidRPr="000F3468" w:rsidRDefault="00C65638" w:rsidP="00C65638">
      <w:pPr>
        <w:autoSpaceDN w:val="0"/>
        <w:spacing w:after="200" w:line="240" w:lineRule="auto"/>
        <w:ind w:leftChars="0" w:left="0" w:firstLineChars="0" w:firstLine="0"/>
        <w:jc w:val="both"/>
        <w:textDirection w:val="lrTb"/>
        <w:textAlignment w:val="baseline"/>
        <w:outlineLvl w:val="9"/>
        <w:rPr>
          <w:rFonts w:ascii="Arial" w:eastAsia="Tahoma" w:hAnsi="Arial" w:cs="Arial"/>
          <w:kern w:val="3"/>
          <w:position w:val="0"/>
          <w:sz w:val="22"/>
          <w:szCs w:val="22"/>
          <w:lang w:eastAsia="zh-CN" w:bidi="hi-IN"/>
        </w:rPr>
      </w:pPr>
      <w:r w:rsidRPr="000F3468">
        <w:rPr>
          <w:rFonts w:ascii="Arial" w:eastAsia="Tahoma" w:hAnsi="Arial" w:cs="Arial"/>
          <w:kern w:val="3"/>
          <w:position w:val="0"/>
          <w:sz w:val="22"/>
          <w:szCs w:val="22"/>
          <w:lang w:eastAsia="zh-CN" w:bidi="hi-IN"/>
        </w:rPr>
        <w:t>b) O texto é uma representação da realidade das mulheres medievais. Naquele período, era comum que as famílias aprisionassem suas filhas em torres</w:t>
      </w:r>
      <w:r w:rsidR="00510C9B" w:rsidRPr="000F3468">
        <w:rPr>
          <w:rFonts w:ascii="Arial" w:eastAsia="Tahoma" w:hAnsi="Arial" w:cs="Arial"/>
          <w:kern w:val="3"/>
          <w:position w:val="0"/>
          <w:sz w:val="22"/>
          <w:szCs w:val="22"/>
          <w:lang w:eastAsia="zh-CN" w:bidi="hi-IN"/>
        </w:rPr>
        <w:t>,</w:t>
      </w:r>
      <w:r w:rsidRPr="000F3468">
        <w:rPr>
          <w:rFonts w:ascii="Arial" w:eastAsia="Tahoma" w:hAnsi="Arial" w:cs="Arial"/>
          <w:kern w:val="3"/>
          <w:position w:val="0"/>
          <w:sz w:val="22"/>
          <w:szCs w:val="22"/>
          <w:lang w:eastAsia="zh-CN" w:bidi="hi-IN"/>
        </w:rPr>
        <w:t xml:space="preserve"> para que fossem resgatadas por algum cavaleiro nobre, garantindo assim um bom casamento. </w:t>
      </w:r>
    </w:p>
    <w:p w14:paraId="2C5B68F0" w14:textId="77777777" w:rsidR="00C65638" w:rsidRPr="000F3468" w:rsidRDefault="00C65638" w:rsidP="00C65638">
      <w:pPr>
        <w:autoSpaceDN w:val="0"/>
        <w:spacing w:after="200" w:line="240" w:lineRule="auto"/>
        <w:ind w:leftChars="0" w:left="0" w:firstLineChars="0" w:firstLine="0"/>
        <w:jc w:val="both"/>
        <w:textDirection w:val="lrTb"/>
        <w:textAlignment w:val="baseline"/>
        <w:outlineLvl w:val="9"/>
        <w:rPr>
          <w:rFonts w:ascii="Arial" w:eastAsia="Tahoma" w:hAnsi="Arial" w:cs="Arial"/>
          <w:color w:val="0070C0"/>
          <w:kern w:val="3"/>
          <w:position w:val="0"/>
          <w:sz w:val="22"/>
          <w:szCs w:val="22"/>
          <w:lang w:eastAsia="zh-CN" w:bidi="hi-IN"/>
        </w:rPr>
      </w:pPr>
      <w:proofErr w:type="gramStart"/>
      <w:r w:rsidRPr="000F3468">
        <w:rPr>
          <w:rFonts w:ascii="Arial" w:eastAsia="Tahoma" w:hAnsi="Arial" w:cs="Arial"/>
          <w:kern w:val="3"/>
          <w:position w:val="0"/>
          <w:sz w:val="22"/>
          <w:szCs w:val="22"/>
          <w:lang w:eastAsia="zh-CN" w:bidi="hi-IN"/>
        </w:rPr>
        <w:t>c) Não</w:t>
      </w:r>
      <w:proofErr w:type="gramEnd"/>
      <w:r w:rsidRPr="000F3468">
        <w:rPr>
          <w:rFonts w:ascii="Arial" w:eastAsia="Tahoma" w:hAnsi="Arial" w:cs="Arial"/>
          <w:kern w:val="3"/>
          <w:position w:val="0"/>
          <w:sz w:val="22"/>
          <w:szCs w:val="22"/>
          <w:lang w:eastAsia="zh-CN" w:bidi="hi-IN"/>
        </w:rPr>
        <w:t xml:space="preserve"> é possível afirmar que o texto é verdadeiro ou falso, pois não há registros em documentos históricos, sejam eles textos ou imagens, que comprovem como era o modo de vida das mulheres durante a Idade Média.</w:t>
      </w:r>
      <w:r w:rsidRPr="000F3468">
        <w:rPr>
          <w:rFonts w:ascii="Arial" w:eastAsia="Tahoma" w:hAnsi="Arial" w:cs="Arial"/>
          <w:color w:val="0070C0"/>
          <w:kern w:val="3"/>
          <w:position w:val="0"/>
          <w:sz w:val="22"/>
          <w:szCs w:val="22"/>
          <w:lang w:eastAsia="zh-CN" w:bidi="hi-IN"/>
        </w:rPr>
        <w:t xml:space="preserve">   </w:t>
      </w:r>
    </w:p>
    <w:p w14:paraId="49D58B2A" w14:textId="054F7B0A" w:rsidR="00C65638" w:rsidRPr="000F346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0F3468">
        <w:rPr>
          <w:rFonts w:ascii="Arial" w:hAnsi="Arial" w:cs="Arial"/>
          <w:position w:val="0"/>
          <w:sz w:val="22"/>
          <w:szCs w:val="22"/>
          <w:lang w:eastAsia="en-US"/>
        </w:rPr>
        <w:t>d) O texto não</w:t>
      </w:r>
      <w:r w:rsidR="00510C9B" w:rsidRPr="000F3468">
        <w:rPr>
          <w:rFonts w:ascii="Arial" w:hAnsi="Arial" w:cs="Arial"/>
          <w:position w:val="0"/>
          <w:sz w:val="22"/>
          <w:szCs w:val="22"/>
          <w:lang w:eastAsia="en-US"/>
        </w:rPr>
        <w:t xml:space="preserve"> é</w:t>
      </w:r>
      <w:r w:rsidRPr="000F3468">
        <w:rPr>
          <w:rFonts w:ascii="Arial" w:hAnsi="Arial" w:cs="Arial"/>
          <w:position w:val="0"/>
          <w:sz w:val="22"/>
          <w:szCs w:val="22"/>
          <w:lang w:eastAsia="en-US"/>
        </w:rPr>
        <w:t xml:space="preserve"> verdadeiro. Durante a Idade Média, as mulheres eram livres para frequentar escolas, podiam cursar faculdade e exercer qualquer tipo de profissão. A única imposição é que essa liberdade só poderia ser exercida com aprovação do marido. </w:t>
      </w:r>
    </w:p>
    <w:p w14:paraId="2048AB24" w14:textId="77777777"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b/>
          <w:position w:val="0"/>
          <w:sz w:val="22"/>
          <w:szCs w:val="16"/>
          <w:lang w:eastAsia="en-US"/>
        </w:rPr>
      </w:pPr>
    </w:p>
    <w:p w14:paraId="1EDA5899" w14:textId="3E7B752E"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b/>
          <w:position w:val="0"/>
          <w:sz w:val="22"/>
          <w:szCs w:val="16"/>
          <w:lang w:eastAsia="en-US"/>
        </w:rPr>
      </w:pPr>
      <w:r w:rsidRPr="00C65638">
        <w:rPr>
          <w:rFonts w:ascii="Arial" w:hAnsi="Arial" w:cs="Arial"/>
          <w:b/>
          <w:position w:val="0"/>
          <w:sz w:val="22"/>
          <w:szCs w:val="16"/>
          <w:lang w:eastAsia="en-US"/>
        </w:rPr>
        <w:t>Leia o texto e observe a imagem abaixo para resp</w:t>
      </w:r>
      <w:r w:rsidR="00BC4779">
        <w:rPr>
          <w:rFonts w:ascii="Arial" w:hAnsi="Arial" w:cs="Arial"/>
          <w:b/>
          <w:position w:val="0"/>
          <w:sz w:val="22"/>
          <w:szCs w:val="16"/>
          <w:lang w:eastAsia="en-US"/>
        </w:rPr>
        <w:t>onder às atividades 7, 8, 9 e 10.</w:t>
      </w:r>
      <w:r w:rsidR="002E227C">
        <w:rPr>
          <w:rFonts w:ascii="Arial" w:hAnsi="Arial" w:cs="Arial"/>
          <w:b/>
          <w:position w:val="0"/>
          <w:sz w:val="22"/>
          <w:szCs w:val="16"/>
          <w:lang w:eastAsia="en-US"/>
        </w:rPr>
        <w:t xml:space="preserve"> </w:t>
      </w:r>
    </w:p>
    <w:p w14:paraId="3985BB3A"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bCs/>
          <w:position w:val="0"/>
          <w:sz w:val="22"/>
          <w:szCs w:val="22"/>
          <w:lang w:eastAsia="en-US"/>
        </w:rPr>
      </w:pPr>
      <w:r w:rsidRPr="00C65638">
        <w:rPr>
          <w:rFonts w:ascii="Arial" w:hAnsi="Arial" w:cs="Arial"/>
          <w:b/>
          <w:bCs/>
          <w:position w:val="0"/>
          <w:sz w:val="22"/>
          <w:szCs w:val="22"/>
          <w:lang w:eastAsia="en-US"/>
        </w:rPr>
        <w:t>As mulheres romanas</w:t>
      </w:r>
    </w:p>
    <w:p w14:paraId="5A6C6B26" w14:textId="2A60CE11"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O cotidiano das mulheres plebeias e patrícias era bem diferente. As mulheres patrícias casavam-se por volta dos 14 anos, e os casamentos eram arranjados pelos pais. Como não precisavam trabalhar, elas tinham mais tempo livre para realizar diversas atividades, como ler, escrever, tocar instrumentos musicais e pintar. Eram responsáveis pelos cuidados com os filhos, e</w:t>
      </w:r>
      <w:r w:rsidR="00510C9B">
        <w:rPr>
          <w:rFonts w:ascii="Arial" w:hAnsi="Arial" w:cs="Arial"/>
          <w:position w:val="0"/>
          <w:sz w:val="22"/>
          <w:szCs w:val="22"/>
          <w:lang w:eastAsia="en-US"/>
        </w:rPr>
        <w:t>,</w:t>
      </w:r>
      <w:r w:rsidRPr="00C65638">
        <w:rPr>
          <w:rFonts w:ascii="Arial" w:hAnsi="Arial" w:cs="Arial"/>
          <w:position w:val="0"/>
          <w:sz w:val="22"/>
          <w:szCs w:val="22"/>
          <w:lang w:eastAsia="en-US"/>
        </w:rPr>
        <w:t xml:space="preserve"> para essa e outras atividades cotidianas</w:t>
      </w:r>
      <w:r w:rsidR="00510C9B">
        <w:rPr>
          <w:rFonts w:ascii="Arial" w:hAnsi="Arial" w:cs="Arial"/>
          <w:position w:val="0"/>
          <w:sz w:val="22"/>
          <w:szCs w:val="22"/>
          <w:lang w:eastAsia="en-US"/>
        </w:rPr>
        <w:t>,</w:t>
      </w:r>
      <w:r w:rsidRPr="00C65638">
        <w:rPr>
          <w:rFonts w:ascii="Arial" w:hAnsi="Arial" w:cs="Arial"/>
          <w:position w:val="0"/>
          <w:sz w:val="22"/>
          <w:szCs w:val="22"/>
          <w:lang w:eastAsia="en-US"/>
        </w:rPr>
        <w:t xml:space="preserve"> contavam com o trabalho de mulheres escravizadas.</w:t>
      </w:r>
    </w:p>
    <w:p w14:paraId="0C576ACC" w14:textId="3080BB83"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As mulheres plebeias tinham mais autonomia em relação ao casamento. Elas podiam casar com quem quisessem, mas</w:t>
      </w:r>
      <w:r w:rsidR="00510C9B">
        <w:rPr>
          <w:rFonts w:ascii="Arial" w:hAnsi="Arial" w:cs="Arial"/>
          <w:position w:val="0"/>
          <w:sz w:val="22"/>
          <w:szCs w:val="22"/>
          <w:lang w:eastAsia="en-US"/>
        </w:rPr>
        <w:t>,</w:t>
      </w:r>
      <w:r w:rsidRPr="00C65638">
        <w:rPr>
          <w:rFonts w:ascii="Arial" w:hAnsi="Arial" w:cs="Arial"/>
          <w:position w:val="0"/>
          <w:sz w:val="22"/>
          <w:szCs w:val="22"/>
          <w:lang w:eastAsia="en-US"/>
        </w:rPr>
        <w:t xml:space="preserve"> muitas vezes</w:t>
      </w:r>
      <w:r w:rsidR="00510C9B">
        <w:rPr>
          <w:rFonts w:ascii="Arial" w:hAnsi="Arial" w:cs="Arial"/>
          <w:position w:val="0"/>
          <w:sz w:val="22"/>
          <w:szCs w:val="22"/>
          <w:lang w:eastAsia="en-US"/>
        </w:rPr>
        <w:t>,</w:t>
      </w:r>
      <w:r w:rsidRPr="00C65638">
        <w:rPr>
          <w:rFonts w:ascii="Arial" w:hAnsi="Arial" w:cs="Arial"/>
          <w:position w:val="0"/>
          <w:sz w:val="22"/>
          <w:szCs w:val="22"/>
          <w:lang w:eastAsia="en-US"/>
        </w:rPr>
        <w:t xml:space="preserve"> os casamentos entre os plebeus eram realizados para o casal dividir as despesas. Além disso, as plebeias tinham mais liberdade, pois trabalhavam fora e</w:t>
      </w:r>
      <w:r w:rsidR="00510C9B">
        <w:rPr>
          <w:rFonts w:ascii="Arial" w:hAnsi="Arial" w:cs="Arial"/>
          <w:position w:val="0"/>
          <w:sz w:val="22"/>
          <w:szCs w:val="22"/>
          <w:lang w:eastAsia="en-US"/>
        </w:rPr>
        <w:t>,</w:t>
      </w:r>
      <w:r w:rsidRPr="00C65638">
        <w:rPr>
          <w:rFonts w:ascii="Arial" w:hAnsi="Arial" w:cs="Arial"/>
          <w:position w:val="0"/>
          <w:sz w:val="22"/>
          <w:szCs w:val="22"/>
          <w:lang w:eastAsia="en-US"/>
        </w:rPr>
        <w:t xml:space="preserve"> assim</w:t>
      </w:r>
      <w:r w:rsidR="00510C9B">
        <w:rPr>
          <w:rFonts w:ascii="Arial" w:hAnsi="Arial" w:cs="Arial"/>
          <w:position w:val="0"/>
          <w:sz w:val="22"/>
          <w:szCs w:val="22"/>
          <w:lang w:eastAsia="en-US"/>
        </w:rPr>
        <w:t>,</w:t>
      </w:r>
      <w:r w:rsidRPr="00C65638">
        <w:rPr>
          <w:rFonts w:ascii="Arial" w:hAnsi="Arial" w:cs="Arial"/>
          <w:position w:val="0"/>
          <w:sz w:val="22"/>
          <w:szCs w:val="22"/>
          <w:lang w:eastAsia="en-US"/>
        </w:rPr>
        <w:t xml:space="preserve"> tinham maior contato com outros ambientes. Em casa, as plebeias eram responsáveis pelas tarefas domésticas, pelos cuidados com os filhos e pela produção artesanal de tecidos de lã.</w:t>
      </w:r>
    </w:p>
    <w:p w14:paraId="10A8CD5C"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right"/>
        <w:textDirection w:val="lrTb"/>
        <w:textAlignment w:val="auto"/>
        <w:outlineLvl w:val="9"/>
        <w:rPr>
          <w:rFonts w:ascii="Arial" w:hAnsi="Arial" w:cs="Arial"/>
          <w:position w:val="0"/>
          <w:sz w:val="16"/>
          <w:szCs w:val="16"/>
          <w:lang w:eastAsia="en-US"/>
        </w:rPr>
      </w:pPr>
      <w:r w:rsidRPr="00C65638">
        <w:rPr>
          <w:rFonts w:ascii="Arial" w:hAnsi="Arial" w:cs="Arial"/>
          <w:position w:val="0"/>
          <w:sz w:val="16"/>
          <w:szCs w:val="16"/>
          <w:lang w:eastAsia="en-US"/>
        </w:rPr>
        <w:t xml:space="preserve">DIAS, Adriana Machado; GRINBERG, Keila; PELLEGRINI, Marco César. </w:t>
      </w:r>
      <w:r w:rsidRPr="00C65638">
        <w:rPr>
          <w:rFonts w:ascii="Arial" w:hAnsi="Arial" w:cs="Arial"/>
          <w:i/>
          <w:position w:val="0"/>
          <w:sz w:val="16"/>
          <w:szCs w:val="16"/>
          <w:lang w:eastAsia="en-US"/>
        </w:rPr>
        <w:t>Vontade de saber:</w:t>
      </w:r>
      <w:r w:rsidRPr="00C65638">
        <w:rPr>
          <w:rFonts w:ascii="Arial" w:hAnsi="Arial" w:cs="Arial"/>
          <w:position w:val="0"/>
          <w:sz w:val="16"/>
          <w:szCs w:val="16"/>
          <w:lang w:eastAsia="en-US"/>
        </w:rPr>
        <w:t xml:space="preserve"> História: 6º ano: ensino fundamental: anos finais. 1. ed. São Paulo: Quinteto Editorial, 2018, pp. 168-169.</w:t>
      </w:r>
    </w:p>
    <w:p w14:paraId="36DAED35"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07CAD93B"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noProof/>
          <w:position w:val="0"/>
          <w:sz w:val="22"/>
          <w:szCs w:val="22"/>
        </w:rPr>
        <w:drawing>
          <wp:inline distT="0" distB="0" distL="0" distR="0" wp14:anchorId="4DEEBC25" wp14:editId="5AB4AEF5">
            <wp:extent cx="3557238" cy="2279057"/>
            <wp:effectExtent l="0" t="0" r="5715" b="6985"/>
            <wp:docPr id="1101" name="Imagem 1101" descr="https://upload.wikimedia.org/wikipedia/commons/5/56/Carthage_museum_mosa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5/56/Carthage_museum_mosaic_1.jpg"/>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3560750" cy="2281307"/>
                    </a:xfrm>
                    <a:prstGeom prst="rect">
                      <a:avLst/>
                    </a:prstGeom>
                    <a:noFill/>
                    <a:ln>
                      <a:noFill/>
                    </a:ln>
                  </pic:spPr>
                </pic:pic>
              </a:graphicData>
            </a:graphic>
          </wp:inline>
        </w:drawing>
      </w:r>
    </w:p>
    <w:p w14:paraId="0BFC7125"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center"/>
        <w:textDirection w:val="lrTb"/>
        <w:textAlignment w:val="auto"/>
        <w:outlineLvl w:val="9"/>
        <w:rPr>
          <w:rFonts w:ascii="Arial" w:hAnsi="Arial" w:cs="Arial"/>
          <w:position w:val="0"/>
          <w:sz w:val="16"/>
          <w:szCs w:val="22"/>
          <w:lang w:eastAsia="en-US"/>
        </w:rPr>
      </w:pPr>
      <w:r w:rsidRPr="00C65638">
        <w:rPr>
          <w:rFonts w:ascii="Arial" w:hAnsi="Arial" w:cs="Arial"/>
          <w:position w:val="0"/>
          <w:sz w:val="16"/>
          <w:szCs w:val="22"/>
          <w:lang w:eastAsia="en-US"/>
        </w:rPr>
        <w:lastRenderedPageBreak/>
        <w:t xml:space="preserve">Mosaico romano, século V. Representa uma mulher patrícia e duas escravas. Disponível em: </w:t>
      </w:r>
      <w:hyperlink r:id="rId50" w:history="1">
        <w:r w:rsidRPr="00C65638">
          <w:rPr>
            <w:rFonts w:ascii="Arial" w:hAnsi="Arial" w:cs="Arial"/>
            <w:color w:val="0563C1"/>
            <w:position w:val="0"/>
            <w:sz w:val="16"/>
            <w:szCs w:val="22"/>
            <w:u w:val="single"/>
            <w:lang w:eastAsia="en-US"/>
          </w:rPr>
          <w:t>https://upload.wikimedia.org/wikipedia/commons/5/56/Carthagemuseum_mosaic1.jpg</w:t>
        </w:r>
      </w:hyperlink>
      <w:r w:rsidRPr="00C65638">
        <w:rPr>
          <w:rFonts w:ascii="Arial" w:hAnsi="Arial" w:cs="Arial"/>
          <w:position w:val="0"/>
          <w:sz w:val="16"/>
          <w:szCs w:val="22"/>
          <w:lang w:eastAsia="en-US"/>
        </w:rPr>
        <w:t>. Acesso em 18 de mai. 2021.</w:t>
      </w:r>
    </w:p>
    <w:p w14:paraId="6E8D6192"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center"/>
        <w:textDirection w:val="lrTb"/>
        <w:textAlignment w:val="auto"/>
        <w:outlineLvl w:val="9"/>
        <w:rPr>
          <w:rFonts w:ascii="Arial" w:hAnsi="Arial" w:cs="Arial"/>
          <w:position w:val="0"/>
          <w:sz w:val="16"/>
          <w:szCs w:val="22"/>
          <w:lang w:eastAsia="en-US"/>
        </w:rPr>
      </w:pPr>
    </w:p>
    <w:p w14:paraId="40E502AB" w14:textId="73760949" w:rsidR="00C65638" w:rsidRPr="00C65638" w:rsidRDefault="002E227C"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7</w:t>
      </w:r>
      <w:r w:rsidR="00C65638" w:rsidRPr="00C65638">
        <w:rPr>
          <w:rFonts w:ascii="Arial" w:hAnsi="Arial" w:cs="Arial"/>
          <w:position w:val="0"/>
          <w:sz w:val="22"/>
          <w:szCs w:val="22"/>
          <w:lang w:eastAsia="en-US"/>
        </w:rPr>
        <w:t>. A partir da leitura do texto, indique uma diferença entre as mulheres romanas, patrícias e plebeias, em relação ao casamento.</w:t>
      </w:r>
    </w:p>
    <w:p w14:paraId="2CA431DD" w14:textId="74E580A1"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3219B9A9"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1FF46216" w14:textId="5B6B9487" w:rsidR="00C65638" w:rsidRPr="00C65638" w:rsidRDefault="002E227C"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8</w:t>
      </w:r>
      <w:r w:rsidR="00C65638" w:rsidRPr="00C65638">
        <w:rPr>
          <w:rFonts w:ascii="Arial" w:hAnsi="Arial" w:cs="Arial"/>
          <w:position w:val="0"/>
          <w:sz w:val="22"/>
          <w:szCs w:val="22"/>
          <w:lang w:eastAsia="en-US"/>
        </w:rPr>
        <w:t>. Sobre o trabalho feminino na Roma Antiga, assinale a alternativa correta:</w:t>
      </w:r>
    </w:p>
    <w:p w14:paraId="7D63A9B9"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a) O trabalho era livre e permitido a todas as mulheres, independentemente da condição social.</w:t>
      </w:r>
    </w:p>
    <w:p w14:paraId="73732633"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b) Somente</w:t>
      </w:r>
      <w:proofErr w:type="gramEnd"/>
      <w:r w:rsidRPr="00C65638">
        <w:rPr>
          <w:rFonts w:ascii="Arial" w:hAnsi="Arial" w:cs="Arial"/>
          <w:position w:val="0"/>
          <w:sz w:val="22"/>
          <w:szCs w:val="22"/>
          <w:lang w:eastAsia="en-US"/>
        </w:rPr>
        <w:t xml:space="preserve"> as mulheres ricas podiam exercer uma profissão, enquanto as mais pobres eram escravizadas.</w:t>
      </w:r>
    </w:p>
    <w:p w14:paraId="238D6672" w14:textId="6D1CC652"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c) As</w:t>
      </w:r>
      <w:proofErr w:type="gramEnd"/>
      <w:r w:rsidRPr="00C65638">
        <w:rPr>
          <w:rFonts w:ascii="Arial" w:hAnsi="Arial" w:cs="Arial"/>
          <w:position w:val="0"/>
          <w:sz w:val="22"/>
          <w:szCs w:val="22"/>
          <w:lang w:eastAsia="en-US"/>
        </w:rPr>
        <w:t xml:space="preserve"> mulheres romanas eram proibidas</w:t>
      </w:r>
      <w:r w:rsidR="00510C9B">
        <w:rPr>
          <w:rFonts w:ascii="Arial" w:hAnsi="Arial" w:cs="Arial"/>
          <w:position w:val="0"/>
          <w:sz w:val="22"/>
          <w:szCs w:val="22"/>
          <w:lang w:eastAsia="en-US"/>
        </w:rPr>
        <w:t>,</w:t>
      </w:r>
      <w:r w:rsidRPr="00C65638">
        <w:rPr>
          <w:rFonts w:ascii="Arial" w:hAnsi="Arial" w:cs="Arial"/>
          <w:position w:val="0"/>
          <w:sz w:val="22"/>
          <w:szCs w:val="22"/>
          <w:lang w:eastAsia="en-US"/>
        </w:rPr>
        <w:t xml:space="preserve"> por lei</w:t>
      </w:r>
      <w:r w:rsidR="00510C9B">
        <w:rPr>
          <w:rFonts w:ascii="Arial" w:hAnsi="Arial" w:cs="Arial"/>
          <w:position w:val="0"/>
          <w:sz w:val="22"/>
          <w:szCs w:val="22"/>
          <w:lang w:eastAsia="en-US"/>
        </w:rPr>
        <w:t>,</w:t>
      </w:r>
      <w:r w:rsidRPr="00C65638">
        <w:rPr>
          <w:rFonts w:ascii="Arial" w:hAnsi="Arial" w:cs="Arial"/>
          <w:position w:val="0"/>
          <w:sz w:val="22"/>
          <w:szCs w:val="22"/>
          <w:lang w:eastAsia="en-US"/>
        </w:rPr>
        <w:t xml:space="preserve"> de exercer qualquer tipo de atividade profissional.</w:t>
      </w:r>
    </w:p>
    <w:p w14:paraId="029FD6E5"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d) As</w:t>
      </w:r>
      <w:proofErr w:type="gramEnd"/>
      <w:r w:rsidRPr="00C65638">
        <w:rPr>
          <w:rFonts w:ascii="Arial" w:hAnsi="Arial" w:cs="Arial"/>
          <w:position w:val="0"/>
          <w:sz w:val="22"/>
          <w:szCs w:val="22"/>
          <w:lang w:eastAsia="en-US"/>
        </w:rPr>
        <w:t xml:space="preserve"> mulheres plebeias trabalhavam fora, enquanto as patrícias não tinham necessidade de trabalhar.</w:t>
      </w:r>
    </w:p>
    <w:p w14:paraId="4903BA80"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429D6DA7" w14:textId="77777777" w:rsidR="00B46514" w:rsidRPr="000F3468" w:rsidRDefault="00B46514" w:rsidP="00B46514">
      <w:pPr>
        <w:spacing w:after="200"/>
        <w:ind w:left="0" w:hanging="2"/>
        <w:jc w:val="both"/>
        <w:rPr>
          <w:rFonts w:ascii="Arial" w:eastAsia="Arial" w:hAnsi="Arial" w:cs="Arial"/>
          <w:sz w:val="22"/>
          <w:szCs w:val="22"/>
        </w:rPr>
      </w:pPr>
      <w:r w:rsidRPr="000F3468">
        <w:rPr>
          <w:rFonts w:ascii="Arial" w:eastAsia="Arial" w:hAnsi="Arial" w:cs="Arial"/>
          <w:sz w:val="22"/>
          <w:szCs w:val="22"/>
        </w:rPr>
        <w:t>09. Observe a imagem e transcreva do texto a parte que justifica a cena apresentada pelo mosaico.</w:t>
      </w:r>
    </w:p>
    <w:p w14:paraId="66ADDC6F" w14:textId="5B651D56" w:rsidR="00B46514" w:rsidRDefault="00B46514" w:rsidP="00B46514">
      <w:pPr>
        <w:spacing w:after="200"/>
        <w:ind w:left="0" w:hanging="2"/>
        <w:jc w:val="both"/>
        <w:rPr>
          <w:rFonts w:ascii="Arial" w:eastAsia="Arial" w:hAnsi="Arial" w:cs="Arial"/>
          <w:sz w:val="22"/>
          <w:szCs w:val="22"/>
        </w:rPr>
      </w:pPr>
    </w:p>
    <w:p w14:paraId="512362EE" w14:textId="77777777" w:rsidR="00BC4779" w:rsidRPr="000F3468" w:rsidRDefault="00BC4779" w:rsidP="00B46514">
      <w:pPr>
        <w:spacing w:after="200"/>
        <w:ind w:left="0" w:hanging="2"/>
        <w:jc w:val="both"/>
        <w:rPr>
          <w:rFonts w:ascii="Arial" w:eastAsia="Arial" w:hAnsi="Arial" w:cs="Arial"/>
          <w:sz w:val="22"/>
          <w:szCs w:val="22"/>
        </w:rPr>
      </w:pPr>
    </w:p>
    <w:p w14:paraId="36EE86BC" w14:textId="77777777" w:rsidR="00B46514" w:rsidRPr="000F3468" w:rsidRDefault="00B46514" w:rsidP="00B46514">
      <w:pPr>
        <w:spacing w:after="200"/>
        <w:ind w:left="0" w:hanging="2"/>
        <w:jc w:val="both"/>
        <w:rPr>
          <w:rFonts w:ascii="Arial" w:eastAsia="Arial" w:hAnsi="Arial" w:cs="Arial"/>
          <w:sz w:val="22"/>
          <w:szCs w:val="22"/>
        </w:rPr>
      </w:pPr>
      <w:r w:rsidRPr="000F3468">
        <w:rPr>
          <w:rFonts w:ascii="Arial" w:eastAsia="Arial" w:hAnsi="Arial" w:cs="Arial"/>
          <w:sz w:val="22"/>
          <w:szCs w:val="22"/>
        </w:rPr>
        <w:t>10. Com base na leitura do texto, apresente uma semelhança entre as funções exercidas pelas mulheres patrícias e plebeias na Roma Antiga.</w:t>
      </w:r>
    </w:p>
    <w:p w14:paraId="5BF799FC" w14:textId="77777777" w:rsidR="00B1751F" w:rsidRDefault="00B1751F" w:rsidP="00B46514">
      <w:pPr>
        <w:spacing w:after="200"/>
        <w:ind w:left="0" w:hanging="2"/>
        <w:jc w:val="both"/>
        <w:rPr>
          <w:rFonts w:ascii="Arial" w:eastAsia="Arial" w:hAnsi="Arial" w:cs="Arial"/>
          <w:b/>
        </w:rPr>
      </w:pPr>
    </w:p>
    <w:p w14:paraId="2AEED1B2" w14:textId="77777777" w:rsidR="00B1751F" w:rsidRDefault="00B1751F" w:rsidP="00B46514">
      <w:pPr>
        <w:spacing w:after="200"/>
        <w:ind w:left="0" w:hanging="2"/>
        <w:jc w:val="both"/>
        <w:rPr>
          <w:rFonts w:ascii="Arial" w:eastAsia="Arial" w:hAnsi="Arial" w:cs="Arial"/>
          <w:b/>
        </w:rPr>
      </w:pPr>
    </w:p>
    <w:p w14:paraId="1FD45445" w14:textId="77777777" w:rsidR="00BC4779" w:rsidRDefault="00BC4779">
      <w:pPr>
        <w:suppressAutoHyphens w:val="0"/>
        <w:ind w:leftChars="0" w:firstLineChars="0"/>
        <w:textDirection w:val="lrTb"/>
        <w:textAlignment w:val="auto"/>
        <w:outlineLvl w:val="9"/>
        <w:rPr>
          <w:rFonts w:ascii="Arial" w:eastAsia="Arial" w:hAnsi="Arial" w:cs="Arial"/>
          <w:b/>
          <w:sz w:val="22"/>
          <w:szCs w:val="22"/>
        </w:rPr>
      </w:pPr>
      <w:r>
        <w:rPr>
          <w:rFonts w:ascii="Arial" w:eastAsia="Arial" w:hAnsi="Arial" w:cs="Arial"/>
          <w:b/>
          <w:sz w:val="22"/>
          <w:szCs w:val="22"/>
        </w:rPr>
        <w:br w:type="page"/>
      </w:r>
    </w:p>
    <w:p w14:paraId="7F7A5D67" w14:textId="55971382" w:rsidR="00B46514" w:rsidRPr="000F3468" w:rsidRDefault="00B46514" w:rsidP="00B46514">
      <w:pPr>
        <w:spacing w:after="200"/>
        <w:ind w:left="0" w:hanging="2"/>
        <w:jc w:val="both"/>
        <w:rPr>
          <w:rFonts w:ascii="Arial" w:eastAsia="Arial" w:hAnsi="Arial" w:cs="Arial"/>
          <w:b/>
          <w:sz w:val="22"/>
          <w:szCs w:val="22"/>
        </w:rPr>
      </w:pPr>
      <w:r w:rsidRPr="000F3468">
        <w:rPr>
          <w:rFonts w:ascii="Arial" w:eastAsia="Arial" w:hAnsi="Arial" w:cs="Arial"/>
          <w:b/>
          <w:sz w:val="22"/>
          <w:szCs w:val="22"/>
        </w:rPr>
        <w:lastRenderedPageBreak/>
        <w:t>Observe a imagem abaixo</w:t>
      </w:r>
      <w:r w:rsidR="002E227C" w:rsidRPr="000F3468">
        <w:rPr>
          <w:rFonts w:ascii="Arial" w:eastAsia="Arial" w:hAnsi="Arial" w:cs="Arial"/>
          <w:b/>
          <w:sz w:val="22"/>
          <w:szCs w:val="22"/>
        </w:rPr>
        <w:t xml:space="preserve"> para responder às atividades 11</w:t>
      </w:r>
      <w:r w:rsidRPr="000F3468">
        <w:rPr>
          <w:rFonts w:ascii="Arial" w:eastAsia="Arial" w:hAnsi="Arial" w:cs="Arial"/>
          <w:b/>
          <w:sz w:val="22"/>
          <w:szCs w:val="22"/>
        </w:rPr>
        <w:t>, 12 e 13.</w:t>
      </w:r>
    </w:p>
    <w:p w14:paraId="145E479C" w14:textId="77777777" w:rsidR="00B46514" w:rsidRPr="000F3468" w:rsidRDefault="00B46514" w:rsidP="00B46514">
      <w:pPr>
        <w:spacing w:after="200"/>
        <w:ind w:left="0" w:hanging="2"/>
        <w:jc w:val="both"/>
        <w:rPr>
          <w:rFonts w:ascii="Arial" w:eastAsia="Arial" w:hAnsi="Arial" w:cs="Arial"/>
          <w:sz w:val="22"/>
          <w:szCs w:val="22"/>
        </w:rPr>
      </w:pPr>
      <w:r w:rsidRPr="000F3468">
        <w:rPr>
          <w:rFonts w:ascii="Arial" w:eastAsia="Arial" w:hAnsi="Arial" w:cs="Arial"/>
          <w:sz w:val="22"/>
          <w:szCs w:val="22"/>
        </w:rPr>
        <w:t xml:space="preserve">O feudalismo foi uma forma de organização econômica e social desenvolvida na Europa ocidental durante a Idade Média. </w:t>
      </w:r>
    </w:p>
    <w:p w14:paraId="7FEDE3A4" w14:textId="77777777" w:rsidR="00B46514" w:rsidRDefault="00B46514" w:rsidP="00B46514">
      <w:pPr>
        <w:spacing w:after="200"/>
        <w:ind w:left="0" w:hanging="2"/>
        <w:jc w:val="center"/>
        <w:rPr>
          <w:rFonts w:ascii="Arial" w:eastAsia="Arial" w:hAnsi="Arial" w:cs="Arial"/>
          <w:color w:val="0070C0"/>
        </w:rPr>
      </w:pPr>
      <w:r>
        <w:rPr>
          <w:noProof/>
        </w:rPr>
        <w:drawing>
          <wp:inline distT="0" distB="0" distL="0" distR="0" wp14:anchorId="590CF4E2" wp14:editId="611B5605">
            <wp:extent cx="2038274" cy="3290944"/>
            <wp:effectExtent l="0" t="0" r="0" b="0"/>
            <wp:docPr id="49" name="image2.jpg" descr="https://upload.wikimedia.org/wikipedia/commons/7/7a/Les_Tr%C3%A8s_Riches_Heures_du_duc_de_Berry_mars.jpg"/>
            <wp:cNvGraphicFramePr/>
            <a:graphic xmlns:a="http://schemas.openxmlformats.org/drawingml/2006/main">
              <a:graphicData uri="http://schemas.openxmlformats.org/drawingml/2006/picture">
                <pic:pic xmlns:pic="http://schemas.openxmlformats.org/drawingml/2006/picture">
                  <pic:nvPicPr>
                    <pic:cNvPr id="0" name="image2.jpg" descr="https://upload.wikimedia.org/wikipedia/commons/7/7a/Les_Tr%C3%A8s_Riches_Heures_du_duc_de_Berry_mars.jpg"/>
                    <pic:cNvPicPr preferRelativeResize="0"/>
                  </pic:nvPicPr>
                  <pic:blipFill>
                    <a:blip r:embed="rId51"/>
                    <a:srcRect/>
                    <a:stretch>
                      <a:fillRect/>
                    </a:stretch>
                  </pic:blipFill>
                  <pic:spPr>
                    <a:xfrm>
                      <a:off x="0" y="0"/>
                      <a:ext cx="2038274" cy="3290944"/>
                    </a:xfrm>
                    <a:prstGeom prst="rect">
                      <a:avLst/>
                    </a:prstGeom>
                    <a:ln/>
                  </pic:spPr>
                </pic:pic>
              </a:graphicData>
            </a:graphic>
          </wp:inline>
        </w:drawing>
      </w:r>
    </w:p>
    <w:p w14:paraId="6442FEB7" w14:textId="77777777" w:rsidR="00B46514" w:rsidRDefault="00B46514" w:rsidP="00B46514">
      <w:pPr>
        <w:spacing w:after="200" w:line="240" w:lineRule="auto"/>
        <w:ind w:left="0" w:hanging="2"/>
        <w:jc w:val="center"/>
        <w:rPr>
          <w:rFonts w:ascii="Arial" w:eastAsia="Arial" w:hAnsi="Arial" w:cs="Arial"/>
          <w:sz w:val="16"/>
          <w:szCs w:val="16"/>
        </w:rPr>
      </w:pPr>
      <w:r>
        <w:rPr>
          <w:rFonts w:ascii="Arial" w:eastAsia="Arial" w:hAnsi="Arial" w:cs="Arial"/>
          <w:sz w:val="16"/>
          <w:szCs w:val="16"/>
        </w:rPr>
        <w:t>Iluminura do século XV, representando um feudo. Disponível em: https://upload.wikimedia.org/wikipedia/commons/7/7a/Les_Tr%C3%A8s_Riches_Heures_du_duc_de_Berry_mars.jpg. Acesso em 18 de mai. 2021.</w:t>
      </w:r>
    </w:p>
    <w:p w14:paraId="7932A14C" w14:textId="77777777" w:rsidR="00B46514" w:rsidRDefault="00B46514" w:rsidP="00B46514">
      <w:pPr>
        <w:spacing w:after="200"/>
        <w:ind w:left="0" w:hanging="2"/>
        <w:jc w:val="center"/>
        <w:rPr>
          <w:rFonts w:ascii="Arial" w:eastAsia="Arial" w:hAnsi="Arial" w:cs="Arial"/>
          <w:sz w:val="16"/>
          <w:szCs w:val="16"/>
        </w:rPr>
      </w:pPr>
    </w:p>
    <w:p w14:paraId="2662D340" w14:textId="77777777" w:rsidR="00B46514" w:rsidRPr="000F3468" w:rsidRDefault="00B46514" w:rsidP="00B46514">
      <w:pPr>
        <w:pBdr>
          <w:top w:val="nil"/>
          <w:left w:val="nil"/>
          <w:bottom w:val="nil"/>
          <w:right w:val="nil"/>
          <w:between w:val="nil"/>
        </w:pBdr>
        <w:spacing w:after="200"/>
        <w:ind w:left="0" w:hanging="2"/>
        <w:jc w:val="both"/>
        <w:rPr>
          <w:rFonts w:ascii="Arial" w:eastAsia="Arial" w:hAnsi="Arial" w:cs="Arial"/>
          <w:color w:val="000000"/>
          <w:sz w:val="22"/>
          <w:szCs w:val="22"/>
        </w:rPr>
      </w:pPr>
      <w:r w:rsidRPr="000F3468">
        <w:rPr>
          <w:rFonts w:ascii="Arial" w:eastAsia="Arial" w:hAnsi="Arial" w:cs="Arial"/>
          <w:color w:val="000000"/>
          <w:sz w:val="22"/>
          <w:szCs w:val="22"/>
        </w:rPr>
        <w:t>11. A partir da observação da imagem, qual era a principal atividade econômica do feudalismo?</w:t>
      </w:r>
    </w:p>
    <w:p w14:paraId="4CDD81B8" w14:textId="480CF19E" w:rsidR="00B46514" w:rsidRPr="000F3468" w:rsidRDefault="00B46514" w:rsidP="00B46514">
      <w:pPr>
        <w:pBdr>
          <w:top w:val="nil"/>
          <w:left w:val="nil"/>
          <w:bottom w:val="nil"/>
          <w:right w:val="nil"/>
          <w:between w:val="nil"/>
        </w:pBdr>
        <w:spacing w:after="200"/>
        <w:ind w:left="0" w:hanging="2"/>
        <w:jc w:val="both"/>
        <w:rPr>
          <w:rFonts w:ascii="Arial" w:eastAsia="Arial" w:hAnsi="Arial" w:cs="Arial"/>
          <w:color w:val="0070C0"/>
          <w:sz w:val="22"/>
          <w:szCs w:val="22"/>
        </w:rPr>
      </w:pPr>
    </w:p>
    <w:p w14:paraId="68C63EBE" w14:textId="77777777" w:rsidR="00B46514" w:rsidRPr="000F3468" w:rsidRDefault="00B46514" w:rsidP="00B46514">
      <w:pPr>
        <w:pBdr>
          <w:top w:val="nil"/>
          <w:left w:val="nil"/>
          <w:bottom w:val="nil"/>
          <w:right w:val="nil"/>
          <w:between w:val="nil"/>
        </w:pBdr>
        <w:spacing w:after="200"/>
        <w:ind w:left="0" w:hanging="2"/>
        <w:rPr>
          <w:rFonts w:ascii="Arial" w:eastAsia="Arial" w:hAnsi="Arial" w:cs="Arial"/>
          <w:color w:val="000000"/>
          <w:sz w:val="22"/>
          <w:szCs w:val="22"/>
        </w:rPr>
      </w:pPr>
    </w:p>
    <w:p w14:paraId="1861E321" w14:textId="77777777" w:rsidR="00B46514" w:rsidRPr="000F3468" w:rsidRDefault="00B46514" w:rsidP="00B46514">
      <w:pPr>
        <w:pBdr>
          <w:top w:val="nil"/>
          <w:left w:val="nil"/>
          <w:bottom w:val="nil"/>
          <w:right w:val="nil"/>
          <w:between w:val="nil"/>
        </w:pBdr>
        <w:spacing w:after="200"/>
        <w:ind w:left="0" w:hanging="2"/>
        <w:rPr>
          <w:rFonts w:ascii="Arial" w:eastAsia="Arial" w:hAnsi="Arial" w:cs="Arial"/>
          <w:color w:val="000000"/>
          <w:sz w:val="22"/>
          <w:szCs w:val="22"/>
        </w:rPr>
      </w:pPr>
      <w:r w:rsidRPr="000F3468">
        <w:rPr>
          <w:rFonts w:ascii="Arial" w:eastAsia="Arial" w:hAnsi="Arial" w:cs="Arial"/>
          <w:color w:val="000000"/>
          <w:sz w:val="22"/>
          <w:szCs w:val="22"/>
        </w:rPr>
        <w:t>12. O castelo, presente na parte central da imagem, representava:</w:t>
      </w:r>
    </w:p>
    <w:p w14:paraId="5954A66A" w14:textId="77777777" w:rsidR="00B46514" w:rsidRPr="000F3468" w:rsidRDefault="00B46514" w:rsidP="00B46514">
      <w:pPr>
        <w:pBdr>
          <w:top w:val="nil"/>
          <w:left w:val="nil"/>
          <w:bottom w:val="nil"/>
          <w:right w:val="nil"/>
          <w:between w:val="nil"/>
        </w:pBdr>
        <w:spacing w:after="200"/>
        <w:ind w:left="0" w:hanging="2"/>
        <w:jc w:val="both"/>
        <w:rPr>
          <w:rFonts w:ascii="Arial" w:eastAsia="Arial" w:hAnsi="Arial" w:cs="Arial"/>
          <w:sz w:val="22"/>
          <w:szCs w:val="22"/>
        </w:rPr>
      </w:pPr>
      <w:r w:rsidRPr="000F3468">
        <w:rPr>
          <w:rFonts w:ascii="Arial" w:eastAsia="Arial" w:hAnsi="Arial" w:cs="Arial"/>
          <w:sz w:val="22"/>
          <w:szCs w:val="22"/>
        </w:rPr>
        <w:t>a) A moradia do senhor feudal e o poder político, que era dividido entre os senhores feudais;</w:t>
      </w:r>
    </w:p>
    <w:p w14:paraId="1F810BD9" w14:textId="77777777" w:rsidR="00B46514" w:rsidRPr="000F3468" w:rsidRDefault="00B46514" w:rsidP="00B46514">
      <w:pPr>
        <w:pBdr>
          <w:top w:val="nil"/>
          <w:left w:val="nil"/>
          <w:bottom w:val="nil"/>
          <w:right w:val="nil"/>
          <w:between w:val="nil"/>
        </w:pBdr>
        <w:spacing w:after="200"/>
        <w:ind w:left="0" w:hanging="2"/>
        <w:jc w:val="both"/>
        <w:rPr>
          <w:rFonts w:ascii="Arial" w:eastAsia="Arial" w:hAnsi="Arial" w:cs="Arial"/>
          <w:color w:val="000000"/>
          <w:sz w:val="22"/>
          <w:szCs w:val="22"/>
        </w:rPr>
      </w:pPr>
      <w:r w:rsidRPr="000F3468">
        <w:rPr>
          <w:rFonts w:ascii="Arial" w:eastAsia="Arial" w:hAnsi="Arial" w:cs="Arial"/>
          <w:color w:val="000000"/>
          <w:sz w:val="22"/>
          <w:szCs w:val="22"/>
        </w:rPr>
        <w:t>b)  O local onde se armazenavam os grãos produzidos durante a colheita e que, depois, eram divididos entre os camponeses;</w:t>
      </w:r>
    </w:p>
    <w:p w14:paraId="34B0476B" w14:textId="77777777" w:rsidR="00B46514" w:rsidRPr="000F3468" w:rsidRDefault="00B46514" w:rsidP="00B46514">
      <w:pPr>
        <w:pBdr>
          <w:top w:val="nil"/>
          <w:left w:val="nil"/>
          <w:bottom w:val="nil"/>
          <w:right w:val="nil"/>
          <w:between w:val="nil"/>
        </w:pBdr>
        <w:spacing w:after="200"/>
        <w:ind w:left="0" w:hanging="2"/>
        <w:jc w:val="both"/>
        <w:rPr>
          <w:rFonts w:ascii="Arial" w:eastAsia="Arial" w:hAnsi="Arial" w:cs="Arial"/>
          <w:color w:val="000000"/>
          <w:sz w:val="22"/>
          <w:szCs w:val="22"/>
        </w:rPr>
      </w:pPr>
      <w:r w:rsidRPr="000F3468">
        <w:rPr>
          <w:rFonts w:ascii="Arial" w:eastAsia="Arial" w:hAnsi="Arial" w:cs="Arial"/>
          <w:color w:val="000000"/>
          <w:sz w:val="22"/>
          <w:szCs w:val="22"/>
        </w:rPr>
        <w:t>c) O local onde moravam os membros do clero, como padres e monges, e onde eram realizadas as cerimônias religiosas;</w:t>
      </w:r>
    </w:p>
    <w:p w14:paraId="69B0A790" w14:textId="77777777" w:rsidR="00B46514" w:rsidRPr="000F3468" w:rsidRDefault="00B46514" w:rsidP="00B46514">
      <w:pPr>
        <w:pBdr>
          <w:top w:val="nil"/>
          <w:left w:val="nil"/>
          <w:bottom w:val="nil"/>
          <w:right w:val="nil"/>
          <w:between w:val="nil"/>
        </w:pBdr>
        <w:spacing w:after="200"/>
        <w:ind w:left="0" w:hanging="2"/>
        <w:jc w:val="both"/>
        <w:rPr>
          <w:rFonts w:ascii="Arial" w:eastAsia="Arial" w:hAnsi="Arial" w:cs="Arial"/>
          <w:color w:val="000000"/>
          <w:sz w:val="22"/>
          <w:szCs w:val="22"/>
        </w:rPr>
      </w:pPr>
      <w:r w:rsidRPr="000F3468">
        <w:rPr>
          <w:rFonts w:ascii="Arial" w:eastAsia="Arial" w:hAnsi="Arial" w:cs="Arial"/>
          <w:color w:val="000000"/>
          <w:sz w:val="22"/>
          <w:szCs w:val="22"/>
        </w:rPr>
        <w:t xml:space="preserve">d) A moradia </w:t>
      </w:r>
      <w:r w:rsidRPr="000F3468">
        <w:rPr>
          <w:rFonts w:ascii="Arial" w:eastAsia="Arial" w:hAnsi="Arial" w:cs="Arial"/>
          <w:sz w:val="22"/>
          <w:szCs w:val="22"/>
        </w:rPr>
        <w:t>dos servos</w:t>
      </w:r>
      <w:r w:rsidRPr="000F3468">
        <w:rPr>
          <w:rFonts w:ascii="Arial" w:eastAsia="Arial" w:hAnsi="Arial" w:cs="Arial"/>
          <w:color w:val="000000"/>
          <w:sz w:val="22"/>
          <w:szCs w:val="22"/>
        </w:rPr>
        <w:t xml:space="preserve"> e suas famílias. Este local era cedido pelo senhor feudal aos trabalhadores para ficarem mais </w:t>
      </w:r>
      <w:r w:rsidRPr="000F3468">
        <w:rPr>
          <w:rFonts w:ascii="Arial" w:eastAsia="Arial" w:hAnsi="Arial" w:cs="Arial"/>
          <w:sz w:val="22"/>
          <w:szCs w:val="22"/>
        </w:rPr>
        <w:t>próximos</w:t>
      </w:r>
      <w:r w:rsidRPr="000F3468">
        <w:rPr>
          <w:rFonts w:ascii="Arial" w:eastAsia="Arial" w:hAnsi="Arial" w:cs="Arial"/>
          <w:color w:val="000000"/>
          <w:sz w:val="22"/>
          <w:szCs w:val="22"/>
        </w:rPr>
        <w:t xml:space="preserve"> dos campos de cultivo.</w:t>
      </w:r>
    </w:p>
    <w:p w14:paraId="39193B65"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p>
    <w:p w14:paraId="180863BE"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r>
        <w:rPr>
          <w:rFonts w:ascii="Arial" w:eastAsia="Arial" w:hAnsi="Arial" w:cs="Arial"/>
          <w:color w:val="000000"/>
          <w:sz w:val="22"/>
          <w:szCs w:val="22"/>
        </w:rPr>
        <w:t>13. indique uma inovação tecnológica, presente na imagem, que surgiu durante a Idade Média e que ajudou no aumento da produção agrícola daquele período.</w:t>
      </w:r>
    </w:p>
    <w:p w14:paraId="0C71002C"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70C0"/>
        </w:rPr>
      </w:pPr>
    </w:p>
    <w:p w14:paraId="4C56DDE8" w14:textId="77777777" w:rsidR="00BC4779" w:rsidRDefault="00BC4779" w:rsidP="00B46514">
      <w:pPr>
        <w:pBdr>
          <w:top w:val="nil"/>
          <w:left w:val="nil"/>
          <w:bottom w:val="nil"/>
          <w:right w:val="nil"/>
          <w:between w:val="nil"/>
        </w:pBdr>
        <w:spacing w:after="200"/>
        <w:ind w:left="0" w:hanging="2"/>
        <w:jc w:val="both"/>
        <w:rPr>
          <w:rFonts w:ascii="Arial" w:eastAsia="Arial" w:hAnsi="Arial" w:cs="Arial"/>
          <w:color w:val="000000"/>
          <w:sz w:val="22"/>
          <w:szCs w:val="22"/>
        </w:rPr>
      </w:pPr>
    </w:p>
    <w:p w14:paraId="0053EBC4" w14:textId="77777777" w:rsidR="00BC4779" w:rsidRDefault="00BC4779" w:rsidP="00B46514">
      <w:pPr>
        <w:pBdr>
          <w:top w:val="nil"/>
          <w:left w:val="nil"/>
          <w:bottom w:val="nil"/>
          <w:right w:val="nil"/>
          <w:between w:val="nil"/>
        </w:pBdr>
        <w:spacing w:after="200"/>
        <w:ind w:left="0" w:hanging="2"/>
        <w:jc w:val="both"/>
        <w:rPr>
          <w:rFonts w:ascii="Arial" w:eastAsia="Arial" w:hAnsi="Arial" w:cs="Arial"/>
          <w:color w:val="000000"/>
          <w:sz w:val="22"/>
          <w:szCs w:val="22"/>
        </w:rPr>
      </w:pPr>
    </w:p>
    <w:p w14:paraId="6620525B" w14:textId="3B8BE16D"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r>
        <w:rPr>
          <w:rFonts w:ascii="Arial" w:eastAsia="Arial" w:hAnsi="Arial" w:cs="Arial"/>
          <w:color w:val="000000"/>
          <w:sz w:val="22"/>
          <w:szCs w:val="22"/>
        </w:rPr>
        <w:lastRenderedPageBreak/>
        <w:t xml:space="preserve">14. A Idade Média é um período da História que inspira muitos filmes e séries de TV, como Senhor dos Anéis, </w:t>
      </w:r>
      <w:proofErr w:type="gramStart"/>
      <w:r>
        <w:rPr>
          <w:rFonts w:ascii="Arial" w:eastAsia="Arial" w:hAnsi="Arial" w:cs="Arial"/>
          <w:color w:val="000000"/>
          <w:sz w:val="22"/>
          <w:szCs w:val="22"/>
        </w:rPr>
        <w:t>Game</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Thrones</w:t>
      </w:r>
      <w:proofErr w:type="spellEnd"/>
      <w:r>
        <w:rPr>
          <w:rFonts w:ascii="Arial" w:eastAsia="Arial" w:hAnsi="Arial" w:cs="Arial"/>
          <w:color w:val="000000"/>
          <w:sz w:val="22"/>
          <w:szCs w:val="22"/>
        </w:rPr>
        <w:t>, Rei Arthur, Vikings, Coração de Dragão, entre outros. Esses filmes e séries, geralmente, nos passam uma determinada imagem sobre o que foi esse período. Sobre isso, assinale a alternativa correta.</w:t>
      </w:r>
    </w:p>
    <w:p w14:paraId="1CB014C0" w14:textId="77777777" w:rsidR="00B46514" w:rsidRPr="00B1751F" w:rsidRDefault="00B46514" w:rsidP="00B46514">
      <w:pPr>
        <w:pBdr>
          <w:top w:val="nil"/>
          <w:left w:val="nil"/>
          <w:bottom w:val="nil"/>
          <w:right w:val="nil"/>
          <w:between w:val="nil"/>
        </w:pBdr>
        <w:spacing w:after="200"/>
        <w:ind w:left="0" w:hanging="2"/>
        <w:jc w:val="both"/>
        <w:rPr>
          <w:rFonts w:ascii="Arial" w:eastAsia="Arial" w:hAnsi="Arial" w:cs="Arial"/>
        </w:rPr>
      </w:pPr>
      <w:proofErr w:type="gramStart"/>
      <w:r w:rsidRPr="00B1751F">
        <w:rPr>
          <w:rFonts w:ascii="Arial" w:eastAsia="Arial" w:hAnsi="Arial" w:cs="Arial"/>
          <w:sz w:val="22"/>
          <w:szCs w:val="22"/>
        </w:rPr>
        <w:t>a) Esses</w:t>
      </w:r>
      <w:proofErr w:type="gramEnd"/>
      <w:r w:rsidRPr="00B1751F">
        <w:rPr>
          <w:rFonts w:ascii="Arial" w:eastAsia="Arial" w:hAnsi="Arial" w:cs="Arial"/>
          <w:sz w:val="22"/>
          <w:szCs w:val="22"/>
        </w:rPr>
        <w:t xml:space="preserve"> filmes e séries nos dão uma ideia errada de que na Idade Média existiam pessoas com poderes mágicos e animais mitológicos, como dragões.</w:t>
      </w:r>
    </w:p>
    <w:p w14:paraId="2A18D2CF"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proofErr w:type="gramStart"/>
      <w:r>
        <w:rPr>
          <w:rFonts w:ascii="Arial" w:eastAsia="Arial" w:hAnsi="Arial" w:cs="Arial"/>
          <w:color w:val="000000"/>
          <w:sz w:val="22"/>
          <w:szCs w:val="22"/>
        </w:rPr>
        <w:t>b) Esses</w:t>
      </w:r>
      <w:proofErr w:type="gramEnd"/>
      <w:r>
        <w:rPr>
          <w:rFonts w:ascii="Arial" w:eastAsia="Arial" w:hAnsi="Arial" w:cs="Arial"/>
          <w:color w:val="000000"/>
          <w:sz w:val="22"/>
          <w:szCs w:val="22"/>
        </w:rPr>
        <w:t xml:space="preserve"> filmes e séries são baseados em estudos históricos sobre o período e, por isso, recriam o ambiente em que as pessoas daquele período viviam.</w:t>
      </w:r>
    </w:p>
    <w:p w14:paraId="155C1200"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proofErr w:type="gramStart"/>
      <w:r>
        <w:rPr>
          <w:rFonts w:ascii="Arial" w:eastAsia="Arial" w:hAnsi="Arial" w:cs="Arial"/>
          <w:color w:val="000000"/>
          <w:sz w:val="22"/>
          <w:szCs w:val="22"/>
        </w:rPr>
        <w:t>c) Esses</w:t>
      </w:r>
      <w:proofErr w:type="gramEnd"/>
      <w:r>
        <w:rPr>
          <w:rFonts w:ascii="Arial" w:eastAsia="Arial" w:hAnsi="Arial" w:cs="Arial"/>
          <w:color w:val="000000"/>
          <w:sz w:val="22"/>
          <w:szCs w:val="22"/>
        </w:rPr>
        <w:t xml:space="preserve"> filmes e séries têm o papel de nos mostrar que a Idade Média foi um período de trevas, onde as pessoas se baseavam em superstições para viver.</w:t>
      </w:r>
    </w:p>
    <w:p w14:paraId="082B4E13"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proofErr w:type="gramStart"/>
      <w:r>
        <w:rPr>
          <w:rFonts w:ascii="Arial" w:eastAsia="Arial" w:hAnsi="Arial" w:cs="Arial"/>
          <w:color w:val="000000"/>
          <w:sz w:val="22"/>
          <w:szCs w:val="22"/>
        </w:rPr>
        <w:t>d) Esses</w:t>
      </w:r>
      <w:proofErr w:type="gramEnd"/>
      <w:r>
        <w:rPr>
          <w:rFonts w:ascii="Arial" w:eastAsia="Arial" w:hAnsi="Arial" w:cs="Arial"/>
          <w:color w:val="000000"/>
          <w:sz w:val="22"/>
          <w:szCs w:val="22"/>
        </w:rPr>
        <w:t xml:space="preserve"> filmes e séries são baseados em histórias reais e, dessa forma, são uma entender o que foi a Idade Média.</w:t>
      </w:r>
    </w:p>
    <w:p w14:paraId="005EF65A"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p>
    <w:p w14:paraId="561D8272"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r>
        <w:rPr>
          <w:rFonts w:ascii="Arial" w:eastAsia="Arial" w:hAnsi="Arial" w:cs="Arial"/>
          <w:color w:val="000000"/>
          <w:sz w:val="22"/>
          <w:szCs w:val="22"/>
        </w:rPr>
        <w:t xml:space="preserve">15. Responda às perguntas abaixo e depois localize </w:t>
      </w:r>
      <w:r>
        <w:rPr>
          <w:rFonts w:ascii="Arial" w:eastAsia="Arial" w:hAnsi="Arial" w:cs="Arial"/>
        </w:rPr>
        <w:t>as respostas</w:t>
      </w:r>
      <w:r>
        <w:rPr>
          <w:rFonts w:ascii="Arial" w:eastAsia="Arial" w:hAnsi="Arial" w:cs="Arial"/>
          <w:color w:val="000000"/>
          <w:sz w:val="22"/>
          <w:szCs w:val="22"/>
        </w:rPr>
        <w:t xml:space="preserve"> no caça-palavras.</w:t>
      </w:r>
    </w:p>
    <w:p w14:paraId="49C7FBE1"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proofErr w:type="gramStart"/>
      <w:r>
        <w:rPr>
          <w:rFonts w:ascii="Arial" w:eastAsia="Arial" w:hAnsi="Arial" w:cs="Arial"/>
          <w:color w:val="000000"/>
          <w:sz w:val="22"/>
          <w:szCs w:val="22"/>
        </w:rPr>
        <w:t>a) Qual</w:t>
      </w:r>
      <w:proofErr w:type="gramEnd"/>
      <w:r>
        <w:rPr>
          <w:rFonts w:ascii="Arial" w:eastAsia="Arial" w:hAnsi="Arial" w:cs="Arial"/>
          <w:color w:val="000000"/>
          <w:sz w:val="22"/>
          <w:szCs w:val="22"/>
        </w:rPr>
        <w:t xml:space="preserve"> o nome que os romanos davam aos povos que não falavam sua língua e que </w:t>
      </w:r>
      <w:r>
        <w:rPr>
          <w:rFonts w:ascii="Arial" w:eastAsia="Arial" w:hAnsi="Arial" w:cs="Arial"/>
        </w:rPr>
        <w:t>viviam</w:t>
      </w:r>
      <w:r>
        <w:rPr>
          <w:rFonts w:ascii="Arial" w:eastAsia="Arial" w:hAnsi="Arial" w:cs="Arial"/>
          <w:color w:val="000000"/>
          <w:sz w:val="22"/>
          <w:szCs w:val="22"/>
        </w:rPr>
        <w:t xml:space="preserve"> fora do seu território?</w:t>
      </w:r>
    </w:p>
    <w:p w14:paraId="523EDC8C" w14:textId="77777777" w:rsidR="00B1751F" w:rsidRDefault="00B1751F" w:rsidP="00B46514">
      <w:pPr>
        <w:pBdr>
          <w:top w:val="nil"/>
          <w:left w:val="nil"/>
          <w:bottom w:val="nil"/>
          <w:right w:val="nil"/>
          <w:between w:val="nil"/>
        </w:pBdr>
        <w:spacing w:after="200"/>
        <w:ind w:left="0" w:hanging="2"/>
        <w:jc w:val="both"/>
        <w:rPr>
          <w:rFonts w:ascii="Arial" w:eastAsia="Arial" w:hAnsi="Arial" w:cs="Arial"/>
          <w:color w:val="000000"/>
          <w:sz w:val="22"/>
          <w:szCs w:val="22"/>
        </w:rPr>
      </w:pPr>
    </w:p>
    <w:p w14:paraId="3E81A16F" w14:textId="339E12AA"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proofErr w:type="gramStart"/>
      <w:r>
        <w:rPr>
          <w:rFonts w:ascii="Arial" w:eastAsia="Arial" w:hAnsi="Arial" w:cs="Arial"/>
          <w:color w:val="000000"/>
          <w:sz w:val="22"/>
          <w:szCs w:val="22"/>
        </w:rPr>
        <w:t>b) Qual</w:t>
      </w:r>
      <w:proofErr w:type="gramEnd"/>
      <w:r>
        <w:rPr>
          <w:rFonts w:ascii="Arial" w:eastAsia="Arial" w:hAnsi="Arial" w:cs="Arial"/>
          <w:color w:val="000000"/>
          <w:sz w:val="22"/>
          <w:szCs w:val="22"/>
        </w:rPr>
        <w:t xml:space="preserve"> religião se tornou oficial do Império Romano, em 380, e que foi a principal unidade cultural da Idade Média?</w:t>
      </w:r>
    </w:p>
    <w:p w14:paraId="1D17B489" w14:textId="77777777" w:rsidR="00B1751F" w:rsidRDefault="00B1751F" w:rsidP="00B46514">
      <w:pPr>
        <w:pBdr>
          <w:top w:val="nil"/>
          <w:left w:val="nil"/>
          <w:bottom w:val="nil"/>
          <w:right w:val="nil"/>
          <w:between w:val="nil"/>
        </w:pBdr>
        <w:spacing w:after="200"/>
        <w:ind w:left="0" w:hanging="2"/>
        <w:jc w:val="both"/>
        <w:rPr>
          <w:rFonts w:ascii="Arial" w:eastAsia="Arial" w:hAnsi="Arial" w:cs="Arial"/>
          <w:color w:val="0070C0"/>
          <w:sz w:val="22"/>
          <w:szCs w:val="22"/>
        </w:rPr>
      </w:pPr>
    </w:p>
    <w:p w14:paraId="3C374D88" w14:textId="2DB1CEF6"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proofErr w:type="gramStart"/>
      <w:r>
        <w:rPr>
          <w:rFonts w:ascii="Arial" w:eastAsia="Arial" w:hAnsi="Arial" w:cs="Arial"/>
          <w:color w:val="000000"/>
          <w:sz w:val="22"/>
          <w:szCs w:val="22"/>
        </w:rPr>
        <w:t>c) Qual</w:t>
      </w:r>
      <w:proofErr w:type="gramEnd"/>
      <w:r>
        <w:rPr>
          <w:rFonts w:ascii="Arial" w:eastAsia="Arial" w:hAnsi="Arial" w:cs="Arial"/>
          <w:color w:val="000000"/>
          <w:sz w:val="22"/>
          <w:szCs w:val="22"/>
        </w:rPr>
        <w:t xml:space="preserve"> o nome do império que se formou no Oriente, após a divisão do Império Romano em duas partes?</w:t>
      </w:r>
    </w:p>
    <w:p w14:paraId="321F1D09" w14:textId="77777777" w:rsidR="00B1751F" w:rsidRDefault="00B1751F" w:rsidP="00B46514">
      <w:pPr>
        <w:pBdr>
          <w:top w:val="nil"/>
          <w:left w:val="nil"/>
          <w:bottom w:val="nil"/>
          <w:right w:val="nil"/>
          <w:between w:val="nil"/>
        </w:pBdr>
        <w:spacing w:after="200"/>
        <w:ind w:left="0" w:hanging="2"/>
        <w:jc w:val="both"/>
        <w:rPr>
          <w:rFonts w:ascii="Arial" w:eastAsia="Arial" w:hAnsi="Arial" w:cs="Arial"/>
          <w:color w:val="0070C0"/>
          <w:sz w:val="22"/>
          <w:szCs w:val="22"/>
        </w:rPr>
      </w:pPr>
    </w:p>
    <w:p w14:paraId="751D9050" w14:textId="195D7A0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proofErr w:type="gramStart"/>
      <w:r>
        <w:rPr>
          <w:rFonts w:ascii="Arial" w:eastAsia="Arial" w:hAnsi="Arial" w:cs="Arial"/>
          <w:color w:val="000000"/>
          <w:sz w:val="22"/>
          <w:szCs w:val="22"/>
        </w:rPr>
        <w:t>d) Qual</w:t>
      </w:r>
      <w:proofErr w:type="gramEnd"/>
      <w:r>
        <w:rPr>
          <w:rFonts w:ascii="Arial" w:eastAsia="Arial" w:hAnsi="Arial" w:cs="Arial"/>
          <w:color w:val="000000"/>
          <w:sz w:val="22"/>
          <w:szCs w:val="22"/>
        </w:rPr>
        <w:t xml:space="preserve"> o nome da capital do Império Romano do Oriente, formado em 395, pelo imperador Teodósio?</w:t>
      </w:r>
    </w:p>
    <w:p w14:paraId="5D705BC8" w14:textId="6EA9A87A" w:rsidR="00B46514" w:rsidRDefault="00B46514" w:rsidP="00B46514">
      <w:pPr>
        <w:pBdr>
          <w:top w:val="nil"/>
          <w:left w:val="nil"/>
          <w:bottom w:val="nil"/>
          <w:right w:val="nil"/>
          <w:between w:val="nil"/>
        </w:pBdr>
        <w:spacing w:after="200"/>
        <w:ind w:left="0" w:hanging="2"/>
        <w:jc w:val="both"/>
        <w:rPr>
          <w:rFonts w:ascii="Arial" w:eastAsia="Arial" w:hAnsi="Arial" w:cs="Arial"/>
          <w:color w:val="0070C0"/>
          <w:sz w:val="22"/>
          <w:szCs w:val="22"/>
        </w:rPr>
      </w:pPr>
    </w:p>
    <w:p w14:paraId="7DB131B9" w14:textId="77777777" w:rsidR="00B1751F" w:rsidRDefault="00B1751F" w:rsidP="00B46514">
      <w:pPr>
        <w:pBdr>
          <w:top w:val="nil"/>
          <w:left w:val="nil"/>
          <w:bottom w:val="nil"/>
          <w:right w:val="nil"/>
          <w:between w:val="nil"/>
        </w:pBdr>
        <w:spacing w:after="200"/>
        <w:ind w:left="0" w:hanging="2"/>
        <w:jc w:val="both"/>
        <w:rPr>
          <w:rFonts w:ascii="Arial" w:eastAsia="Arial" w:hAnsi="Arial" w:cs="Arial"/>
          <w:color w:val="0070C0"/>
        </w:rPr>
      </w:pPr>
    </w:p>
    <w:p w14:paraId="32FAE78B" w14:textId="77777777" w:rsidR="004B0A32" w:rsidRDefault="004B0A32">
      <w:pPr>
        <w:suppressAutoHyphens w:val="0"/>
        <w:ind w:leftChars="0" w:firstLineChars="0"/>
        <w:textDirection w:val="lrTb"/>
        <w:textAlignment w:val="auto"/>
        <w:outlineLvl w:val="9"/>
        <w:rPr>
          <w:rFonts w:ascii="Arial" w:eastAsia="Arial" w:hAnsi="Arial" w:cs="Arial"/>
          <w:color w:val="000000"/>
          <w:sz w:val="22"/>
          <w:szCs w:val="22"/>
        </w:rPr>
      </w:pPr>
      <w:r>
        <w:rPr>
          <w:rFonts w:ascii="Arial" w:eastAsia="Arial" w:hAnsi="Arial" w:cs="Arial"/>
          <w:color w:val="000000"/>
          <w:sz w:val="22"/>
          <w:szCs w:val="22"/>
        </w:rPr>
        <w:br w:type="page"/>
      </w:r>
    </w:p>
    <w:p w14:paraId="3A7DE278" w14:textId="3DB0640C"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r>
        <w:rPr>
          <w:rFonts w:ascii="Arial" w:eastAsia="Arial" w:hAnsi="Arial" w:cs="Arial"/>
          <w:color w:val="000000"/>
          <w:sz w:val="22"/>
          <w:szCs w:val="22"/>
        </w:rPr>
        <w:lastRenderedPageBreak/>
        <w:t>Agora, localize as respostas das questões a), b), c) e d) no caça-palavras abaixo.</w:t>
      </w:r>
    </w:p>
    <w:p w14:paraId="0A65F522" w14:textId="77777777" w:rsidR="00B46514" w:rsidRDefault="00B46514" w:rsidP="00B46514">
      <w:pPr>
        <w:pBdr>
          <w:top w:val="nil"/>
          <w:left w:val="nil"/>
          <w:bottom w:val="nil"/>
          <w:right w:val="nil"/>
          <w:between w:val="nil"/>
        </w:pBdr>
        <w:spacing w:after="200"/>
        <w:ind w:left="0" w:hanging="2"/>
        <w:jc w:val="both"/>
        <w:rPr>
          <w:rFonts w:ascii="Arial" w:eastAsia="Arial" w:hAnsi="Arial" w:cs="Arial"/>
          <w:color w:val="000000"/>
        </w:rPr>
      </w:pPr>
    </w:p>
    <w:tbl>
      <w:tblPr>
        <w:tblW w:w="5720" w:type="dxa"/>
        <w:jc w:val="center"/>
        <w:tblBorders>
          <w:top w:val="nil"/>
          <w:left w:val="nil"/>
          <w:bottom w:val="nil"/>
          <w:right w:val="nil"/>
          <w:insideH w:val="nil"/>
          <w:insideV w:val="nil"/>
        </w:tblBorders>
        <w:tblLayout w:type="fixed"/>
        <w:tblLook w:val="0400" w:firstRow="0" w:lastRow="0" w:firstColumn="0" w:lastColumn="0" w:noHBand="0" w:noVBand="1"/>
      </w:tblPr>
      <w:tblGrid>
        <w:gridCol w:w="416"/>
        <w:gridCol w:w="403"/>
        <w:gridCol w:w="403"/>
        <w:gridCol w:w="416"/>
        <w:gridCol w:w="416"/>
        <w:gridCol w:w="416"/>
        <w:gridCol w:w="403"/>
        <w:gridCol w:w="403"/>
        <w:gridCol w:w="403"/>
        <w:gridCol w:w="403"/>
        <w:gridCol w:w="403"/>
        <w:gridCol w:w="416"/>
        <w:gridCol w:w="416"/>
        <w:gridCol w:w="403"/>
      </w:tblGrid>
      <w:tr w:rsidR="00B46514" w:rsidRPr="00B1751F" w14:paraId="370A2F3A" w14:textId="77777777" w:rsidTr="007B3603">
        <w:trPr>
          <w:jc w:val="center"/>
        </w:trPr>
        <w:tc>
          <w:tcPr>
            <w:tcW w:w="416" w:type="dxa"/>
            <w:vAlign w:val="center"/>
          </w:tcPr>
          <w:p w14:paraId="0479BD2C"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M</w:t>
            </w:r>
          </w:p>
        </w:tc>
        <w:tc>
          <w:tcPr>
            <w:tcW w:w="403" w:type="dxa"/>
            <w:vAlign w:val="center"/>
          </w:tcPr>
          <w:p w14:paraId="4D5AEDB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03" w:type="dxa"/>
            <w:vAlign w:val="center"/>
          </w:tcPr>
          <w:p w14:paraId="345E702E"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16" w:type="dxa"/>
            <w:vAlign w:val="center"/>
          </w:tcPr>
          <w:p w14:paraId="2602615D"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M</w:t>
            </w:r>
          </w:p>
        </w:tc>
        <w:tc>
          <w:tcPr>
            <w:tcW w:w="416" w:type="dxa"/>
            <w:vAlign w:val="center"/>
          </w:tcPr>
          <w:p w14:paraId="445DFFA8"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S</w:t>
            </w:r>
          </w:p>
        </w:tc>
        <w:tc>
          <w:tcPr>
            <w:tcW w:w="416" w:type="dxa"/>
            <w:vAlign w:val="center"/>
          </w:tcPr>
          <w:p w14:paraId="6525A5D2"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03" w:type="dxa"/>
            <w:vAlign w:val="center"/>
          </w:tcPr>
          <w:p w14:paraId="705768AA"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03" w:type="dxa"/>
            <w:vAlign w:val="center"/>
          </w:tcPr>
          <w:p w14:paraId="645739DE"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03" w:type="dxa"/>
            <w:vAlign w:val="center"/>
          </w:tcPr>
          <w:p w14:paraId="0153DA16"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03" w:type="dxa"/>
            <w:vAlign w:val="center"/>
          </w:tcPr>
          <w:p w14:paraId="08E228B4"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T</w:t>
            </w:r>
          </w:p>
        </w:tc>
        <w:tc>
          <w:tcPr>
            <w:tcW w:w="403" w:type="dxa"/>
            <w:vAlign w:val="center"/>
          </w:tcPr>
          <w:p w14:paraId="6740496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S</w:t>
            </w:r>
          </w:p>
        </w:tc>
        <w:tc>
          <w:tcPr>
            <w:tcW w:w="416" w:type="dxa"/>
            <w:vAlign w:val="center"/>
          </w:tcPr>
          <w:p w14:paraId="284CA263"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16" w:type="dxa"/>
            <w:vAlign w:val="center"/>
          </w:tcPr>
          <w:p w14:paraId="1EFE875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03" w:type="dxa"/>
            <w:vAlign w:val="center"/>
          </w:tcPr>
          <w:p w14:paraId="259A99C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C</w:t>
            </w:r>
          </w:p>
        </w:tc>
      </w:tr>
      <w:tr w:rsidR="00B46514" w:rsidRPr="00B1751F" w14:paraId="0F139021" w14:textId="77777777" w:rsidTr="007B3603">
        <w:trPr>
          <w:jc w:val="center"/>
        </w:trPr>
        <w:tc>
          <w:tcPr>
            <w:tcW w:w="416" w:type="dxa"/>
            <w:vAlign w:val="center"/>
          </w:tcPr>
          <w:p w14:paraId="1CC285E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03" w:type="dxa"/>
            <w:vAlign w:val="center"/>
          </w:tcPr>
          <w:p w14:paraId="6D98EEB3"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G</w:t>
            </w:r>
          </w:p>
        </w:tc>
        <w:tc>
          <w:tcPr>
            <w:tcW w:w="403" w:type="dxa"/>
            <w:vAlign w:val="center"/>
          </w:tcPr>
          <w:p w14:paraId="1F0A30CE"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J</w:t>
            </w:r>
          </w:p>
        </w:tc>
        <w:tc>
          <w:tcPr>
            <w:tcW w:w="416" w:type="dxa"/>
            <w:vAlign w:val="center"/>
          </w:tcPr>
          <w:p w14:paraId="64FF185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M</w:t>
            </w:r>
          </w:p>
        </w:tc>
        <w:tc>
          <w:tcPr>
            <w:tcW w:w="416" w:type="dxa"/>
            <w:vAlign w:val="center"/>
          </w:tcPr>
          <w:p w14:paraId="2955A2B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V</w:t>
            </w:r>
          </w:p>
        </w:tc>
        <w:tc>
          <w:tcPr>
            <w:tcW w:w="416" w:type="dxa"/>
            <w:vAlign w:val="center"/>
          </w:tcPr>
          <w:p w14:paraId="5550098A"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C</w:t>
            </w:r>
          </w:p>
        </w:tc>
        <w:tc>
          <w:tcPr>
            <w:tcW w:w="403" w:type="dxa"/>
            <w:vAlign w:val="center"/>
          </w:tcPr>
          <w:p w14:paraId="7A8AE2C6"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S</w:t>
            </w:r>
          </w:p>
        </w:tc>
        <w:tc>
          <w:tcPr>
            <w:tcW w:w="403" w:type="dxa"/>
            <w:vAlign w:val="center"/>
          </w:tcPr>
          <w:p w14:paraId="3D2AB87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X</w:t>
            </w:r>
          </w:p>
        </w:tc>
        <w:tc>
          <w:tcPr>
            <w:tcW w:w="403" w:type="dxa"/>
            <w:vAlign w:val="center"/>
          </w:tcPr>
          <w:p w14:paraId="2AF4AFA3"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E</w:t>
            </w:r>
          </w:p>
        </w:tc>
        <w:tc>
          <w:tcPr>
            <w:tcW w:w="403" w:type="dxa"/>
            <w:vAlign w:val="center"/>
          </w:tcPr>
          <w:p w14:paraId="0802CF58"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T</w:t>
            </w:r>
          </w:p>
        </w:tc>
        <w:tc>
          <w:tcPr>
            <w:tcW w:w="403" w:type="dxa"/>
            <w:vAlign w:val="center"/>
          </w:tcPr>
          <w:p w14:paraId="6ED90F40"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J</w:t>
            </w:r>
          </w:p>
        </w:tc>
        <w:tc>
          <w:tcPr>
            <w:tcW w:w="416" w:type="dxa"/>
            <w:vAlign w:val="center"/>
          </w:tcPr>
          <w:p w14:paraId="182AF181"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M</w:t>
            </w:r>
          </w:p>
        </w:tc>
        <w:tc>
          <w:tcPr>
            <w:tcW w:w="416" w:type="dxa"/>
            <w:vAlign w:val="center"/>
          </w:tcPr>
          <w:p w14:paraId="427FA10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Ç</w:t>
            </w:r>
          </w:p>
        </w:tc>
        <w:tc>
          <w:tcPr>
            <w:tcW w:w="403" w:type="dxa"/>
            <w:vAlign w:val="center"/>
          </w:tcPr>
          <w:p w14:paraId="3551681A"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r>
      <w:tr w:rsidR="00B46514" w:rsidRPr="00B1751F" w14:paraId="1FE6C3C1" w14:textId="77777777" w:rsidTr="007B3603">
        <w:trPr>
          <w:jc w:val="center"/>
        </w:trPr>
        <w:tc>
          <w:tcPr>
            <w:tcW w:w="416" w:type="dxa"/>
            <w:vAlign w:val="center"/>
          </w:tcPr>
          <w:p w14:paraId="7C8CFDED"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03" w:type="dxa"/>
            <w:vAlign w:val="center"/>
          </w:tcPr>
          <w:p w14:paraId="47F6794A"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B</w:t>
            </w:r>
          </w:p>
        </w:tc>
        <w:tc>
          <w:tcPr>
            <w:tcW w:w="403" w:type="dxa"/>
            <w:vAlign w:val="center"/>
          </w:tcPr>
          <w:p w14:paraId="5597E00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16" w:type="dxa"/>
            <w:vAlign w:val="center"/>
          </w:tcPr>
          <w:p w14:paraId="3E7A45B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Z</w:t>
            </w:r>
          </w:p>
        </w:tc>
        <w:tc>
          <w:tcPr>
            <w:tcW w:w="416" w:type="dxa"/>
            <w:vAlign w:val="center"/>
          </w:tcPr>
          <w:p w14:paraId="73D1106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16" w:type="dxa"/>
            <w:vAlign w:val="center"/>
          </w:tcPr>
          <w:p w14:paraId="367070CE"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03" w:type="dxa"/>
            <w:vAlign w:val="center"/>
          </w:tcPr>
          <w:p w14:paraId="12A459B1"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T</w:t>
            </w:r>
          </w:p>
        </w:tc>
        <w:tc>
          <w:tcPr>
            <w:tcW w:w="403" w:type="dxa"/>
            <w:vAlign w:val="center"/>
          </w:tcPr>
          <w:p w14:paraId="4611A062"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03" w:type="dxa"/>
            <w:vAlign w:val="center"/>
          </w:tcPr>
          <w:p w14:paraId="2D42BB93"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03" w:type="dxa"/>
            <w:vAlign w:val="center"/>
          </w:tcPr>
          <w:p w14:paraId="7422C66C"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03" w:type="dxa"/>
            <w:vAlign w:val="center"/>
          </w:tcPr>
          <w:p w14:paraId="75231D22"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16" w:type="dxa"/>
            <w:vAlign w:val="center"/>
          </w:tcPr>
          <w:p w14:paraId="5F21A3F3"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16" w:type="dxa"/>
            <w:vAlign w:val="center"/>
          </w:tcPr>
          <w:p w14:paraId="289B9232"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B</w:t>
            </w:r>
          </w:p>
        </w:tc>
        <w:tc>
          <w:tcPr>
            <w:tcW w:w="403" w:type="dxa"/>
            <w:vAlign w:val="center"/>
          </w:tcPr>
          <w:p w14:paraId="734457BC"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T</w:t>
            </w:r>
          </w:p>
        </w:tc>
      </w:tr>
      <w:tr w:rsidR="00B46514" w:rsidRPr="00B1751F" w14:paraId="009D13F9" w14:textId="77777777" w:rsidTr="007B3603">
        <w:trPr>
          <w:jc w:val="center"/>
        </w:trPr>
        <w:tc>
          <w:tcPr>
            <w:tcW w:w="416" w:type="dxa"/>
            <w:vAlign w:val="center"/>
          </w:tcPr>
          <w:p w14:paraId="72F091B6"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M</w:t>
            </w:r>
          </w:p>
        </w:tc>
        <w:tc>
          <w:tcPr>
            <w:tcW w:w="403" w:type="dxa"/>
            <w:vAlign w:val="center"/>
          </w:tcPr>
          <w:p w14:paraId="1212E1B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03" w:type="dxa"/>
            <w:vAlign w:val="center"/>
          </w:tcPr>
          <w:p w14:paraId="7969E0D9"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B</w:t>
            </w:r>
          </w:p>
        </w:tc>
        <w:tc>
          <w:tcPr>
            <w:tcW w:w="416" w:type="dxa"/>
            <w:vAlign w:val="center"/>
          </w:tcPr>
          <w:p w14:paraId="6DE3EDF3"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16" w:type="dxa"/>
            <w:vAlign w:val="center"/>
          </w:tcPr>
          <w:p w14:paraId="5C2C6CB3"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M</w:t>
            </w:r>
          </w:p>
        </w:tc>
        <w:tc>
          <w:tcPr>
            <w:tcW w:w="416" w:type="dxa"/>
            <w:vAlign w:val="center"/>
          </w:tcPr>
          <w:p w14:paraId="2F52FEB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P</w:t>
            </w:r>
          </w:p>
        </w:tc>
        <w:tc>
          <w:tcPr>
            <w:tcW w:w="403" w:type="dxa"/>
            <w:vAlign w:val="center"/>
          </w:tcPr>
          <w:p w14:paraId="1E03B88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03" w:type="dxa"/>
            <w:vAlign w:val="center"/>
          </w:tcPr>
          <w:p w14:paraId="0FCC1141"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03" w:type="dxa"/>
            <w:vAlign w:val="center"/>
          </w:tcPr>
          <w:p w14:paraId="22BEB32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V</w:t>
            </w:r>
          </w:p>
        </w:tc>
        <w:tc>
          <w:tcPr>
            <w:tcW w:w="403" w:type="dxa"/>
            <w:vAlign w:val="center"/>
          </w:tcPr>
          <w:p w14:paraId="08EB65B1"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03" w:type="dxa"/>
            <w:vAlign w:val="center"/>
          </w:tcPr>
          <w:p w14:paraId="49A8E33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S</w:t>
            </w:r>
          </w:p>
        </w:tc>
        <w:tc>
          <w:tcPr>
            <w:tcW w:w="416" w:type="dxa"/>
            <w:vAlign w:val="center"/>
          </w:tcPr>
          <w:p w14:paraId="6F215306"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16" w:type="dxa"/>
            <w:vAlign w:val="center"/>
          </w:tcPr>
          <w:p w14:paraId="6C7B0729"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C</w:t>
            </w:r>
          </w:p>
        </w:tc>
        <w:tc>
          <w:tcPr>
            <w:tcW w:w="403" w:type="dxa"/>
            <w:vAlign w:val="center"/>
          </w:tcPr>
          <w:p w14:paraId="46CEA502"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G</w:t>
            </w:r>
          </w:p>
        </w:tc>
      </w:tr>
      <w:tr w:rsidR="00B46514" w:rsidRPr="00B1751F" w14:paraId="6DF01FEF" w14:textId="77777777" w:rsidTr="007B3603">
        <w:trPr>
          <w:jc w:val="center"/>
        </w:trPr>
        <w:tc>
          <w:tcPr>
            <w:tcW w:w="416" w:type="dxa"/>
            <w:vAlign w:val="center"/>
          </w:tcPr>
          <w:p w14:paraId="2513ED8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03" w:type="dxa"/>
            <w:vAlign w:val="center"/>
          </w:tcPr>
          <w:p w14:paraId="088D3FF9"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03" w:type="dxa"/>
            <w:vAlign w:val="center"/>
          </w:tcPr>
          <w:p w14:paraId="2DDBFB34"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V</w:t>
            </w:r>
          </w:p>
        </w:tc>
        <w:tc>
          <w:tcPr>
            <w:tcW w:w="416" w:type="dxa"/>
            <w:vAlign w:val="center"/>
          </w:tcPr>
          <w:p w14:paraId="6B40BD83"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E</w:t>
            </w:r>
          </w:p>
        </w:tc>
        <w:tc>
          <w:tcPr>
            <w:tcW w:w="416" w:type="dxa"/>
            <w:vAlign w:val="center"/>
          </w:tcPr>
          <w:p w14:paraId="2DB334F4"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16" w:type="dxa"/>
            <w:vAlign w:val="center"/>
          </w:tcPr>
          <w:p w14:paraId="4F03352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03" w:type="dxa"/>
            <w:vAlign w:val="center"/>
          </w:tcPr>
          <w:p w14:paraId="491B0211"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03" w:type="dxa"/>
            <w:vAlign w:val="center"/>
          </w:tcPr>
          <w:p w14:paraId="2C2B2B68"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U</w:t>
            </w:r>
          </w:p>
        </w:tc>
        <w:tc>
          <w:tcPr>
            <w:tcW w:w="403" w:type="dxa"/>
            <w:vAlign w:val="center"/>
          </w:tcPr>
          <w:p w14:paraId="0F2CF779"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03" w:type="dxa"/>
            <w:vAlign w:val="center"/>
          </w:tcPr>
          <w:p w14:paraId="4B1E836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03" w:type="dxa"/>
            <w:vAlign w:val="center"/>
          </w:tcPr>
          <w:p w14:paraId="6CA39A7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V</w:t>
            </w:r>
          </w:p>
        </w:tc>
        <w:tc>
          <w:tcPr>
            <w:tcW w:w="416" w:type="dxa"/>
            <w:vAlign w:val="center"/>
          </w:tcPr>
          <w:p w14:paraId="5B6AEE0D"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16" w:type="dxa"/>
            <w:vAlign w:val="center"/>
          </w:tcPr>
          <w:p w14:paraId="303B4290"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L</w:t>
            </w:r>
          </w:p>
        </w:tc>
        <w:tc>
          <w:tcPr>
            <w:tcW w:w="403" w:type="dxa"/>
            <w:vAlign w:val="center"/>
          </w:tcPr>
          <w:p w14:paraId="6C755FFB"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B</w:t>
            </w:r>
          </w:p>
        </w:tc>
      </w:tr>
      <w:tr w:rsidR="00B46514" w:rsidRPr="00B1751F" w14:paraId="365D2303" w14:textId="77777777" w:rsidTr="007B3603">
        <w:trPr>
          <w:jc w:val="center"/>
        </w:trPr>
        <w:tc>
          <w:tcPr>
            <w:tcW w:w="416" w:type="dxa"/>
            <w:vAlign w:val="center"/>
          </w:tcPr>
          <w:p w14:paraId="3006087D"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03" w:type="dxa"/>
            <w:vAlign w:val="center"/>
          </w:tcPr>
          <w:p w14:paraId="72807634"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B</w:t>
            </w:r>
          </w:p>
        </w:tc>
        <w:tc>
          <w:tcPr>
            <w:tcW w:w="403" w:type="dxa"/>
            <w:vAlign w:val="center"/>
          </w:tcPr>
          <w:p w14:paraId="45439E14"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16" w:type="dxa"/>
            <w:vAlign w:val="center"/>
          </w:tcPr>
          <w:p w14:paraId="4E14426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G</w:t>
            </w:r>
          </w:p>
        </w:tc>
        <w:tc>
          <w:tcPr>
            <w:tcW w:w="416" w:type="dxa"/>
            <w:vAlign w:val="center"/>
          </w:tcPr>
          <w:p w14:paraId="7A443AC9"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16" w:type="dxa"/>
            <w:vAlign w:val="center"/>
          </w:tcPr>
          <w:p w14:paraId="26903B44"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S</w:t>
            </w:r>
          </w:p>
        </w:tc>
        <w:tc>
          <w:tcPr>
            <w:tcW w:w="403" w:type="dxa"/>
            <w:vAlign w:val="center"/>
          </w:tcPr>
          <w:p w14:paraId="063E5821"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T</w:t>
            </w:r>
          </w:p>
        </w:tc>
        <w:tc>
          <w:tcPr>
            <w:tcW w:w="403" w:type="dxa"/>
            <w:vAlign w:val="center"/>
          </w:tcPr>
          <w:p w14:paraId="20C794D9"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V</w:t>
            </w:r>
          </w:p>
        </w:tc>
        <w:tc>
          <w:tcPr>
            <w:tcW w:w="403" w:type="dxa"/>
            <w:vAlign w:val="center"/>
          </w:tcPr>
          <w:p w14:paraId="23A61EC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G</w:t>
            </w:r>
          </w:p>
        </w:tc>
        <w:tc>
          <w:tcPr>
            <w:tcW w:w="403" w:type="dxa"/>
            <w:vAlign w:val="center"/>
          </w:tcPr>
          <w:p w14:paraId="36F778E2"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H</w:t>
            </w:r>
          </w:p>
        </w:tc>
        <w:tc>
          <w:tcPr>
            <w:tcW w:w="403" w:type="dxa"/>
            <w:vAlign w:val="center"/>
          </w:tcPr>
          <w:p w14:paraId="4EE53F9B"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J</w:t>
            </w:r>
          </w:p>
        </w:tc>
        <w:tc>
          <w:tcPr>
            <w:tcW w:w="416" w:type="dxa"/>
            <w:vAlign w:val="center"/>
          </w:tcPr>
          <w:p w14:paraId="4BC5FE6A"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M</w:t>
            </w:r>
          </w:p>
        </w:tc>
        <w:tc>
          <w:tcPr>
            <w:tcW w:w="416" w:type="dxa"/>
            <w:vAlign w:val="center"/>
          </w:tcPr>
          <w:p w14:paraId="05BE11F0"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X</w:t>
            </w:r>
          </w:p>
        </w:tc>
        <w:tc>
          <w:tcPr>
            <w:tcW w:w="403" w:type="dxa"/>
            <w:vAlign w:val="center"/>
          </w:tcPr>
          <w:p w14:paraId="67C2C71A"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V</w:t>
            </w:r>
          </w:p>
        </w:tc>
      </w:tr>
      <w:tr w:rsidR="00B46514" w:rsidRPr="00B1751F" w14:paraId="51F3BEE8" w14:textId="77777777" w:rsidTr="007B3603">
        <w:trPr>
          <w:jc w:val="center"/>
        </w:trPr>
        <w:tc>
          <w:tcPr>
            <w:tcW w:w="416" w:type="dxa"/>
            <w:vAlign w:val="center"/>
          </w:tcPr>
          <w:p w14:paraId="2E14F984"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B</w:t>
            </w:r>
          </w:p>
        </w:tc>
        <w:tc>
          <w:tcPr>
            <w:tcW w:w="403" w:type="dxa"/>
            <w:vAlign w:val="center"/>
          </w:tcPr>
          <w:p w14:paraId="75B5051B"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03" w:type="dxa"/>
            <w:vAlign w:val="center"/>
          </w:tcPr>
          <w:p w14:paraId="3C91D9F0"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H</w:t>
            </w:r>
          </w:p>
        </w:tc>
        <w:tc>
          <w:tcPr>
            <w:tcW w:w="416" w:type="dxa"/>
            <w:vAlign w:val="center"/>
          </w:tcPr>
          <w:p w14:paraId="4262B33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T</w:t>
            </w:r>
          </w:p>
        </w:tc>
        <w:tc>
          <w:tcPr>
            <w:tcW w:w="416" w:type="dxa"/>
            <w:vAlign w:val="center"/>
          </w:tcPr>
          <w:p w14:paraId="5F821574"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16" w:type="dxa"/>
            <w:vAlign w:val="center"/>
          </w:tcPr>
          <w:p w14:paraId="1C7DE021"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M</w:t>
            </w:r>
          </w:p>
        </w:tc>
        <w:tc>
          <w:tcPr>
            <w:tcW w:w="403" w:type="dxa"/>
            <w:vAlign w:val="center"/>
          </w:tcPr>
          <w:p w14:paraId="240C156D"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B</w:t>
            </w:r>
          </w:p>
        </w:tc>
        <w:tc>
          <w:tcPr>
            <w:tcW w:w="403" w:type="dxa"/>
            <w:vAlign w:val="center"/>
          </w:tcPr>
          <w:p w14:paraId="7E9EBC5A"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03" w:type="dxa"/>
            <w:vAlign w:val="center"/>
          </w:tcPr>
          <w:p w14:paraId="2AACCD0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03" w:type="dxa"/>
            <w:vAlign w:val="center"/>
          </w:tcPr>
          <w:p w14:paraId="42420A43"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03" w:type="dxa"/>
            <w:vAlign w:val="center"/>
          </w:tcPr>
          <w:p w14:paraId="7A90972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T</w:t>
            </w:r>
          </w:p>
        </w:tc>
        <w:tc>
          <w:tcPr>
            <w:tcW w:w="416" w:type="dxa"/>
            <w:vAlign w:val="center"/>
          </w:tcPr>
          <w:p w14:paraId="1804E70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16" w:type="dxa"/>
            <w:vAlign w:val="center"/>
          </w:tcPr>
          <w:p w14:paraId="0F1FC240"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M</w:t>
            </w:r>
          </w:p>
        </w:tc>
        <w:tc>
          <w:tcPr>
            <w:tcW w:w="403" w:type="dxa"/>
            <w:vAlign w:val="center"/>
          </w:tcPr>
          <w:p w14:paraId="506BC866"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E</w:t>
            </w:r>
          </w:p>
        </w:tc>
      </w:tr>
      <w:tr w:rsidR="00B46514" w:rsidRPr="00B1751F" w14:paraId="1070686B" w14:textId="77777777" w:rsidTr="007B3603">
        <w:trPr>
          <w:jc w:val="center"/>
        </w:trPr>
        <w:tc>
          <w:tcPr>
            <w:tcW w:w="416" w:type="dxa"/>
            <w:vAlign w:val="center"/>
          </w:tcPr>
          <w:p w14:paraId="0EEF998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C</w:t>
            </w:r>
          </w:p>
        </w:tc>
        <w:tc>
          <w:tcPr>
            <w:tcW w:w="403" w:type="dxa"/>
            <w:vAlign w:val="center"/>
          </w:tcPr>
          <w:p w14:paraId="18E2BD2C"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03" w:type="dxa"/>
            <w:vAlign w:val="center"/>
          </w:tcPr>
          <w:p w14:paraId="4D7FF9A1"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K</w:t>
            </w:r>
          </w:p>
        </w:tc>
        <w:tc>
          <w:tcPr>
            <w:tcW w:w="416" w:type="dxa"/>
            <w:vAlign w:val="center"/>
          </w:tcPr>
          <w:p w14:paraId="41987B9E"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16" w:type="dxa"/>
            <w:vAlign w:val="center"/>
          </w:tcPr>
          <w:p w14:paraId="11CB25FB"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16" w:type="dxa"/>
            <w:vAlign w:val="center"/>
          </w:tcPr>
          <w:p w14:paraId="397CCFE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G</w:t>
            </w:r>
          </w:p>
        </w:tc>
        <w:tc>
          <w:tcPr>
            <w:tcW w:w="403" w:type="dxa"/>
            <w:vAlign w:val="center"/>
          </w:tcPr>
          <w:p w14:paraId="04406980"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03" w:type="dxa"/>
            <w:vAlign w:val="center"/>
          </w:tcPr>
          <w:p w14:paraId="361BF6CB"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03" w:type="dxa"/>
            <w:vAlign w:val="center"/>
          </w:tcPr>
          <w:p w14:paraId="69D7926D"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03" w:type="dxa"/>
            <w:vAlign w:val="center"/>
          </w:tcPr>
          <w:p w14:paraId="0E1940C8"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03" w:type="dxa"/>
            <w:vAlign w:val="center"/>
          </w:tcPr>
          <w:p w14:paraId="79D702A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H</w:t>
            </w:r>
          </w:p>
        </w:tc>
        <w:tc>
          <w:tcPr>
            <w:tcW w:w="416" w:type="dxa"/>
            <w:vAlign w:val="center"/>
          </w:tcPr>
          <w:p w14:paraId="488EDF19"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L</w:t>
            </w:r>
          </w:p>
        </w:tc>
        <w:tc>
          <w:tcPr>
            <w:tcW w:w="416" w:type="dxa"/>
            <w:vAlign w:val="center"/>
          </w:tcPr>
          <w:p w14:paraId="2C118EBC"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03" w:type="dxa"/>
            <w:vAlign w:val="center"/>
          </w:tcPr>
          <w:p w14:paraId="389D952B"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r>
      <w:tr w:rsidR="00B46514" w:rsidRPr="00B1751F" w14:paraId="590BD404" w14:textId="77777777" w:rsidTr="007B3603">
        <w:trPr>
          <w:jc w:val="center"/>
        </w:trPr>
        <w:tc>
          <w:tcPr>
            <w:tcW w:w="416" w:type="dxa"/>
            <w:vAlign w:val="center"/>
          </w:tcPr>
          <w:p w14:paraId="43628386"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C</w:t>
            </w:r>
          </w:p>
        </w:tc>
        <w:tc>
          <w:tcPr>
            <w:tcW w:w="403" w:type="dxa"/>
            <w:vAlign w:val="center"/>
          </w:tcPr>
          <w:p w14:paraId="355C7D6D"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03" w:type="dxa"/>
            <w:vAlign w:val="center"/>
          </w:tcPr>
          <w:p w14:paraId="38449EF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16" w:type="dxa"/>
            <w:vAlign w:val="center"/>
          </w:tcPr>
          <w:p w14:paraId="3B92E71C"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S</w:t>
            </w:r>
          </w:p>
        </w:tc>
        <w:tc>
          <w:tcPr>
            <w:tcW w:w="416" w:type="dxa"/>
            <w:vAlign w:val="center"/>
          </w:tcPr>
          <w:p w14:paraId="0DB8E94D"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T</w:t>
            </w:r>
          </w:p>
        </w:tc>
        <w:tc>
          <w:tcPr>
            <w:tcW w:w="416" w:type="dxa"/>
            <w:vAlign w:val="center"/>
          </w:tcPr>
          <w:p w14:paraId="09DAF76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03" w:type="dxa"/>
            <w:vAlign w:val="center"/>
          </w:tcPr>
          <w:p w14:paraId="3053033D"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03" w:type="dxa"/>
            <w:vAlign w:val="center"/>
          </w:tcPr>
          <w:p w14:paraId="7BB0118D"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T</w:t>
            </w:r>
          </w:p>
        </w:tc>
        <w:tc>
          <w:tcPr>
            <w:tcW w:w="403" w:type="dxa"/>
            <w:vAlign w:val="center"/>
          </w:tcPr>
          <w:p w14:paraId="2C9E389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I</w:t>
            </w:r>
          </w:p>
        </w:tc>
        <w:tc>
          <w:tcPr>
            <w:tcW w:w="403" w:type="dxa"/>
            <w:vAlign w:val="center"/>
          </w:tcPr>
          <w:p w14:paraId="4CEF02E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03" w:type="dxa"/>
            <w:vAlign w:val="center"/>
          </w:tcPr>
          <w:p w14:paraId="084F3B4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16" w:type="dxa"/>
            <w:vAlign w:val="center"/>
          </w:tcPr>
          <w:p w14:paraId="62A1C0B9"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P</w:t>
            </w:r>
          </w:p>
        </w:tc>
        <w:tc>
          <w:tcPr>
            <w:tcW w:w="416" w:type="dxa"/>
            <w:vAlign w:val="center"/>
          </w:tcPr>
          <w:p w14:paraId="726B604E"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L</w:t>
            </w:r>
          </w:p>
        </w:tc>
        <w:tc>
          <w:tcPr>
            <w:tcW w:w="403" w:type="dxa"/>
            <w:vAlign w:val="center"/>
          </w:tcPr>
          <w:p w14:paraId="1C5A8E2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r>
      <w:tr w:rsidR="00B46514" w:rsidRPr="00B1751F" w14:paraId="3000C9B5" w14:textId="77777777" w:rsidTr="007B3603">
        <w:trPr>
          <w:jc w:val="center"/>
        </w:trPr>
        <w:tc>
          <w:tcPr>
            <w:tcW w:w="416" w:type="dxa"/>
            <w:vAlign w:val="center"/>
          </w:tcPr>
          <w:p w14:paraId="35D18E99"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U</w:t>
            </w:r>
          </w:p>
        </w:tc>
        <w:tc>
          <w:tcPr>
            <w:tcW w:w="403" w:type="dxa"/>
            <w:vAlign w:val="center"/>
          </w:tcPr>
          <w:p w14:paraId="435841B3"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S</w:t>
            </w:r>
          </w:p>
        </w:tc>
        <w:tc>
          <w:tcPr>
            <w:tcW w:w="403" w:type="dxa"/>
            <w:vAlign w:val="center"/>
          </w:tcPr>
          <w:p w14:paraId="2BDD39C2"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16" w:type="dxa"/>
            <w:vAlign w:val="center"/>
          </w:tcPr>
          <w:p w14:paraId="60FD9720"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16" w:type="dxa"/>
            <w:vAlign w:val="center"/>
          </w:tcPr>
          <w:p w14:paraId="7B9B83AF"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Z</w:t>
            </w:r>
          </w:p>
        </w:tc>
        <w:tc>
          <w:tcPr>
            <w:tcW w:w="416" w:type="dxa"/>
            <w:vAlign w:val="center"/>
          </w:tcPr>
          <w:p w14:paraId="1817C158"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Q</w:t>
            </w:r>
          </w:p>
        </w:tc>
        <w:tc>
          <w:tcPr>
            <w:tcW w:w="403" w:type="dxa"/>
            <w:vAlign w:val="center"/>
          </w:tcPr>
          <w:p w14:paraId="62610EAE"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D</w:t>
            </w:r>
          </w:p>
        </w:tc>
        <w:tc>
          <w:tcPr>
            <w:tcW w:w="403" w:type="dxa"/>
            <w:vAlign w:val="center"/>
          </w:tcPr>
          <w:p w14:paraId="407D0E84"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O</w:t>
            </w:r>
          </w:p>
        </w:tc>
        <w:tc>
          <w:tcPr>
            <w:tcW w:w="403" w:type="dxa"/>
            <w:vAlign w:val="center"/>
          </w:tcPr>
          <w:p w14:paraId="18A2A79C"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03" w:type="dxa"/>
            <w:vAlign w:val="center"/>
          </w:tcPr>
          <w:p w14:paraId="3304D45A"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A</w:t>
            </w:r>
          </w:p>
        </w:tc>
        <w:tc>
          <w:tcPr>
            <w:tcW w:w="403" w:type="dxa"/>
            <w:vAlign w:val="center"/>
          </w:tcPr>
          <w:p w14:paraId="5B5361E0"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N</w:t>
            </w:r>
          </w:p>
        </w:tc>
        <w:tc>
          <w:tcPr>
            <w:tcW w:w="416" w:type="dxa"/>
            <w:vAlign w:val="center"/>
          </w:tcPr>
          <w:p w14:paraId="28DEBEC5"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R</w:t>
            </w:r>
          </w:p>
        </w:tc>
        <w:tc>
          <w:tcPr>
            <w:tcW w:w="416" w:type="dxa"/>
            <w:vAlign w:val="center"/>
          </w:tcPr>
          <w:p w14:paraId="044950BB"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F</w:t>
            </w:r>
          </w:p>
        </w:tc>
        <w:tc>
          <w:tcPr>
            <w:tcW w:w="403" w:type="dxa"/>
            <w:vAlign w:val="center"/>
          </w:tcPr>
          <w:p w14:paraId="0BAABC27" w14:textId="77777777" w:rsidR="00B46514" w:rsidRPr="00B1751F" w:rsidRDefault="00B46514" w:rsidP="007B3603">
            <w:pPr>
              <w:spacing w:after="200"/>
              <w:ind w:left="0" w:hanging="2"/>
              <w:jc w:val="center"/>
              <w:rPr>
                <w:rFonts w:ascii="Arial" w:eastAsia="Arial" w:hAnsi="Arial" w:cs="Arial"/>
                <w:sz w:val="24"/>
                <w:szCs w:val="24"/>
              </w:rPr>
            </w:pPr>
            <w:r w:rsidRPr="00B1751F">
              <w:rPr>
                <w:rFonts w:ascii="Arial" w:eastAsia="Arial" w:hAnsi="Arial" w:cs="Arial"/>
                <w:sz w:val="24"/>
                <w:szCs w:val="24"/>
              </w:rPr>
              <w:t>E</w:t>
            </w:r>
          </w:p>
        </w:tc>
      </w:tr>
    </w:tbl>
    <w:p w14:paraId="2946FEAB" w14:textId="77777777" w:rsidR="00B46514" w:rsidRDefault="00B46514" w:rsidP="00B46514">
      <w:pPr>
        <w:spacing w:after="200"/>
        <w:ind w:left="0" w:hanging="2"/>
        <w:rPr>
          <w:rFonts w:ascii="Arial" w:eastAsia="Arial" w:hAnsi="Arial" w:cs="Arial"/>
        </w:rPr>
      </w:pPr>
    </w:p>
    <w:p w14:paraId="102AA725" w14:textId="77777777" w:rsidR="004B0A32" w:rsidRDefault="004B0A32">
      <w:pPr>
        <w:suppressAutoHyphens w:val="0"/>
        <w:ind w:leftChars="0" w:firstLineChars="0"/>
        <w:textDirection w:val="lrTb"/>
        <w:textAlignment w:val="auto"/>
        <w:outlineLvl w:val="9"/>
        <w:rPr>
          <w:rFonts w:ascii="Arial" w:eastAsia="Arial" w:hAnsi="Arial" w:cs="Arial"/>
          <w:b/>
        </w:rPr>
      </w:pPr>
      <w:r>
        <w:rPr>
          <w:rFonts w:ascii="Arial" w:eastAsia="Arial" w:hAnsi="Arial" w:cs="Arial"/>
          <w:b/>
        </w:rPr>
        <w:br w:type="page"/>
      </w:r>
    </w:p>
    <w:p w14:paraId="23A4BEC3" w14:textId="5E918866" w:rsidR="00B46514" w:rsidRDefault="00B46514" w:rsidP="00B46514">
      <w:pPr>
        <w:tabs>
          <w:tab w:val="left" w:pos="5384"/>
        </w:tabs>
        <w:spacing w:after="200"/>
        <w:ind w:left="0" w:hanging="2"/>
        <w:jc w:val="both"/>
        <w:rPr>
          <w:rFonts w:ascii="Arial" w:eastAsia="Arial" w:hAnsi="Arial" w:cs="Arial"/>
          <w:b/>
        </w:rPr>
      </w:pPr>
      <w:r>
        <w:rPr>
          <w:rFonts w:ascii="Arial" w:eastAsia="Arial" w:hAnsi="Arial" w:cs="Arial"/>
          <w:b/>
        </w:rPr>
        <w:lastRenderedPageBreak/>
        <w:t>Observe o mapa para responder às atividades 16, 17, 18 e 19.</w:t>
      </w:r>
    </w:p>
    <w:p w14:paraId="0237141D" w14:textId="77777777" w:rsidR="00B46514" w:rsidRDefault="00B46514" w:rsidP="00B46514">
      <w:pPr>
        <w:pBdr>
          <w:top w:val="nil"/>
          <w:left w:val="nil"/>
          <w:bottom w:val="nil"/>
          <w:right w:val="nil"/>
          <w:between w:val="nil"/>
        </w:pBdr>
        <w:spacing w:after="200"/>
        <w:ind w:left="0" w:hanging="2"/>
        <w:jc w:val="center"/>
        <w:rPr>
          <w:rFonts w:ascii="Arial" w:eastAsia="Arial" w:hAnsi="Arial" w:cs="Arial"/>
          <w:color w:val="000000"/>
        </w:rPr>
      </w:pPr>
      <w:r>
        <w:rPr>
          <w:rFonts w:ascii="Arial" w:eastAsia="Arial" w:hAnsi="Arial" w:cs="Arial"/>
          <w:color w:val="000000"/>
          <w:sz w:val="22"/>
          <w:szCs w:val="22"/>
        </w:rPr>
        <w:t>Mapa das invasões germânicas (séculos IV e V)</w:t>
      </w:r>
    </w:p>
    <w:p w14:paraId="160B44C6" w14:textId="77777777" w:rsidR="00B46514" w:rsidRDefault="00B46514" w:rsidP="00B46514">
      <w:pPr>
        <w:pBdr>
          <w:top w:val="nil"/>
          <w:left w:val="nil"/>
          <w:bottom w:val="nil"/>
          <w:right w:val="nil"/>
          <w:between w:val="nil"/>
        </w:pBdr>
        <w:spacing w:after="200"/>
        <w:ind w:left="0" w:hanging="2"/>
        <w:jc w:val="center"/>
        <w:rPr>
          <w:rFonts w:ascii="Roboto" w:eastAsia="Roboto" w:hAnsi="Roboto" w:cs="Roboto"/>
          <w:color w:val="000000"/>
        </w:rPr>
      </w:pPr>
      <w:r>
        <w:rPr>
          <w:rFonts w:ascii="Roboto" w:eastAsia="Roboto" w:hAnsi="Roboto" w:cs="Roboto"/>
          <w:noProof/>
          <w:color w:val="000000"/>
        </w:rPr>
        <w:drawing>
          <wp:inline distT="0" distB="0" distL="0" distR="0" wp14:anchorId="70BFE870" wp14:editId="0D44FCBD">
            <wp:extent cx="4984913" cy="3020857"/>
            <wp:effectExtent l="0" t="0" r="0" b="0"/>
            <wp:docPr id="4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2"/>
                    <a:srcRect/>
                    <a:stretch>
                      <a:fillRect/>
                    </a:stretch>
                  </pic:blipFill>
                  <pic:spPr>
                    <a:xfrm>
                      <a:off x="0" y="0"/>
                      <a:ext cx="4984913" cy="3020857"/>
                    </a:xfrm>
                    <a:prstGeom prst="rect">
                      <a:avLst/>
                    </a:prstGeom>
                    <a:ln/>
                  </pic:spPr>
                </pic:pic>
              </a:graphicData>
            </a:graphic>
          </wp:inline>
        </w:drawing>
      </w:r>
    </w:p>
    <w:p w14:paraId="495A282A" w14:textId="77777777" w:rsidR="00B46514" w:rsidRDefault="00B46514" w:rsidP="00B46514">
      <w:pPr>
        <w:spacing w:after="200"/>
        <w:ind w:left="0" w:hanging="2"/>
        <w:jc w:val="center"/>
        <w:rPr>
          <w:rFonts w:ascii="Arial" w:eastAsia="Arial" w:hAnsi="Arial" w:cs="Arial"/>
          <w:sz w:val="16"/>
          <w:szCs w:val="16"/>
        </w:rPr>
      </w:pPr>
      <w:r>
        <w:rPr>
          <w:rFonts w:ascii="Arial" w:eastAsia="Arial" w:hAnsi="Arial" w:cs="Arial"/>
          <w:sz w:val="16"/>
          <w:szCs w:val="16"/>
        </w:rPr>
        <w:t xml:space="preserve">HILGEMANN, Werner; KINDER, Hermann. </w:t>
      </w:r>
      <w:r>
        <w:rPr>
          <w:rFonts w:ascii="Arial" w:eastAsia="Arial" w:hAnsi="Arial" w:cs="Arial"/>
          <w:b/>
          <w:sz w:val="16"/>
          <w:szCs w:val="16"/>
        </w:rPr>
        <w:t xml:space="preserve">Atlas </w:t>
      </w:r>
      <w:proofErr w:type="spellStart"/>
      <w:r>
        <w:rPr>
          <w:rFonts w:ascii="Arial" w:eastAsia="Arial" w:hAnsi="Arial" w:cs="Arial"/>
          <w:b/>
          <w:sz w:val="16"/>
          <w:szCs w:val="16"/>
        </w:rPr>
        <w:t>Historique</w:t>
      </w:r>
      <w:proofErr w:type="spellEnd"/>
      <w:r>
        <w:rPr>
          <w:rFonts w:ascii="Arial" w:eastAsia="Arial" w:hAnsi="Arial" w:cs="Arial"/>
          <w:sz w:val="16"/>
          <w:szCs w:val="16"/>
        </w:rPr>
        <w:t xml:space="preserve">. Paris: </w:t>
      </w:r>
      <w:proofErr w:type="spellStart"/>
      <w:r>
        <w:rPr>
          <w:rFonts w:ascii="Arial" w:eastAsia="Arial" w:hAnsi="Arial" w:cs="Arial"/>
          <w:sz w:val="16"/>
          <w:szCs w:val="16"/>
        </w:rPr>
        <w:t>Perrin</w:t>
      </w:r>
      <w:proofErr w:type="spellEnd"/>
      <w:r>
        <w:rPr>
          <w:rFonts w:ascii="Arial" w:eastAsia="Arial" w:hAnsi="Arial" w:cs="Arial"/>
          <w:sz w:val="16"/>
          <w:szCs w:val="16"/>
        </w:rPr>
        <w:t>, 1992. p. 114.</w:t>
      </w:r>
    </w:p>
    <w:p w14:paraId="22C3A1A3" w14:textId="77777777" w:rsidR="00B46514" w:rsidRDefault="00B46514" w:rsidP="00B46514">
      <w:pPr>
        <w:spacing w:after="200"/>
        <w:ind w:left="0" w:hanging="2"/>
        <w:jc w:val="center"/>
        <w:rPr>
          <w:rFonts w:ascii="Arial" w:eastAsia="Arial" w:hAnsi="Arial" w:cs="Arial"/>
          <w:sz w:val="16"/>
          <w:szCs w:val="16"/>
        </w:rPr>
      </w:pPr>
    </w:p>
    <w:p w14:paraId="461C9D8A" w14:textId="77777777" w:rsidR="00B46514" w:rsidRDefault="00B46514" w:rsidP="00B46514">
      <w:pPr>
        <w:spacing w:after="200"/>
        <w:ind w:left="0" w:hanging="2"/>
        <w:jc w:val="both"/>
        <w:rPr>
          <w:rFonts w:ascii="Arial" w:eastAsia="Arial" w:hAnsi="Arial" w:cs="Arial"/>
        </w:rPr>
      </w:pPr>
      <w:r>
        <w:rPr>
          <w:rFonts w:ascii="Arial" w:eastAsia="Arial" w:hAnsi="Arial" w:cs="Arial"/>
        </w:rPr>
        <w:t>16. Conforme é possível observar no mapa, os povos germânicos invadiram o Império Romano:</w:t>
      </w:r>
    </w:p>
    <w:p w14:paraId="423A3611" w14:textId="77777777" w:rsidR="00B46514" w:rsidRDefault="00B46514" w:rsidP="00B46514">
      <w:pPr>
        <w:spacing w:after="200"/>
        <w:ind w:left="0" w:hanging="2"/>
        <w:jc w:val="both"/>
        <w:rPr>
          <w:rFonts w:ascii="Arial" w:eastAsia="Arial" w:hAnsi="Arial" w:cs="Arial"/>
        </w:rPr>
      </w:pPr>
      <w:proofErr w:type="gramStart"/>
      <w:r>
        <w:rPr>
          <w:rFonts w:ascii="Arial" w:eastAsia="Arial" w:hAnsi="Arial" w:cs="Arial"/>
        </w:rPr>
        <w:t>a) Navegando</w:t>
      </w:r>
      <w:proofErr w:type="gramEnd"/>
      <w:r>
        <w:rPr>
          <w:rFonts w:ascii="Arial" w:eastAsia="Arial" w:hAnsi="Arial" w:cs="Arial"/>
        </w:rPr>
        <w:t xml:space="preserve"> pelo Mar Mediterrâneo.</w:t>
      </w:r>
    </w:p>
    <w:p w14:paraId="4E38F7A7" w14:textId="77777777" w:rsidR="00B46514" w:rsidRDefault="00B46514" w:rsidP="00B46514">
      <w:pPr>
        <w:spacing w:after="200"/>
        <w:ind w:left="0" w:hanging="2"/>
        <w:jc w:val="both"/>
        <w:rPr>
          <w:rFonts w:ascii="Arial" w:eastAsia="Arial" w:hAnsi="Arial" w:cs="Arial"/>
        </w:rPr>
      </w:pPr>
      <w:r>
        <w:rPr>
          <w:rFonts w:ascii="Arial" w:eastAsia="Arial" w:hAnsi="Arial" w:cs="Arial"/>
        </w:rPr>
        <w:t xml:space="preserve">b) Vindos do </w:t>
      </w:r>
      <w:proofErr w:type="gramStart"/>
      <w:r>
        <w:rPr>
          <w:rFonts w:ascii="Arial" w:eastAsia="Arial" w:hAnsi="Arial" w:cs="Arial"/>
        </w:rPr>
        <w:t>sul</w:t>
      </w:r>
      <w:proofErr w:type="gramEnd"/>
      <w:r>
        <w:rPr>
          <w:rFonts w:ascii="Arial" w:eastAsia="Arial" w:hAnsi="Arial" w:cs="Arial"/>
        </w:rPr>
        <w:t>, pela África.</w:t>
      </w:r>
    </w:p>
    <w:p w14:paraId="7A819476" w14:textId="77777777" w:rsidR="00B46514" w:rsidRDefault="00B46514" w:rsidP="00B46514">
      <w:pPr>
        <w:spacing w:after="200"/>
        <w:ind w:left="0" w:hanging="2"/>
        <w:jc w:val="both"/>
        <w:rPr>
          <w:rFonts w:ascii="Arial" w:eastAsia="Arial" w:hAnsi="Arial" w:cs="Arial"/>
        </w:rPr>
      </w:pPr>
      <w:proofErr w:type="gramStart"/>
      <w:r>
        <w:rPr>
          <w:rFonts w:ascii="Arial" w:eastAsia="Arial" w:hAnsi="Arial" w:cs="Arial"/>
        </w:rPr>
        <w:t>c) Navegando</w:t>
      </w:r>
      <w:proofErr w:type="gramEnd"/>
      <w:r>
        <w:rPr>
          <w:rFonts w:ascii="Arial" w:eastAsia="Arial" w:hAnsi="Arial" w:cs="Arial"/>
        </w:rPr>
        <w:t xml:space="preserve"> pelo Oceano Atlântico.</w:t>
      </w:r>
    </w:p>
    <w:p w14:paraId="5829680E" w14:textId="77777777" w:rsidR="00B46514" w:rsidRPr="00B1751F" w:rsidRDefault="00B46514" w:rsidP="00B46514">
      <w:pPr>
        <w:spacing w:after="200"/>
        <w:ind w:left="0" w:hanging="2"/>
        <w:jc w:val="both"/>
        <w:rPr>
          <w:rFonts w:ascii="Arial" w:eastAsia="Arial" w:hAnsi="Arial" w:cs="Arial"/>
        </w:rPr>
      </w:pPr>
      <w:r w:rsidRPr="00B1751F">
        <w:rPr>
          <w:rFonts w:ascii="Arial" w:eastAsia="Arial" w:hAnsi="Arial" w:cs="Arial"/>
        </w:rPr>
        <w:t>d) Vindos do Leste, pela parte oriental da Europa.</w:t>
      </w:r>
    </w:p>
    <w:p w14:paraId="4789BE39" w14:textId="77777777" w:rsidR="00B46514" w:rsidRDefault="00B46514" w:rsidP="00B46514">
      <w:pPr>
        <w:spacing w:after="200"/>
        <w:ind w:left="0" w:hanging="2"/>
        <w:jc w:val="both"/>
        <w:rPr>
          <w:rFonts w:ascii="Arial" w:eastAsia="Arial" w:hAnsi="Arial" w:cs="Arial"/>
          <w:color w:val="0070C0"/>
        </w:rPr>
      </w:pPr>
    </w:p>
    <w:p w14:paraId="0A536215" w14:textId="77777777" w:rsidR="00B46514" w:rsidRDefault="00B46514" w:rsidP="00B46514">
      <w:pPr>
        <w:spacing w:after="200"/>
        <w:ind w:left="0" w:hanging="2"/>
        <w:jc w:val="both"/>
        <w:rPr>
          <w:rFonts w:ascii="Arial" w:eastAsia="Arial" w:hAnsi="Arial" w:cs="Arial"/>
        </w:rPr>
      </w:pPr>
      <w:r>
        <w:rPr>
          <w:rFonts w:ascii="Arial" w:eastAsia="Arial" w:hAnsi="Arial" w:cs="Arial"/>
        </w:rPr>
        <w:t>17. A partir da observação do mapa, indique o nome de três povos germânicos que invadiram o Império Romano.</w:t>
      </w:r>
    </w:p>
    <w:p w14:paraId="21C0496D" w14:textId="77777777" w:rsidR="00B46514" w:rsidRDefault="00B46514" w:rsidP="00B46514">
      <w:pPr>
        <w:spacing w:after="200"/>
        <w:ind w:left="0" w:hanging="2"/>
        <w:jc w:val="both"/>
        <w:rPr>
          <w:rFonts w:ascii="Arial" w:eastAsia="Arial" w:hAnsi="Arial" w:cs="Arial"/>
          <w:color w:val="0070C0"/>
        </w:rPr>
      </w:pPr>
    </w:p>
    <w:p w14:paraId="68CD8E4C" w14:textId="77777777" w:rsidR="00B46514" w:rsidRDefault="00B46514" w:rsidP="00B46514">
      <w:pPr>
        <w:spacing w:after="200"/>
        <w:ind w:left="0" w:hanging="2"/>
        <w:jc w:val="both"/>
        <w:rPr>
          <w:rFonts w:ascii="Arial" w:eastAsia="Arial" w:hAnsi="Arial" w:cs="Arial"/>
        </w:rPr>
      </w:pPr>
      <w:r>
        <w:rPr>
          <w:rFonts w:ascii="Arial" w:eastAsia="Arial" w:hAnsi="Arial" w:cs="Arial"/>
        </w:rPr>
        <w:t>18. Aponte, com base no mapa, o nome de quatro cidades europeias do Império romano que sofreram ataques dos povos germânicos.</w:t>
      </w:r>
    </w:p>
    <w:p w14:paraId="00BDCA95" w14:textId="77777777" w:rsidR="00B46514" w:rsidRDefault="00B46514" w:rsidP="00B46514">
      <w:pPr>
        <w:spacing w:after="200"/>
        <w:ind w:left="0" w:hanging="2"/>
        <w:jc w:val="both"/>
        <w:rPr>
          <w:rFonts w:ascii="Arial" w:eastAsia="Arial" w:hAnsi="Arial" w:cs="Arial"/>
          <w:color w:val="0070C0"/>
        </w:rPr>
      </w:pPr>
    </w:p>
    <w:p w14:paraId="0C117752" w14:textId="77777777" w:rsidR="00B46514" w:rsidRDefault="00B46514" w:rsidP="00B46514">
      <w:pPr>
        <w:spacing w:after="200"/>
        <w:ind w:left="0" w:hanging="2"/>
        <w:jc w:val="both"/>
        <w:rPr>
          <w:rFonts w:ascii="Arial" w:eastAsia="Arial" w:hAnsi="Arial" w:cs="Arial"/>
        </w:rPr>
      </w:pPr>
      <w:r>
        <w:rPr>
          <w:rFonts w:ascii="Arial" w:eastAsia="Arial" w:hAnsi="Arial" w:cs="Arial"/>
        </w:rPr>
        <w:t>19. Observando o mapa, podemos notar que as invasões germânicas ocorreram mais no Império Romano do Ocidente do que no Império Romano do Oriente. Aponte um motivo para esse fato.</w:t>
      </w:r>
    </w:p>
    <w:p w14:paraId="6CAB9F0A" w14:textId="77777777" w:rsidR="00B46514" w:rsidRDefault="00B46514">
      <w:pPr>
        <w:suppressAutoHyphens w:val="0"/>
        <w:ind w:leftChars="0" w:firstLineChars="0"/>
        <w:textDirection w:val="lrTb"/>
        <w:textAlignment w:val="auto"/>
        <w:outlineLvl w:val="9"/>
        <w:rPr>
          <w:rFonts w:ascii="Arial" w:eastAsia="Yu Mincho" w:hAnsi="Arial" w:cs="Arial"/>
          <w:b/>
          <w:position w:val="0"/>
          <w:sz w:val="22"/>
          <w:szCs w:val="22"/>
          <w:lang w:eastAsia="en-US"/>
        </w:rPr>
      </w:pPr>
      <w:r>
        <w:rPr>
          <w:rFonts w:ascii="Arial" w:eastAsia="Yu Mincho" w:hAnsi="Arial" w:cs="Arial"/>
          <w:b/>
          <w:position w:val="0"/>
          <w:sz w:val="22"/>
          <w:szCs w:val="22"/>
          <w:lang w:eastAsia="en-US"/>
        </w:rPr>
        <w:br w:type="page"/>
      </w:r>
    </w:p>
    <w:p w14:paraId="463AF323" w14:textId="3E001EAF" w:rsidR="00C65638" w:rsidRDefault="00C65638" w:rsidP="004B0A32">
      <w:pPr>
        <w:tabs>
          <w:tab w:val="left" w:pos="284"/>
        </w:tabs>
        <w:autoSpaceDN w:val="0"/>
        <w:spacing w:after="0" w:line="240" w:lineRule="auto"/>
        <w:ind w:leftChars="0" w:left="0" w:firstLineChars="0" w:firstLine="0"/>
        <w:contextualSpacing/>
        <w:jc w:val="both"/>
        <w:textDirection w:val="lrTb"/>
        <w:textAlignment w:val="baseline"/>
        <w:outlineLvl w:val="9"/>
        <w:rPr>
          <w:rFonts w:ascii="Arial" w:eastAsia="Yu Mincho" w:hAnsi="Arial" w:cs="Arial"/>
          <w:b/>
          <w:position w:val="0"/>
          <w:sz w:val="22"/>
          <w:szCs w:val="22"/>
          <w:lang w:eastAsia="en-US"/>
        </w:rPr>
      </w:pPr>
      <w:r w:rsidRPr="004B0A32">
        <w:rPr>
          <w:rFonts w:ascii="Arial" w:eastAsia="Yu Mincho" w:hAnsi="Arial" w:cs="Arial"/>
          <w:b/>
          <w:position w:val="0"/>
          <w:sz w:val="22"/>
          <w:szCs w:val="22"/>
          <w:lang w:eastAsia="en-US"/>
        </w:rPr>
        <w:lastRenderedPageBreak/>
        <w:t xml:space="preserve">Leia o texto e responda às questões </w:t>
      </w:r>
      <w:r w:rsidR="00B1751F" w:rsidRPr="004B0A32">
        <w:rPr>
          <w:rFonts w:ascii="Arial" w:eastAsia="Yu Mincho" w:hAnsi="Arial" w:cs="Arial"/>
          <w:b/>
          <w:position w:val="0"/>
          <w:sz w:val="22"/>
          <w:szCs w:val="22"/>
          <w:lang w:eastAsia="en-US"/>
        </w:rPr>
        <w:t xml:space="preserve">20, 21, 22, 23 </w:t>
      </w:r>
    </w:p>
    <w:p w14:paraId="25A5ECAD" w14:textId="77777777" w:rsidR="004B0A32" w:rsidRPr="004B0A32" w:rsidRDefault="004B0A32" w:rsidP="004B0A32">
      <w:pPr>
        <w:tabs>
          <w:tab w:val="left" w:pos="284"/>
        </w:tabs>
        <w:autoSpaceDN w:val="0"/>
        <w:spacing w:after="0" w:line="240" w:lineRule="auto"/>
        <w:ind w:leftChars="0" w:left="0" w:firstLineChars="0" w:firstLine="0"/>
        <w:contextualSpacing/>
        <w:jc w:val="both"/>
        <w:textDirection w:val="lrTb"/>
        <w:textAlignment w:val="baseline"/>
        <w:outlineLvl w:val="9"/>
        <w:rPr>
          <w:rFonts w:ascii="Arial" w:eastAsia="Yu Mincho" w:hAnsi="Arial" w:cs="Arial"/>
          <w:b/>
          <w:position w:val="0"/>
          <w:sz w:val="22"/>
          <w:szCs w:val="22"/>
          <w:lang w:eastAsia="en-US"/>
        </w:rPr>
      </w:pPr>
    </w:p>
    <w:p w14:paraId="5E8E5284" w14:textId="77777777" w:rsidR="00C65638" w:rsidRPr="004B0A32" w:rsidRDefault="00C65638" w:rsidP="004B0A32">
      <w:pPr>
        <w:suppressAutoHyphens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4B0A32">
        <w:rPr>
          <w:rFonts w:ascii="Arial" w:hAnsi="Arial" w:cs="Arial"/>
          <w:position w:val="0"/>
          <w:sz w:val="22"/>
          <w:szCs w:val="22"/>
          <w:lang w:eastAsia="en-US"/>
        </w:rPr>
        <w:t>[...]. Desde o final do século XI até o século XIII, a Igreja já havia adquirido um caráter de Instituição Universal [...].</w:t>
      </w:r>
    </w:p>
    <w:p w14:paraId="150072C3" w14:textId="3378546A" w:rsidR="00C65638" w:rsidRPr="004B0A32" w:rsidRDefault="00C65638" w:rsidP="004B0A32">
      <w:pPr>
        <w:suppressAutoHyphens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4B0A32">
        <w:rPr>
          <w:rFonts w:ascii="Arial" w:hAnsi="Arial" w:cs="Arial"/>
          <w:position w:val="0"/>
          <w:sz w:val="22"/>
          <w:szCs w:val="22"/>
          <w:lang w:eastAsia="en-US"/>
        </w:rPr>
        <w:t>Enriquecida, essa Instituição, passa a monopolizar a educação a partir do século XII [...], ainda nesse século surgiu a criação do Tribunal do Santo Ofício [...] especializado em julgar crimes de feitiçaria, magia, bruxaria e ainda os cursos de medicina e direito. Os cursos criados ensinavam por tradição aquilo que sempre foi realizado pelas mulheres [...]. A cura sempre foi exercida por elas [...]. Nas Universidades</w:t>
      </w:r>
      <w:r w:rsidR="006153D4" w:rsidRPr="004B0A32">
        <w:rPr>
          <w:rFonts w:ascii="Arial" w:hAnsi="Arial" w:cs="Arial"/>
          <w:position w:val="0"/>
          <w:sz w:val="22"/>
          <w:szCs w:val="22"/>
          <w:lang w:eastAsia="en-US"/>
        </w:rPr>
        <w:t>,</w:t>
      </w:r>
      <w:r w:rsidRPr="004B0A32">
        <w:rPr>
          <w:rFonts w:ascii="Arial" w:hAnsi="Arial" w:cs="Arial"/>
          <w:position w:val="0"/>
          <w:sz w:val="22"/>
          <w:szCs w:val="22"/>
          <w:lang w:eastAsia="en-US"/>
        </w:rPr>
        <w:t xml:space="preserve"> as mulheres estavam excluídas de estudar, o seu ingresso acontecia somente quando do interesse da Igreja [...].</w:t>
      </w:r>
    </w:p>
    <w:p w14:paraId="4D3F7064" w14:textId="77777777" w:rsidR="00C65638" w:rsidRPr="004B0A32" w:rsidRDefault="00C65638" w:rsidP="004B0A32">
      <w:pPr>
        <w:suppressAutoHyphens w:val="0"/>
        <w:autoSpaceDE w:val="0"/>
        <w:autoSpaceDN w:val="0"/>
        <w:adjustRightInd w:val="0"/>
        <w:spacing w:after="0" w:line="240" w:lineRule="auto"/>
        <w:ind w:leftChars="0" w:left="0" w:firstLineChars="0" w:firstLine="0"/>
        <w:jc w:val="right"/>
        <w:textDirection w:val="lrTb"/>
        <w:textAlignment w:val="auto"/>
        <w:outlineLvl w:val="9"/>
        <w:rPr>
          <w:rFonts w:ascii="Arial" w:hAnsi="Arial" w:cs="Arial"/>
          <w:position w:val="0"/>
          <w:sz w:val="16"/>
          <w:szCs w:val="16"/>
          <w:lang w:eastAsia="en-US"/>
        </w:rPr>
      </w:pPr>
      <w:r w:rsidRPr="004B0A32">
        <w:rPr>
          <w:rFonts w:ascii="Arial" w:hAnsi="Arial" w:cs="Arial"/>
          <w:position w:val="0"/>
          <w:sz w:val="16"/>
          <w:szCs w:val="16"/>
          <w:lang w:eastAsia="en-US"/>
        </w:rPr>
        <w:t xml:space="preserve">FREIRE, Mariza </w:t>
      </w:r>
      <w:proofErr w:type="spellStart"/>
      <w:r w:rsidRPr="004B0A32">
        <w:rPr>
          <w:rFonts w:ascii="Arial" w:hAnsi="Arial" w:cs="Arial"/>
          <w:position w:val="0"/>
          <w:sz w:val="16"/>
          <w:szCs w:val="16"/>
          <w:lang w:eastAsia="en-US"/>
        </w:rPr>
        <w:t>Scheffer</w:t>
      </w:r>
      <w:proofErr w:type="spellEnd"/>
      <w:r w:rsidRPr="004B0A32">
        <w:rPr>
          <w:rFonts w:ascii="Arial" w:hAnsi="Arial" w:cs="Arial"/>
          <w:position w:val="0"/>
          <w:sz w:val="16"/>
          <w:szCs w:val="16"/>
          <w:lang w:eastAsia="en-US"/>
        </w:rPr>
        <w:t xml:space="preserve">; SOBRINHO, Vilma Pereira. A figura feminina no contexto da inquisição. </w:t>
      </w:r>
      <w:proofErr w:type="spellStart"/>
      <w:r w:rsidRPr="004B0A32">
        <w:rPr>
          <w:rFonts w:ascii="Arial" w:hAnsi="Arial" w:cs="Arial"/>
          <w:bCs/>
          <w:position w:val="0"/>
          <w:sz w:val="16"/>
          <w:szCs w:val="16"/>
          <w:lang w:eastAsia="en-US"/>
        </w:rPr>
        <w:t>Educere</w:t>
      </w:r>
      <w:proofErr w:type="spellEnd"/>
      <w:r w:rsidRPr="004B0A32">
        <w:rPr>
          <w:rFonts w:ascii="Arial" w:hAnsi="Arial" w:cs="Arial"/>
          <w:bCs/>
          <w:position w:val="0"/>
          <w:sz w:val="16"/>
          <w:szCs w:val="16"/>
          <w:lang w:eastAsia="en-US"/>
        </w:rPr>
        <w:t xml:space="preserve"> et </w:t>
      </w:r>
      <w:proofErr w:type="spellStart"/>
      <w:r w:rsidRPr="004B0A32">
        <w:rPr>
          <w:rFonts w:ascii="Arial" w:hAnsi="Arial" w:cs="Arial"/>
          <w:bCs/>
          <w:position w:val="0"/>
          <w:sz w:val="16"/>
          <w:szCs w:val="16"/>
          <w:lang w:eastAsia="en-US"/>
        </w:rPr>
        <w:t>Educare</w:t>
      </w:r>
      <w:proofErr w:type="spellEnd"/>
      <w:r w:rsidRPr="004B0A32">
        <w:rPr>
          <w:rFonts w:ascii="Arial" w:hAnsi="Arial" w:cs="Arial"/>
          <w:position w:val="0"/>
          <w:sz w:val="16"/>
          <w:szCs w:val="16"/>
          <w:lang w:eastAsia="en-US"/>
        </w:rPr>
        <w:t xml:space="preserve">. Cascavel: Universidade Estadual do Oeste do Paraná, v. I, n. 1, p. 55, </w:t>
      </w:r>
      <w:proofErr w:type="gramStart"/>
      <w:r w:rsidRPr="004B0A32">
        <w:rPr>
          <w:rFonts w:ascii="Arial" w:hAnsi="Arial" w:cs="Arial"/>
          <w:position w:val="0"/>
          <w:sz w:val="16"/>
          <w:szCs w:val="16"/>
          <w:lang w:eastAsia="en-US"/>
        </w:rPr>
        <w:t>jan./</w:t>
      </w:r>
      <w:proofErr w:type="gramEnd"/>
      <w:r w:rsidRPr="004B0A32">
        <w:rPr>
          <w:rFonts w:ascii="Arial" w:hAnsi="Arial" w:cs="Arial"/>
          <w:position w:val="0"/>
          <w:sz w:val="16"/>
          <w:szCs w:val="16"/>
          <w:lang w:eastAsia="en-US"/>
        </w:rPr>
        <w:t>jun. 2006.  Disponível em: &lt;</w:t>
      </w:r>
      <w:r w:rsidRPr="004B0A32">
        <w:rPr>
          <w:rFonts w:ascii="Arial" w:hAnsi="Arial" w:cs="Arial"/>
          <w:color w:val="0563C1"/>
          <w:position w:val="0"/>
          <w:sz w:val="16"/>
          <w:szCs w:val="16"/>
          <w:u w:val="single"/>
          <w:lang w:eastAsia="en-US"/>
        </w:rPr>
        <w:t>http://e-revista.unioeste.br/index.php/educereeteducare/article/view/1003/855</w:t>
      </w:r>
      <w:r w:rsidRPr="004B0A32">
        <w:rPr>
          <w:rFonts w:ascii="Arial" w:hAnsi="Arial" w:cs="Arial"/>
          <w:position w:val="0"/>
          <w:sz w:val="16"/>
          <w:szCs w:val="16"/>
          <w:lang w:eastAsia="en-US"/>
        </w:rPr>
        <w:t>&gt;. Acesso em: 20 mai. 2021.</w:t>
      </w:r>
    </w:p>
    <w:p w14:paraId="15C78618" w14:textId="77777777" w:rsidR="00C65638" w:rsidRPr="004B0A32" w:rsidRDefault="00C65638" w:rsidP="004B0A32">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Arial" w:hAnsi="Arial" w:cs="Arial"/>
          <w:position w:val="0"/>
          <w:sz w:val="22"/>
          <w:szCs w:val="22"/>
          <w:lang w:eastAsia="en-US"/>
        </w:rPr>
      </w:pPr>
    </w:p>
    <w:p w14:paraId="2270116D" w14:textId="69757F2A" w:rsidR="00C65638" w:rsidRDefault="00B1751F" w:rsidP="004B0A32">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4B0A32">
        <w:rPr>
          <w:rFonts w:ascii="Arial" w:hAnsi="Arial" w:cs="Arial"/>
          <w:position w:val="0"/>
          <w:sz w:val="22"/>
          <w:szCs w:val="22"/>
          <w:lang w:eastAsia="en-US"/>
        </w:rPr>
        <w:t>20</w:t>
      </w:r>
      <w:r w:rsidR="00C65638" w:rsidRPr="004B0A32">
        <w:rPr>
          <w:rFonts w:ascii="Arial" w:hAnsi="Arial" w:cs="Arial"/>
          <w:position w:val="0"/>
          <w:sz w:val="22"/>
          <w:szCs w:val="22"/>
          <w:lang w:eastAsia="en-US"/>
        </w:rPr>
        <w:t>. Em que período da Idade Média a Igreja Católica adquiriu um poder universal?</w:t>
      </w:r>
    </w:p>
    <w:p w14:paraId="5B9C51B0" w14:textId="77777777" w:rsidR="004B0A32" w:rsidRPr="004B0A32" w:rsidRDefault="004B0A32" w:rsidP="004B0A32">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405939BF" w14:textId="30F8E4C7" w:rsidR="00C65638" w:rsidRPr="004B0A32" w:rsidRDefault="00C65638" w:rsidP="004B0A32">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0B734D70" w14:textId="396981E8" w:rsidR="00C65638" w:rsidRPr="004B0A32" w:rsidRDefault="00B1751F" w:rsidP="004B0A32">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4B0A32">
        <w:rPr>
          <w:rFonts w:ascii="Arial" w:hAnsi="Arial" w:cs="Arial"/>
          <w:position w:val="0"/>
          <w:sz w:val="22"/>
          <w:szCs w:val="22"/>
          <w:lang w:eastAsia="en-US"/>
        </w:rPr>
        <w:t>21</w:t>
      </w:r>
      <w:r w:rsidR="00C65638" w:rsidRPr="004B0A32">
        <w:rPr>
          <w:rFonts w:ascii="Arial" w:hAnsi="Arial" w:cs="Arial"/>
          <w:position w:val="0"/>
          <w:sz w:val="22"/>
          <w:szCs w:val="22"/>
          <w:lang w:eastAsia="en-US"/>
        </w:rPr>
        <w:t>. Qual era o objetivo do Tribunal do Santo Ofício?</w:t>
      </w:r>
    </w:p>
    <w:p w14:paraId="616E7BE8" w14:textId="576D71AB"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6694524A"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6325C702" w14:textId="57A633D3" w:rsidR="00C65638" w:rsidRPr="00C65638" w:rsidRDefault="00B1751F"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22</w:t>
      </w:r>
      <w:r w:rsidR="00C65638" w:rsidRPr="00C65638">
        <w:rPr>
          <w:rFonts w:ascii="Arial" w:hAnsi="Arial" w:cs="Arial"/>
          <w:position w:val="0"/>
          <w:sz w:val="22"/>
          <w:szCs w:val="22"/>
          <w:lang w:eastAsia="en-US"/>
        </w:rPr>
        <w:t>. A partir da leitura do texto, é correto afirmar que:</w:t>
      </w:r>
    </w:p>
    <w:p w14:paraId="3B5087AC" w14:textId="5DE263A8"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a) As</w:t>
      </w:r>
      <w:proofErr w:type="gramEnd"/>
      <w:r w:rsidRPr="00C65638">
        <w:rPr>
          <w:rFonts w:ascii="Arial" w:hAnsi="Arial" w:cs="Arial"/>
          <w:position w:val="0"/>
          <w:sz w:val="22"/>
          <w:szCs w:val="22"/>
          <w:lang w:eastAsia="en-US"/>
        </w:rPr>
        <w:t xml:space="preserve"> mulheres eram professoras nos cursos de </w:t>
      </w:r>
      <w:r w:rsidR="00327991">
        <w:rPr>
          <w:rFonts w:ascii="Arial" w:hAnsi="Arial" w:cs="Arial"/>
          <w:position w:val="0"/>
          <w:sz w:val="22"/>
          <w:szCs w:val="22"/>
          <w:lang w:eastAsia="en-US"/>
        </w:rPr>
        <w:t>M</w:t>
      </w:r>
      <w:r w:rsidRPr="00C65638">
        <w:rPr>
          <w:rFonts w:ascii="Arial" w:hAnsi="Arial" w:cs="Arial"/>
          <w:position w:val="0"/>
          <w:sz w:val="22"/>
          <w:szCs w:val="22"/>
          <w:lang w:eastAsia="en-US"/>
        </w:rPr>
        <w:t>edicina nas Universidades</w:t>
      </w:r>
      <w:r w:rsidR="00327991">
        <w:rPr>
          <w:rFonts w:ascii="Arial" w:hAnsi="Arial" w:cs="Arial"/>
          <w:position w:val="0"/>
          <w:sz w:val="22"/>
          <w:szCs w:val="22"/>
          <w:lang w:eastAsia="en-US"/>
        </w:rPr>
        <w:t>,</w:t>
      </w:r>
      <w:r w:rsidRPr="00C65638">
        <w:rPr>
          <w:rFonts w:ascii="Arial" w:hAnsi="Arial" w:cs="Arial"/>
          <w:position w:val="0"/>
          <w:sz w:val="22"/>
          <w:szCs w:val="22"/>
          <w:lang w:eastAsia="en-US"/>
        </w:rPr>
        <w:t xml:space="preserve"> e ensinavam aos homens as práticas de cura, que sempre foram exercidas por elas.</w:t>
      </w:r>
    </w:p>
    <w:p w14:paraId="1B719333" w14:textId="55B8CEAA"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b) As</w:t>
      </w:r>
      <w:proofErr w:type="gramEnd"/>
      <w:r w:rsidRPr="00C65638">
        <w:rPr>
          <w:rFonts w:ascii="Arial" w:hAnsi="Arial" w:cs="Arial"/>
          <w:position w:val="0"/>
          <w:sz w:val="22"/>
          <w:szCs w:val="22"/>
          <w:lang w:eastAsia="en-US"/>
        </w:rPr>
        <w:t xml:space="preserve"> mulheres não podiam frequentar os cursos de </w:t>
      </w:r>
      <w:r w:rsidR="00327991">
        <w:rPr>
          <w:rFonts w:ascii="Arial" w:hAnsi="Arial" w:cs="Arial"/>
          <w:position w:val="0"/>
          <w:sz w:val="22"/>
          <w:szCs w:val="22"/>
          <w:lang w:eastAsia="en-US"/>
        </w:rPr>
        <w:t>M</w:t>
      </w:r>
      <w:r w:rsidRPr="00C65638">
        <w:rPr>
          <w:rFonts w:ascii="Arial" w:hAnsi="Arial" w:cs="Arial"/>
          <w:position w:val="0"/>
          <w:sz w:val="22"/>
          <w:szCs w:val="22"/>
          <w:lang w:eastAsia="en-US"/>
        </w:rPr>
        <w:t>edicina e, caso praticassem alguma atividade de cura, poderiam ser acusadas de bruxaria.</w:t>
      </w:r>
    </w:p>
    <w:p w14:paraId="6F28CA77" w14:textId="18D445CE"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c) As</w:t>
      </w:r>
      <w:proofErr w:type="gramEnd"/>
      <w:r w:rsidRPr="00C65638">
        <w:rPr>
          <w:rFonts w:ascii="Arial" w:hAnsi="Arial" w:cs="Arial"/>
          <w:position w:val="0"/>
          <w:sz w:val="22"/>
          <w:szCs w:val="22"/>
          <w:lang w:eastAsia="en-US"/>
        </w:rPr>
        <w:t xml:space="preserve"> mulheres não podiam frequentar os cursos de </w:t>
      </w:r>
      <w:r w:rsidR="00327991">
        <w:rPr>
          <w:rFonts w:ascii="Arial" w:hAnsi="Arial" w:cs="Arial"/>
          <w:position w:val="0"/>
          <w:sz w:val="22"/>
          <w:szCs w:val="22"/>
          <w:lang w:eastAsia="en-US"/>
        </w:rPr>
        <w:t>M</w:t>
      </w:r>
      <w:r w:rsidRPr="00C65638">
        <w:rPr>
          <w:rFonts w:ascii="Arial" w:hAnsi="Arial" w:cs="Arial"/>
          <w:position w:val="0"/>
          <w:sz w:val="22"/>
          <w:szCs w:val="22"/>
          <w:lang w:eastAsia="en-US"/>
        </w:rPr>
        <w:t xml:space="preserve">edicina, mas podiam frequentar os cursos de </w:t>
      </w:r>
      <w:r w:rsidR="00327991">
        <w:rPr>
          <w:rFonts w:ascii="Arial" w:hAnsi="Arial" w:cs="Arial"/>
          <w:position w:val="0"/>
          <w:sz w:val="22"/>
          <w:szCs w:val="22"/>
          <w:lang w:eastAsia="en-US"/>
        </w:rPr>
        <w:t>D</w:t>
      </w:r>
      <w:r w:rsidRPr="00C65638">
        <w:rPr>
          <w:rFonts w:ascii="Arial" w:hAnsi="Arial" w:cs="Arial"/>
          <w:position w:val="0"/>
          <w:sz w:val="22"/>
          <w:szCs w:val="22"/>
          <w:lang w:eastAsia="en-US"/>
        </w:rPr>
        <w:t>ireito.</w:t>
      </w:r>
    </w:p>
    <w:p w14:paraId="0AEC2740" w14:textId="217C0E03"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d) As</w:t>
      </w:r>
      <w:proofErr w:type="gramEnd"/>
      <w:r w:rsidRPr="00C65638">
        <w:rPr>
          <w:rFonts w:ascii="Arial" w:hAnsi="Arial" w:cs="Arial"/>
          <w:position w:val="0"/>
          <w:sz w:val="22"/>
          <w:szCs w:val="22"/>
          <w:lang w:eastAsia="en-US"/>
        </w:rPr>
        <w:t xml:space="preserve"> mulheres eram responsáveis por indicar o que deveria ser ensinado nos cursos de </w:t>
      </w:r>
      <w:r w:rsidR="00327991">
        <w:rPr>
          <w:rFonts w:ascii="Arial" w:hAnsi="Arial" w:cs="Arial"/>
          <w:position w:val="0"/>
          <w:sz w:val="22"/>
          <w:szCs w:val="22"/>
          <w:lang w:eastAsia="en-US"/>
        </w:rPr>
        <w:t>M</w:t>
      </w:r>
      <w:r w:rsidRPr="00C65638">
        <w:rPr>
          <w:rFonts w:ascii="Arial" w:hAnsi="Arial" w:cs="Arial"/>
          <w:position w:val="0"/>
          <w:sz w:val="22"/>
          <w:szCs w:val="22"/>
          <w:lang w:eastAsia="en-US"/>
        </w:rPr>
        <w:t>edicina, mas não podiam frequentá-los.</w:t>
      </w:r>
    </w:p>
    <w:p w14:paraId="20AA8B02"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49A38D83" w14:textId="4764C304" w:rsidR="00C65638" w:rsidRPr="00C65638" w:rsidRDefault="00B1751F"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23</w:t>
      </w:r>
      <w:r w:rsidR="00C65638" w:rsidRPr="00C65638">
        <w:rPr>
          <w:rFonts w:ascii="Arial" w:hAnsi="Arial" w:cs="Arial"/>
          <w:position w:val="0"/>
          <w:sz w:val="22"/>
          <w:szCs w:val="22"/>
          <w:lang w:eastAsia="en-US"/>
        </w:rPr>
        <w:t>. A Igreja Católica passou a controlar a educação na Idade Média a partir do:</w:t>
      </w:r>
    </w:p>
    <w:p w14:paraId="2278C6DD" w14:textId="2D8DD621" w:rsidR="00C65638" w:rsidRPr="00327991"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a) </w:t>
      </w:r>
      <w:r w:rsidR="00327991" w:rsidRPr="00327991">
        <w:rPr>
          <w:rFonts w:ascii="Arial" w:hAnsi="Arial" w:cs="Arial"/>
          <w:position w:val="0"/>
          <w:sz w:val="22"/>
          <w:szCs w:val="22"/>
          <w:lang w:eastAsia="en-US"/>
        </w:rPr>
        <w:t>século 11</w:t>
      </w:r>
      <w:r w:rsidR="00327991">
        <w:rPr>
          <w:rFonts w:ascii="Arial" w:hAnsi="Arial" w:cs="Arial"/>
          <w:position w:val="0"/>
          <w:sz w:val="22"/>
          <w:szCs w:val="22"/>
          <w:lang w:eastAsia="en-US"/>
        </w:rPr>
        <w:t>.</w:t>
      </w:r>
    </w:p>
    <w:p w14:paraId="0E71D1D2" w14:textId="355C7380" w:rsidR="00C65638" w:rsidRPr="00327991" w:rsidRDefault="00327991"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327991">
        <w:rPr>
          <w:rFonts w:ascii="Arial" w:hAnsi="Arial" w:cs="Arial"/>
          <w:position w:val="0"/>
          <w:sz w:val="22"/>
          <w:szCs w:val="22"/>
          <w:lang w:eastAsia="en-US"/>
        </w:rPr>
        <w:t>b) século 12</w:t>
      </w:r>
      <w:r>
        <w:rPr>
          <w:rFonts w:ascii="Arial" w:hAnsi="Arial" w:cs="Arial"/>
          <w:position w:val="0"/>
          <w:sz w:val="22"/>
          <w:szCs w:val="22"/>
          <w:lang w:eastAsia="en-US"/>
        </w:rPr>
        <w:t>.</w:t>
      </w:r>
    </w:p>
    <w:p w14:paraId="3F8B2E58" w14:textId="36C7C23A" w:rsidR="00C65638" w:rsidRPr="00327991" w:rsidRDefault="00327991"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327991">
        <w:rPr>
          <w:rFonts w:ascii="Arial" w:hAnsi="Arial" w:cs="Arial"/>
          <w:position w:val="0"/>
          <w:sz w:val="22"/>
          <w:szCs w:val="22"/>
          <w:lang w:eastAsia="en-US"/>
        </w:rPr>
        <w:t>c) século 13</w:t>
      </w:r>
      <w:r>
        <w:rPr>
          <w:rFonts w:ascii="Arial" w:hAnsi="Arial" w:cs="Arial"/>
          <w:position w:val="0"/>
          <w:sz w:val="22"/>
          <w:szCs w:val="22"/>
          <w:lang w:eastAsia="en-US"/>
        </w:rPr>
        <w:t>.</w:t>
      </w:r>
    </w:p>
    <w:p w14:paraId="597DC3A1" w14:textId="287304E9" w:rsidR="00C65638" w:rsidRPr="00327991" w:rsidRDefault="00327991"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327991">
        <w:rPr>
          <w:rFonts w:ascii="Arial" w:hAnsi="Arial" w:cs="Arial"/>
          <w:position w:val="0"/>
          <w:sz w:val="22"/>
          <w:szCs w:val="22"/>
          <w:lang w:eastAsia="en-US"/>
        </w:rPr>
        <w:t>d) século 14</w:t>
      </w:r>
      <w:r>
        <w:rPr>
          <w:rFonts w:ascii="Arial" w:hAnsi="Arial" w:cs="Arial"/>
          <w:position w:val="0"/>
          <w:sz w:val="22"/>
          <w:szCs w:val="22"/>
          <w:lang w:eastAsia="en-US"/>
        </w:rPr>
        <w:t>.</w:t>
      </w:r>
    </w:p>
    <w:p w14:paraId="48C6D346"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445E27CC" w14:textId="77777777" w:rsidR="00BC4779" w:rsidRDefault="00BC4779">
      <w:pPr>
        <w:suppressAutoHyphens w:val="0"/>
        <w:ind w:leftChars="0" w:firstLineChars="0"/>
        <w:textDirection w:val="lrTb"/>
        <w:textAlignment w:val="auto"/>
        <w:outlineLvl w:val="9"/>
        <w:rPr>
          <w:rFonts w:ascii="Arial" w:eastAsia="Tahoma" w:hAnsi="Arial" w:cs="Arial"/>
          <w:b/>
          <w:kern w:val="3"/>
          <w:position w:val="0"/>
          <w:sz w:val="22"/>
          <w:lang w:eastAsia="zh-CN" w:bidi="hi-IN"/>
        </w:rPr>
      </w:pPr>
      <w:r>
        <w:rPr>
          <w:rFonts w:ascii="Arial" w:eastAsia="Tahoma" w:hAnsi="Arial" w:cs="Arial"/>
          <w:b/>
          <w:kern w:val="3"/>
          <w:position w:val="0"/>
          <w:sz w:val="22"/>
          <w:lang w:eastAsia="zh-CN" w:bidi="hi-IN"/>
        </w:rPr>
        <w:br w:type="page"/>
      </w:r>
    </w:p>
    <w:p w14:paraId="0EA411D4" w14:textId="2E887786" w:rsidR="00C65638" w:rsidRPr="00C65638" w:rsidRDefault="00C65638" w:rsidP="00C65638">
      <w:pPr>
        <w:autoSpaceDN w:val="0"/>
        <w:spacing w:after="200" w:line="240" w:lineRule="auto"/>
        <w:ind w:leftChars="0" w:left="0" w:firstLineChars="0" w:firstLine="0"/>
        <w:jc w:val="both"/>
        <w:textDirection w:val="lrTb"/>
        <w:textAlignment w:val="baseline"/>
        <w:outlineLvl w:val="9"/>
        <w:rPr>
          <w:rFonts w:ascii="Arial" w:eastAsia="Tahoma" w:hAnsi="Arial" w:cs="Arial"/>
          <w:b/>
          <w:kern w:val="3"/>
          <w:position w:val="0"/>
          <w:sz w:val="22"/>
          <w:lang w:eastAsia="zh-CN" w:bidi="hi-IN"/>
        </w:rPr>
      </w:pPr>
      <w:r w:rsidRPr="00C65638">
        <w:rPr>
          <w:rFonts w:ascii="Arial" w:eastAsia="Tahoma" w:hAnsi="Arial" w:cs="Arial"/>
          <w:b/>
          <w:kern w:val="3"/>
          <w:position w:val="0"/>
          <w:sz w:val="22"/>
          <w:lang w:eastAsia="zh-CN" w:bidi="hi-IN"/>
        </w:rPr>
        <w:lastRenderedPageBreak/>
        <w:t>Leia a declaração</w:t>
      </w:r>
      <w:r w:rsidR="00D446D0">
        <w:rPr>
          <w:rFonts w:ascii="Arial" w:eastAsia="Tahoma" w:hAnsi="Arial" w:cs="Arial"/>
          <w:b/>
          <w:kern w:val="3"/>
          <w:position w:val="0"/>
          <w:sz w:val="22"/>
          <w:lang w:eastAsia="zh-CN" w:bidi="hi-IN"/>
        </w:rPr>
        <w:t>,</w:t>
      </w:r>
      <w:r w:rsidRPr="00C65638">
        <w:rPr>
          <w:rFonts w:ascii="Arial" w:eastAsia="Tahoma" w:hAnsi="Arial" w:cs="Arial"/>
          <w:b/>
          <w:kern w:val="3"/>
          <w:position w:val="0"/>
          <w:sz w:val="22"/>
          <w:lang w:eastAsia="zh-CN" w:bidi="hi-IN"/>
        </w:rPr>
        <w:t xml:space="preserve"> a seguir, escrita por Joseph Ki-</w:t>
      </w:r>
      <w:proofErr w:type="spellStart"/>
      <w:r w:rsidRPr="00C65638">
        <w:rPr>
          <w:rFonts w:ascii="Arial" w:eastAsia="Tahoma" w:hAnsi="Arial" w:cs="Arial"/>
          <w:b/>
          <w:kern w:val="3"/>
          <w:position w:val="0"/>
          <w:sz w:val="22"/>
          <w:lang w:eastAsia="zh-CN" w:bidi="hi-IN"/>
        </w:rPr>
        <w:t>Zerbo</w:t>
      </w:r>
      <w:proofErr w:type="spellEnd"/>
      <w:r w:rsidRPr="00C65638">
        <w:rPr>
          <w:rFonts w:ascii="Arial" w:eastAsia="Tahoma" w:hAnsi="Arial" w:cs="Arial"/>
          <w:b/>
          <w:kern w:val="3"/>
          <w:position w:val="0"/>
          <w:sz w:val="22"/>
          <w:lang w:eastAsia="zh-CN" w:bidi="hi-IN"/>
        </w:rPr>
        <w:t>, político e historiador de Burkina Faso</w:t>
      </w:r>
      <w:r w:rsidR="00B1751F">
        <w:rPr>
          <w:rFonts w:ascii="Arial" w:eastAsia="Tahoma" w:hAnsi="Arial" w:cs="Arial"/>
          <w:b/>
          <w:kern w:val="3"/>
          <w:position w:val="0"/>
          <w:sz w:val="22"/>
          <w:lang w:eastAsia="zh-CN" w:bidi="hi-IN"/>
        </w:rPr>
        <w:t>, para responder à atividade 24</w:t>
      </w:r>
    </w:p>
    <w:p w14:paraId="474CACFC" w14:textId="77777777" w:rsidR="00C65638" w:rsidRPr="00C65638" w:rsidRDefault="00C65638" w:rsidP="00C65638">
      <w:pPr>
        <w:autoSpaceDN w:val="0"/>
        <w:spacing w:after="200" w:line="240" w:lineRule="auto"/>
        <w:ind w:leftChars="0" w:left="0" w:firstLineChars="0" w:firstLine="0"/>
        <w:jc w:val="both"/>
        <w:textDirection w:val="lrTb"/>
        <w:textAlignment w:val="baseline"/>
        <w:outlineLvl w:val="9"/>
        <w:rPr>
          <w:rFonts w:ascii="Arial" w:eastAsia="Tahoma" w:hAnsi="Arial" w:cs="Arial"/>
          <w:kern w:val="3"/>
          <w:position w:val="0"/>
          <w:sz w:val="22"/>
          <w:lang w:eastAsia="zh-CN" w:bidi="hi-IN"/>
        </w:rPr>
      </w:pPr>
      <w:r w:rsidRPr="00C65638">
        <w:rPr>
          <w:rFonts w:ascii="Arial" w:eastAsia="Tahoma" w:hAnsi="Arial" w:cs="Arial"/>
          <w:kern w:val="3"/>
          <w:position w:val="0"/>
          <w:sz w:val="22"/>
          <w:lang w:eastAsia="zh-CN" w:bidi="hi-IN"/>
        </w:rPr>
        <w:t>“As expressões Idade Média e Renascimento não terão, portanto, o mesmo sentido para a nossa história [da África</w:t>
      </w:r>
      <w:proofErr w:type="gramStart"/>
      <w:r w:rsidRPr="00C65638">
        <w:rPr>
          <w:rFonts w:ascii="Arial" w:eastAsia="Tahoma" w:hAnsi="Arial" w:cs="Arial"/>
          <w:kern w:val="3"/>
          <w:position w:val="0"/>
          <w:sz w:val="22"/>
          <w:lang w:eastAsia="zh-CN" w:bidi="hi-IN"/>
        </w:rPr>
        <w:t>].”</w:t>
      </w:r>
      <w:proofErr w:type="gramEnd"/>
    </w:p>
    <w:p w14:paraId="63951783" w14:textId="77777777" w:rsidR="00C65638" w:rsidRPr="00C65638" w:rsidRDefault="00C65638" w:rsidP="00C65638">
      <w:pPr>
        <w:autoSpaceDN w:val="0"/>
        <w:spacing w:after="200" w:line="240" w:lineRule="auto"/>
        <w:ind w:leftChars="0" w:left="0" w:firstLineChars="0" w:firstLine="0"/>
        <w:jc w:val="right"/>
        <w:textDirection w:val="lrTb"/>
        <w:textAlignment w:val="baseline"/>
        <w:outlineLvl w:val="9"/>
        <w:rPr>
          <w:rFonts w:ascii="Arial" w:eastAsia="Tahoma" w:hAnsi="Arial" w:cs="Arial"/>
          <w:kern w:val="3"/>
          <w:position w:val="0"/>
          <w:sz w:val="16"/>
          <w:lang w:eastAsia="zh-CN" w:bidi="hi-IN"/>
        </w:rPr>
      </w:pPr>
      <w:r w:rsidRPr="00C65638">
        <w:rPr>
          <w:rFonts w:ascii="Arial" w:eastAsia="Tahoma" w:hAnsi="Arial" w:cs="Arial"/>
          <w:kern w:val="3"/>
          <w:position w:val="0"/>
          <w:sz w:val="16"/>
          <w:lang w:eastAsia="zh-CN" w:bidi="hi-IN"/>
        </w:rPr>
        <w:t xml:space="preserve">KI-ZERBO, Joseph. </w:t>
      </w:r>
      <w:r w:rsidRPr="00C65638">
        <w:rPr>
          <w:rFonts w:ascii="Arial" w:eastAsia="Tahoma" w:hAnsi="Arial" w:cs="Arial"/>
          <w:i/>
          <w:kern w:val="3"/>
          <w:position w:val="0"/>
          <w:sz w:val="16"/>
          <w:lang w:eastAsia="zh-CN" w:bidi="hi-IN"/>
        </w:rPr>
        <w:t>História da África Negra</w:t>
      </w:r>
      <w:r w:rsidRPr="00C65638">
        <w:rPr>
          <w:rFonts w:ascii="Arial" w:eastAsia="Tahoma" w:hAnsi="Arial" w:cs="Arial"/>
          <w:kern w:val="3"/>
          <w:position w:val="0"/>
          <w:sz w:val="16"/>
          <w:lang w:eastAsia="zh-CN" w:bidi="hi-IN"/>
        </w:rPr>
        <w:t>. Portugal: Publicações Europa-América, 1972. p. 133. v. 1.</w:t>
      </w:r>
    </w:p>
    <w:p w14:paraId="69B3DFDE"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34A03B57" w14:textId="57D36422" w:rsidR="00C65638" w:rsidRPr="00C65638" w:rsidRDefault="00B1751F"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t>24</w:t>
      </w:r>
      <w:r w:rsidR="00C65638" w:rsidRPr="00C65638">
        <w:rPr>
          <w:rFonts w:ascii="Arial" w:hAnsi="Arial" w:cs="Arial"/>
          <w:position w:val="0"/>
          <w:sz w:val="22"/>
          <w:szCs w:val="22"/>
          <w:lang w:eastAsia="en-US"/>
        </w:rPr>
        <w:t>. A partir des</w:t>
      </w:r>
      <w:r w:rsidR="00D446D0">
        <w:rPr>
          <w:rFonts w:ascii="Arial" w:hAnsi="Arial" w:cs="Arial"/>
          <w:position w:val="0"/>
          <w:sz w:val="22"/>
          <w:szCs w:val="22"/>
          <w:lang w:eastAsia="en-US"/>
        </w:rPr>
        <w:t>s</w:t>
      </w:r>
      <w:r w:rsidR="00C65638" w:rsidRPr="00C65638">
        <w:rPr>
          <w:rFonts w:ascii="Arial" w:hAnsi="Arial" w:cs="Arial"/>
          <w:position w:val="0"/>
          <w:sz w:val="22"/>
          <w:szCs w:val="22"/>
          <w:lang w:eastAsia="en-US"/>
        </w:rPr>
        <w:t>a declaração, analise as sentenças abaixo e assinale a alternativa correta.</w:t>
      </w:r>
    </w:p>
    <w:p w14:paraId="02113D78"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I. A Idade Média e o Renascimento são processos históricos que aconteceram em todos os continentes.</w:t>
      </w:r>
    </w:p>
    <w:p w14:paraId="6A6FD54B"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II. O fato de estudarmos mais acontecimentos ligados à história da Europa significa que pouco valorizamos a história de outros continentes.</w:t>
      </w:r>
    </w:p>
    <w:p w14:paraId="5F56A0FF" w14:textId="6EED3E9C"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III. A história da África é independente da história da Europa, por isso es</w:t>
      </w:r>
      <w:r w:rsidR="00D446D0">
        <w:rPr>
          <w:rFonts w:ascii="Arial" w:hAnsi="Arial" w:cs="Arial"/>
          <w:position w:val="0"/>
          <w:sz w:val="22"/>
          <w:szCs w:val="22"/>
          <w:lang w:eastAsia="en-US"/>
        </w:rPr>
        <w:t>s</w:t>
      </w:r>
      <w:r w:rsidRPr="00C65638">
        <w:rPr>
          <w:rFonts w:ascii="Arial" w:hAnsi="Arial" w:cs="Arial"/>
          <w:position w:val="0"/>
          <w:sz w:val="22"/>
          <w:szCs w:val="22"/>
          <w:lang w:eastAsia="en-US"/>
        </w:rPr>
        <w:t>as expressões não têm sentido para os africanos.</w:t>
      </w:r>
    </w:p>
    <w:p w14:paraId="196B460F" w14:textId="1E87E813"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IV. A história europeia foi imposta</w:t>
      </w:r>
      <w:r w:rsidR="00D446D0">
        <w:rPr>
          <w:rFonts w:ascii="Arial" w:hAnsi="Arial" w:cs="Arial"/>
          <w:position w:val="0"/>
          <w:sz w:val="22"/>
          <w:szCs w:val="22"/>
          <w:lang w:eastAsia="en-US"/>
        </w:rPr>
        <w:t>,</w:t>
      </w:r>
      <w:r w:rsidRPr="00C65638">
        <w:rPr>
          <w:rFonts w:ascii="Arial" w:hAnsi="Arial" w:cs="Arial"/>
          <w:position w:val="0"/>
          <w:sz w:val="22"/>
          <w:szCs w:val="22"/>
          <w:lang w:eastAsia="en-US"/>
        </w:rPr>
        <w:t xml:space="preserve"> porque os povos europeus dominaram outros povos em outros continentes. </w:t>
      </w:r>
    </w:p>
    <w:p w14:paraId="436B64BF"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a) As</w:t>
      </w:r>
      <w:proofErr w:type="gramEnd"/>
      <w:r w:rsidRPr="00C65638">
        <w:rPr>
          <w:rFonts w:ascii="Arial" w:hAnsi="Arial" w:cs="Arial"/>
          <w:position w:val="0"/>
          <w:sz w:val="22"/>
          <w:szCs w:val="22"/>
          <w:lang w:eastAsia="en-US"/>
        </w:rPr>
        <w:t xml:space="preserve"> sentenças I e IV são verdadeiras.</w:t>
      </w:r>
    </w:p>
    <w:p w14:paraId="0A04CF2D"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b) Apenas</w:t>
      </w:r>
      <w:proofErr w:type="gramEnd"/>
      <w:r w:rsidRPr="00C65638">
        <w:rPr>
          <w:rFonts w:ascii="Arial" w:hAnsi="Arial" w:cs="Arial"/>
          <w:position w:val="0"/>
          <w:sz w:val="22"/>
          <w:szCs w:val="22"/>
          <w:lang w:eastAsia="en-US"/>
        </w:rPr>
        <w:t xml:space="preserve"> a sentença II é verdadeira.</w:t>
      </w:r>
    </w:p>
    <w:p w14:paraId="758CB860" w14:textId="77777777"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c) Apenas</w:t>
      </w:r>
      <w:proofErr w:type="gramEnd"/>
      <w:r w:rsidRPr="00C65638">
        <w:rPr>
          <w:rFonts w:ascii="Arial" w:hAnsi="Arial" w:cs="Arial"/>
          <w:position w:val="0"/>
          <w:sz w:val="22"/>
          <w:szCs w:val="22"/>
          <w:lang w:eastAsia="en-US"/>
        </w:rPr>
        <w:t xml:space="preserve"> a sentença IV é verdadeira.</w:t>
      </w:r>
    </w:p>
    <w:p w14:paraId="328A4292"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d) As</w:t>
      </w:r>
      <w:proofErr w:type="gramEnd"/>
      <w:r w:rsidRPr="00C65638">
        <w:rPr>
          <w:rFonts w:ascii="Arial" w:hAnsi="Arial" w:cs="Arial"/>
          <w:position w:val="0"/>
          <w:sz w:val="22"/>
          <w:szCs w:val="22"/>
          <w:lang w:eastAsia="en-US"/>
        </w:rPr>
        <w:t xml:space="preserve"> sentenças II e IV são verdadeiras.</w:t>
      </w:r>
    </w:p>
    <w:p w14:paraId="7D28B314" w14:textId="77777777"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4"/>
          <w:szCs w:val="22"/>
          <w:lang w:eastAsia="en-US"/>
        </w:rPr>
      </w:pPr>
    </w:p>
    <w:p w14:paraId="2D47B120" w14:textId="77777777" w:rsidR="00BC4779" w:rsidRDefault="00BC4779">
      <w:pPr>
        <w:suppressAutoHyphens w:val="0"/>
        <w:ind w:leftChars="0" w:firstLineChars="0"/>
        <w:textDirection w:val="lrTb"/>
        <w:textAlignment w:val="auto"/>
        <w:outlineLvl w:val="9"/>
        <w:rPr>
          <w:rFonts w:ascii="Arial" w:hAnsi="Arial" w:cs="Arial"/>
          <w:b/>
          <w:position w:val="0"/>
          <w:sz w:val="22"/>
          <w:szCs w:val="22"/>
          <w:lang w:eastAsia="en-US"/>
        </w:rPr>
      </w:pPr>
      <w:r>
        <w:rPr>
          <w:rFonts w:ascii="Arial" w:hAnsi="Arial" w:cs="Arial"/>
          <w:b/>
          <w:position w:val="0"/>
          <w:sz w:val="22"/>
          <w:szCs w:val="22"/>
          <w:lang w:eastAsia="en-US"/>
        </w:rPr>
        <w:br w:type="page"/>
      </w:r>
    </w:p>
    <w:p w14:paraId="2A99C14F" w14:textId="206A68EB"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lastRenderedPageBreak/>
        <w:t xml:space="preserve">Leia os textos 1 e 2 para responder às atividades </w:t>
      </w:r>
      <w:r w:rsidR="00B1751F">
        <w:rPr>
          <w:rFonts w:ascii="Arial" w:hAnsi="Arial" w:cs="Arial"/>
          <w:b/>
          <w:position w:val="0"/>
          <w:sz w:val="22"/>
          <w:szCs w:val="22"/>
          <w:lang w:eastAsia="en-US"/>
        </w:rPr>
        <w:t>25 e 26.</w:t>
      </w:r>
    </w:p>
    <w:p w14:paraId="6799C6DE" w14:textId="77777777"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Texto 1</w:t>
      </w:r>
    </w:p>
    <w:p w14:paraId="116F2451" w14:textId="77777777"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bCs/>
          <w:color w:val="202122"/>
          <w:position w:val="0"/>
          <w:sz w:val="22"/>
          <w:szCs w:val="24"/>
          <w:shd w:val="clear" w:color="auto" w:fill="FFFFFF"/>
          <w:lang w:eastAsia="en-US"/>
        </w:rPr>
      </w:pPr>
      <w:r w:rsidRPr="00C65638">
        <w:rPr>
          <w:rFonts w:ascii="Arial" w:hAnsi="Arial" w:cs="Arial"/>
          <w:bCs/>
          <w:color w:val="202122"/>
          <w:position w:val="0"/>
          <w:sz w:val="22"/>
          <w:szCs w:val="24"/>
          <w:shd w:val="clear" w:color="auto" w:fill="FFFFFF"/>
          <w:lang w:eastAsia="en-US"/>
        </w:rPr>
        <w:t xml:space="preserve">A escravidão no Antigo Egito </w:t>
      </w:r>
    </w:p>
    <w:p w14:paraId="6FD0FFF4" w14:textId="74344E75"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4"/>
          <w:shd w:val="clear" w:color="auto" w:fill="FFFFFF"/>
          <w:lang w:eastAsia="en-US"/>
        </w:rPr>
      </w:pPr>
      <w:r w:rsidRPr="00C65638">
        <w:rPr>
          <w:rFonts w:ascii="Arial" w:hAnsi="Arial" w:cs="Arial"/>
          <w:bCs/>
          <w:position w:val="0"/>
          <w:sz w:val="22"/>
          <w:szCs w:val="24"/>
          <w:shd w:val="clear" w:color="auto" w:fill="FFFFFF"/>
          <w:lang w:eastAsia="en-US"/>
        </w:rPr>
        <w:t>A escravidão no Antigo Egito</w:t>
      </w:r>
      <w:r w:rsidRPr="00C65638">
        <w:rPr>
          <w:rFonts w:ascii="Arial" w:hAnsi="Arial" w:cs="Arial"/>
          <w:position w:val="0"/>
          <w:sz w:val="22"/>
          <w:szCs w:val="24"/>
          <w:shd w:val="clear" w:color="auto" w:fill="FFFFFF"/>
          <w:lang w:eastAsia="en-US"/>
        </w:rPr>
        <w:t xml:space="preserve"> foi estabelecida no Novo Reino (1550-1175 </w:t>
      </w:r>
      <w:r w:rsidR="00486CC3">
        <w:rPr>
          <w:rFonts w:ascii="Arial" w:hAnsi="Arial" w:cs="Arial"/>
          <w:position w:val="0"/>
          <w:sz w:val="22"/>
          <w:szCs w:val="24"/>
          <w:shd w:val="clear" w:color="auto" w:fill="FFFFFF"/>
          <w:lang w:eastAsia="en-US"/>
        </w:rPr>
        <w:t>a</w:t>
      </w:r>
      <w:r w:rsidRPr="00C65638">
        <w:rPr>
          <w:rFonts w:ascii="Arial" w:hAnsi="Arial" w:cs="Arial"/>
          <w:position w:val="0"/>
          <w:sz w:val="22"/>
          <w:szCs w:val="24"/>
          <w:shd w:val="clear" w:color="auto" w:fill="FFFFFF"/>
          <w:lang w:eastAsia="en-US"/>
        </w:rPr>
        <w:t>.C.), com escravos e os servos. Interpretações de evidências textuais sobre escravos no Antigo Egito são contraditórias</w:t>
      </w:r>
      <w:r w:rsidR="008447FD">
        <w:rPr>
          <w:rFonts w:ascii="Arial" w:hAnsi="Arial" w:cs="Arial"/>
          <w:position w:val="0"/>
          <w:sz w:val="22"/>
          <w:szCs w:val="24"/>
          <w:shd w:val="clear" w:color="auto" w:fill="FFFFFF"/>
          <w:lang w:eastAsia="en-US"/>
        </w:rPr>
        <w:t>,</w:t>
      </w:r>
      <w:r w:rsidRPr="00C65638">
        <w:rPr>
          <w:rFonts w:ascii="Arial" w:hAnsi="Arial" w:cs="Arial"/>
          <w:position w:val="0"/>
          <w:sz w:val="22"/>
          <w:szCs w:val="24"/>
          <w:shd w:val="clear" w:color="auto" w:fill="FFFFFF"/>
          <w:lang w:eastAsia="en-US"/>
        </w:rPr>
        <w:t xml:space="preserve"> e t</w:t>
      </w:r>
      <w:r w:rsidR="008447FD">
        <w:rPr>
          <w:rFonts w:ascii="Arial" w:hAnsi="Arial" w:cs="Arial"/>
          <w:position w:val="0"/>
          <w:sz w:val="22"/>
          <w:szCs w:val="24"/>
          <w:shd w:val="clear" w:color="auto" w:fill="FFFFFF"/>
          <w:lang w:eastAsia="en-US"/>
        </w:rPr>
        <w:t>ê</w:t>
      </w:r>
      <w:r w:rsidRPr="00C65638">
        <w:rPr>
          <w:rFonts w:ascii="Arial" w:hAnsi="Arial" w:cs="Arial"/>
          <w:position w:val="0"/>
          <w:sz w:val="22"/>
          <w:szCs w:val="24"/>
          <w:shd w:val="clear" w:color="auto" w:fill="FFFFFF"/>
          <w:lang w:eastAsia="en-US"/>
        </w:rPr>
        <w:t xml:space="preserve">m sido </w:t>
      </w:r>
      <w:proofErr w:type="gramStart"/>
      <w:r w:rsidRPr="00C65638">
        <w:rPr>
          <w:rFonts w:ascii="Arial" w:hAnsi="Arial" w:cs="Arial"/>
          <w:position w:val="0"/>
          <w:sz w:val="22"/>
          <w:szCs w:val="24"/>
          <w:shd w:val="clear" w:color="auto" w:fill="FFFFFF"/>
          <w:lang w:eastAsia="en-US"/>
        </w:rPr>
        <w:t>difícil</w:t>
      </w:r>
      <w:proofErr w:type="gramEnd"/>
      <w:r w:rsidRPr="00C65638">
        <w:rPr>
          <w:rFonts w:ascii="Arial" w:hAnsi="Arial" w:cs="Arial"/>
          <w:position w:val="0"/>
          <w:sz w:val="22"/>
          <w:szCs w:val="24"/>
          <w:shd w:val="clear" w:color="auto" w:fill="FFFFFF"/>
          <w:lang w:eastAsia="en-US"/>
        </w:rPr>
        <w:t xml:space="preserve"> diferenciar entre "escravo" </w:t>
      </w:r>
      <w:r w:rsidR="008447FD">
        <w:rPr>
          <w:rFonts w:ascii="Arial" w:hAnsi="Arial" w:cs="Arial"/>
          <w:position w:val="0"/>
          <w:sz w:val="22"/>
          <w:szCs w:val="24"/>
          <w:shd w:val="clear" w:color="auto" w:fill="FFFFFF"/>
          <w:lang w:eastAsia="en-US"/>
        </w:rPr>
        <w:t>de</w:t>
      </w:r>
      <w:r w:rsidRPr="00C65638">
        <w:rPr>
          <w:rFonts w:ascii="Arial" w:hAnsi="Arial" w:cs="Arial"/>
          <w:position w:val="0"/>
          <w:sz w:val="22"/>
          <w:szCs w:val="24"/>
          <w:shd w:val="clear" w:color="auto" w:fill="FFFFFF"/>
          <w:lang w:eastAsia="en-US"/>
        </w:rPr>
        <w:t xml:space="preserve"> "servo" pelo uso da palavra apenas. Existiam três tipos de escravidão no Egito Antigo: </w:t>
      </w:r>
      <w:r w:rsidR="008447FD">
        <w:rPr>
          <w:rFonts w:ascii="Arial" w:hAnsi="Arial" w:cs="Arial"/>
          <w:position w:val="0"/>
          <w:sz w:val="22"/>
          <w:szCs w:val="24"/>
          <w:shd w:val="clear" w:color="auto" w:fill="FFFFFF"/>
          <w:lang w:eastAsia="en-US"/>
        </w:rPr>
        <w:t xml:space="preserve">a de </w:t>
      </w:r>
      <w:r w:rsidRPr="00C65638">
        <w:rPr>
          <w:rFonts w:ascii="Arial" w:hAnsi="Arial" w:cs="Arial"/>
          <w:position w:val="0"/>
          <w:sz w:val="22"/>
          <w:szCs w:val="24"/>
          <w:shd w:val="clear" w:color="auto" w:fill="FFFFFF"/>
          <w:lang w:eastAsia="en-US"/>
        </w:rPr>
        <w:t xml:space="preserve">prisioneiros de guerra, </w:t>
      </w:r>
      <w:r w:rsidR="008447FD">
        <w:rPr>
          <w:rFonts w:ascii="Arial" w:hAnsi="Arial" w:cs="Arial"/>
          <w:position w:val="0"/>
          <w:sz w:val="22"/>
          <w:szCs w:val="24"/>
          <w:shd w:val="clear" w:color="auto" w:fill="FFFFFF"/>
          <w:lang w:eastAsia="en-US"/>
        </w:rPr>
        <w:t xml:space="preserve">a </w:t>
      </w:r>
      <w:proofErr w:type="spellStart"/>
      <w:r w:rsidR="008447FD">
        <w:rPr>
          <w:rFonts w:ascii="Arial" w:hAnsi="Arial" w:cs="Arial"/>
          <w:position w:val="0"/>
          <w:sz w:val="22"/>
          <w:szCs w:val="24"/>
          <w:shd w:val="clear" w:color="auto" w:fill="FFFFFF"/>
          <w:lang w:eastAsia="en-US"/>
        </w:rPr>
        <w:t>por</w:t>
      </w:r>
      <w:proofErr w:type="spellEnd"/>
      <w:r w:rsidRPr="00C65638">
        <w:rPr>
          <w:rFonts w:ascii="Arial" w:hAnsi="Arial" w:cs="Arial"/>
          <w:position w:val="0"/>
          <w:sz w:val="22"/>
          <w:szCs w:val="24"/>
          <w:shd w:val="clear" w:color="auto" w:fill="FFFFFF"/>
          <w:lang w:eastAsia="en-US"/>
        </w:rPr>
        <w:t> trabalho forçado e a escravidão por dívida.</w:t>
      </w:r>
    </w:p>
    <w:p w14:paraId="3FF82D40" w14:textId="2A70B30C" w:rsidR="00C65638" w:rsidRPr="00C65638" w:rsidRDefault="00C65638" w:rsidP="00C65638">
      <w:pPr>
        <w:shd w:val="clear" w:color="auto" w:fill="FFFFFF"/>
        <w:suppressAutoHyphens w:val="0"/>
        <w:spacing w:after="200" w:line="240" w:lineRule="auto"/>
        <w:ind w:leftChars="0" w:left="0" w:firstLineChars="0" w:firstLine="0"/>
        <w:jc w:val="both"/>
        <w:textDirection w:val="lrTb"/>
        <w:textAlignment w:val="auto"/>
        <w:outlineLvl w:val="9"/>
        <w:rPr>
          <w:rFonts w:ascii="Arial" w:eastAsia="Times New Roman" w:hAnsi="Arial" w:cs="Arial"/>
          <w:position w:val="0"/>
          <w:sz w:val="22"/>
          <w:szCs w:val="24"/>
        </w:rPr>
      </w:pPr>
      <w:r w:rsidRPr="00C65638">
        <w:rPr>
          <w:rFonts w:ascii="Arial" w:eastAsia="Times New Roman" w:hAnsi="Arial" w:cs="Arial"/>
          <w:position w:val="0"/>
          <w:sz w:val="22"/>
          <w:szCs w:val="24"/>
          <w:shd w:val="clear" w:color="auto" w:fill="FFFFFF"/>
        </w:rPr>
        <w:t xml:space="preserve">O Egito </w:t>
      </w:r>
      <w:r w:rsidR="008447FD">
        <w:rPr>
          <w:rFonts w:ascii="Arial" w:eastAsia="Times New Roman" w:hAnsi="Arial" w:cs="Arial"/>
          <w:position w:val="0"/>
          <w:sz w:val="22"/>
          <w:szCs w:val="24"/>
          <w:shd w:val="clear" w:color="auto" w:fill="FFFFFF"/>
        </w:rPr>
        <w:t>A</w:t>
      </w:r>
      <w:r w:rsidRPr="00C65638">
        <w:rPr>
          <w:rFonts w:ascii="Arial" w:eastAsia="Times New Roman" w:hAnsi="Arial" w:cs="Arial"/>
          <w:position w:val="0"/>
          <w:sz w:val="22"/>
          <w:szCs w:val="24"/>
          <w:shd w:val="clear" w:color="auto" w:fill="FFFFFF"/>
        </w:rPr>
        <w:t xml:space="preserve">ntigo </w:t>
      </w:r>
      <w:r w:rsidR="008447FD">
        <w:rPr>
          <w:rFonts w:ascii="Arial" w:eastAsia="Times New Roman" w:hAnsi="Arial" w:cs="Arial"/>
          <w:position w:val="0"/>
          <w:sz w:val="22"/>
          <w:szCs w:val="24"/>
          <w:shd w:val="clear" w:color="auto" w:fill="FFFFFF"/>
        </w:rPr>
        <w:t xml:space="preserve">teve </w:t>
      </w:r>
      <w:r w:rsidRPr="00C65638">
        <w:rPr>
          <w:rFonts w:ascii="Arial" w:eastAsia="Times New Roman" w:hAnsi="Arial" w:cs="Arial"/>
          <w:position w:val="0"/>
          <w:sz w:val="22"/>
          <w:szCs w:val="24"/>
          <w:shd w:val="clear" w:color="auto" w:fill="FFFFFF"/>
        </w:rPr>
        <w:t>uma economia de base camponesa</w:t>
      </w:r>
      <w:r w:rsidR="008447FD">
        <w:rPr>
          <w:rFonts w:ascii="Arial" w:eastAsia="Times New Roman" w:hAnsi="Arial" w:cs="Arial"/>
          <w:position w:val="0"/>
          <w:sz w:val="22"/>
          <w:szCs w:val="24"/>
          <w:shd w:val="clear" w:color="auto" w:fill="FFFFFF"/>
        </w:rPr>
        <w:t>,</w:t>
      </w:r>
      <w:r w:rsidRPr="00C65638">
        <w:rPr>
          <w:rFonts w:ascii="Arial" w:eastAsia="Times New Roman" w:hAnsi="Arial" w:cs="Arial"/>
          <w:position w:val="0"/>
          <w:sz w:val="22"/>
          <w:szCs w:val="24"/>
          <w:shd w:val="clear" w:color="auto" w:fill="FFFFFF"/>
        </w:rPr>
        <w:t xml:space="preserve"> e a escravidão não teve papel importante na sua organização social e econômica. </w:t>
      </w:r>
      <w:r w:rsidRPr="00C65638">
        <w:rPr>
          <w:rFonts w:ascii="Arial" w:eastAsia="Times New Roman" w:hAnsi="Arial" w:cs="Arial"/>
          <w:position w:val="0"/>
          <w:sz w:val="22"/>
          <w:szCs w:val="24"/>
        </w:rPr>
        <w:t xml:space="preserve">Muitos escravos que trabalhavam para o templo viviam em condições terríveis, mas, em média, os escravos do Antigo Egito levavam uma vida semelhante à de um servo. </w:t>
      </w:r>
    </w:p>
    <w:p w14:paraId="2EECC299" w14:textId="3B307C02" w:rsidR="00C65638" w:rsidRPr="00C65638" w:rsidRDefault="00C65638" w:rsidP="00C65638">
      <w:pPr>
        <w:shd w:val="clear" w:color="auto" w:fill="FFFFFF"/>
        <w:suppressAutoHyphens w:val="0"/>
        <w:spacing w:after="200" w:line="240" w:lineRule="auto"/>
        <w:ind w:leftChars="0" w:left="0" w:firstLineChars="0" w:firstLine="0"/>
        <w:jc w:val="both"/>
        <w:textDirection w:val="lrTb"/>
        <w:textAlignment w:val="auto"/>
        <w:outlineLvl w:val="9"/>
        <w:rPr>
          <w:rFonts w:ascii="Arial" w:eastAsia="Times New Roman" w:hAnsi="Arial" w:cs="Arial"/>
          <w:position w:val="0"/>
          <w:sz w:val="22"/>
          <w:szCs w:val="24"/>
        </w:rPr>
      </w:pPr>
      <w:r w:rsidRPr="00C65638">
        <w:rPr>
          <w:rFonts w:ascii="Arial" w:eastAsia="Times New Roman" w:hAnsi="Arial" w:cs="Arial"/>
          <w:position w:val="0"/>
          <w:sz w:val="22"/>
          <w:szCs w:val="24"/>
          <w:shd w:val="clear" w:color="auto" w:fill="FFFFFF"/>
        </w:rPr>
        <w:t xml:space="preserve">Os escravos do </w:t>
      </w:r>
      <w:r w:rsidR="008447FD">
        <w:rPr>
          <w:rFonts w:ascii="Arial" w:eastAsia="Times New Roman" w:hAnsi="Arial" w:cs="Arial"/>
          <w:position w:val="0"/>
          <w:sz w:val="22"/>
          <w:szCs w:val="24"/>
          <w:shd w:val="clear" w:color="auto" w:fill="FFFFFF"/>
        </w:rPr>
        <w:t>A</w:t>
      </w:r>
      <w:r w:rsidRPr="00C65638">
        <w:rPr>
          <w:rFonts w:ascii="Arial" w:eastAsia="Times New Roman" w:hAnsi="Arial" w:cs="Arial"/>
          <w:position w:val="0"/>
          <w:sz w:val="22"/>
          <w:szCs w:val="24"/>
          <w:shd w:val="clear" w:color="auto" w:fill="FFFFFF"/>
        </w:rPr>
        <w:t>ntigo Egito possuíam inúmeras diferenças em relação aos “</w:t>
      </w:r>
      <w:r w:rsidRPr="00C65638">
        <w:rPr>
          <w:rFonts w:ascii="Arial" w:eastAsia="Times New Roman" w:hAnsi="Arial" w:cs="Arial"/>
          <w:bCs/>
          <w:position w:val="0"/>
          <w:sz w:val="22"/>
          <w:szCs w:val="24"/>
          <w:bdr w:val="none" w:sz="0" w:space="0" w:color="auto" w:frame="1"/>
          <w:shd w:val="clear" w:color="auto" w:fill="FFFFFF"/>
        </w:rPr>
        <w:t>escravos-mercadoria</w:t>
      </w:r>
      <w:r w:rsidRPr="00C65638">
        <w:rPr>
          <w:rFonts w:ascii="Arial" w:eastAsia="Times New Roman" w:hAnsi="Arial" w:cs="Arial"/>
          <w:position w:val="0"/>
          <w:sz w:val="22"/>
          <w:szCs w:val="24"/>
          <w:shd w:val="clear" w:color="auto" w:fill="FFFFFF"/>
        </w:rPr>
        <w:t>” clássicos. Os escravos egípcios tinham personalidade jurídica, podendo, então, casar-se com pessoas livres, com o filho seguindo o </w:t>
      </w:r>
      <w:r w:rsidRPr="00C65638">
        <w:rPr>
          <w:rFonts w:ascii="Arial" w:eastAsia="Times New Roman" w:hAnsi="Arial" w:cs="Arial"/>
          <w:i/>
          <w:iCs/>
          <w:position w:val="0"/>
          <w:sz w:val="22"/>
          <w:szCs w:val="24"/>
          <w:bdr w:val="none" w:sz="0" w:space="0" w:color="auto" w:frame="1"/>
          <w:shd w:val="clear" w:color="auto" w:fill="FFFFFF"/>
        </w:rPr>
        <w:t>status</w:t>
      </w:r>
      <w:r w:rsidRPr="00C65638">
        <w:rPr>
          <w:rFonts w:ascii="Arial" w:eastAsia="Times New Roman" w:hAnsi="Arial" w:cs="Arial"/>
          <w:position w:val="0"/>
          <w:sz w:val="22"/>
          <w:szCs w:val="24"/>
          <w:shd w:val="clear" w:color="auto" w:fill="FFFFFF"/>
        </w:rPr>
        <w:t> da mãe</w:t>
      </w:r>
      <w:r w:rsidR="008447FD">
        <w:rPr>
          <w:rFonts w:ascii="Arial" w:eastAsia="Times New Roman" w:hAnsi="Arial" w:cs="Arial"/>
          <w:position w:val="0"/>
          <w:sz w:val="22"/>
          <w:szCs w:val="24"/>
          <w:shd w:val="clear" w:color="auto" w:fill="FFFFFF"/>
        </w:rPr>
        <w:t>;</w:t>
      </w:r>
      <w:r w:rsidRPr="00C65638">
        <w:rPr>
          <w:rFonts w:ascii="Arial" w:eastAsia="Times New Roman" w:hAnsi="Arial" w:cs="Arial"/>
          <w:position w:val="0"/>
          <w:sz w:val="22"/>
          <w:szCs w:val="24"/>
          <w:shd w:val="clear" w:color="auto" w:fill="FFFFFF"/>
        </w:rPr>
        <w:t xml:space="preserve"> podiam adquirir propriedade, e</w:t>
      </w:r>
      <w:r w:rsidR="008447FD">
        <w:rPr>
          <w:rFonts w:ascii="Arial" w:eastAsia="Times New Roman" w:hAnsi="Arial" w:cs="Arial"/>
          <w:position w:val="0"/>
          <w:sz w:val="22"/>
          <w:szCs w:val="24"/>
          <w:shd w:val="clear" w:color="auto" w:fill="FFFFFF"/>
        </w:rPr>
        <w:t>,</w:t>
      </w:r>
      <w:r w:rsidRPr="00C65638">
        <w:rPr>
          <w:rFonts w:ascii="Arial" w:eastAsia="Times New Roman" w:hAnsi="Arial" w:cs="Arial"/>
          <w:position w:val="0"/>
          <w:sz w:val="22"/>
          <w:szCs w:val="24"/>
          <w:shd w:val="clear" w:color="auto" w:fill="FFFFFF"/>
        </w:rPr>
        <w:t xml:space="preserve"> até mesmo</w:t>
      </w:r>
      <w:r w:rsidR="008447FD">
        <w:rPr>
          <w:rFonts w:ascii="Arial" w:eastAsia="Times New Roman" w:hAnsi="Arial" w:cs="Arial"/>
          <w:position w:val="0"/>
          <w:sz w:val="22"/>
          <w:szCs w:val="24"/>
          <w:shd w:val="clear" w:color="auto" w:fill="FFFFFF"/>
        </w:rPr>
        <w:t>,</w:t>
      </w:r>
      <w:r w:rsidRPr="00C65638">
        <w:rPr>
          <w:rFonts w:ascii="Arial" w:eastAsia="Times New Roman" w:hAnsi="Arial" w:cs="Arial"/>
          <w:position w:val="0"/>
          <w:sz w:val="22"/>
          <w:szCs w:val="24"/>
          <w:shd w:val="clear" w:color="auto" w:fill="FFFFFF"/>
        </w:rPr>
        <w:t xml:space="preserve"> testemunhar contra seus donos.</w:t>
      </w:r>
    </w:p>
    <w:p w14:paraId="4BF232F6" w14:textId="697046DD" w:rsidR="00C65638" w:rsidRPr="00C65638" w:rsidRDefault="00C65638" w:rsidP="00C65638">
      <w:pPr>
        <w:shd w:val="clear" w:color="auto" w:fill="FFFFFF"/>
        <w:suppressAutoHyphens w:val="0"/>
        <w:spacing w:after="200" w:line="240" w:lineRule="auto"/>
        <w:ind w:leftChars="0" w:left="0" w:firstLineChars="0" w:firstLine="0"/>
        <w:jc w:val="both"/>
        <w:textDirection w:val="lrTb"/>
        <w:textAlignment w:val="auto"/>
        <w:outlineLvl w:val="9"/>
        <w:rPr>
          <w:rFonts w:ascii="Arial" w:eastAsia="Times New Roman" w:hAnsi="Arial" w:cs="Arial"/>
          <w:position w:val="0"/>
          <w:sz w:val="22"/>
          <w:szCs w:val="24"/>
        </w:rPr>
      </w:pPr>
      <w:r w:rsidRPr="00C65638">
        <w:rPr>
          <w:rFonts w:ascii="Arial" w:eastAsia="Times New Roman" w:hAnsi="Arial" w:cs="Arial"/>
          <w:position w:val="0"/>
          <w:sz w:val="22"/>
          <w:szCs w:val="24"/>
        </w:rPr>
        <w:t>Historiadores contestam o papel que os escravos desempenharam na construção das </w:t>
      </w:r>
      <w:r w:rsidR="008447FD">
        <w:rPr>
          <w:rFonts w:ascii="Arial" w:eastAsia="Times New Roman" w:hAnsi="Arial" w:cs="Arial"/>
          <w:position w:val="0"/>
          <w:sz w:val="22"/>
          <w:szCs w:val="24"/>
        </w:rPr>
        <w:t>g</w:t>
      </w:r>
      <w:r w:rsidRPr="00C65638">
        <w:rPr>
          <w:rFonts w:ascii="Arial" w:eastAsia="Times New Roman" w:hAnsi="Arial" w:cs="Arial"/>
          <w:position w:val="0"/>
          <w:sz w:val="22"/>
          <w:szCs w:val="24"/>
        </w:rPr>
        <w:t xml:space="preserve">randes </w:t>
      </w:r>
      <w:r w:rsidR="008447FD">
        <w:rPr>
          <w:rFonts w:ascii="Arial" w:eastAsia="Times New Roman" w:hAnsi="Arial" w:cs="Arial"/>
          <w:position w:val="0"/>
          <w:sz w:val="22"/>
          <w:szCs w:val="24"/>
        </w:rPr>
        <w:t>p</w:t>
      </w:r>
      <w:r w:rsidRPr="00C65638">
        <w:rPr>
          <w:rFonts w:ascii="Arial" w:eastAsia="Times New Roman" w:hAnsi="Arial" w:cs="Arial"/>
          <w:position w:val="0"/>
          <w:sz w:val="22"/>
          <w:szCs w:val="24"/>
        </w:rPr>
        <w:t>irâmides. Uma alternativa proposta é a de que foram camponeses que construíram as pirâmides durante as inundações, quando não podiam trabalhar em suas terras. Como apoio a essa teoria, os historiadores apontam que escravos nunca poderiam ter sido enterrados com honras dentro dos túmulos das pirâmides.</w:t>
      </w:r>
    </w:p>
    <w:p w14:paraId="2599D6DE" w14:textId="77777777" w:rsidR="00C65638" w:rsidRPr="00C65638" w:rsidRDefault="00C65638" w:rsidP="00C65638">
      <w:pPr>
        <w:shd w:val="clear" w:color="auto" w:fill="FFFFFF"/>
        <w:suppressAutoHyphens w:val="0"/>
        <w:spacing w:after="200" w:line="240" w:lineRule="auto"/>
        <w:ind w:leftChars="0" w:left="0" w:firstLineChars="0" w:firstLine="0"/>
        <w:jc w:val="right"/>
        <w:textDirection w:val="lrTb"/>
        <w:textAlignment w:val="auto"/>
        <w:outlineLvl w:val="9"/>
        <w:rPr>
          <w:rFonts w:ascii="Arial" w:eastAsia="Times New Roman" w:hAnsi="Arial" w:cs="Arial"/>
          <w:color w:val="202122"/>
          <w:position w:val="0"/>
          <w:sz w:val="16"/>
          <w:szCs w:val="16"/>
        </w:rPr>
      </w:pPr>
      <w:r w:rsidRPr="00C65638">
        <w:rPr>
          <w:rFonts w:ascii="Arial" w:eastAsia="Times New Roman" w:hAnsi="Arial" w:cs="Arial"/>
          <w:color w:val="202122"/>
          <w:position w:val="0"/>
          <w:sz w:val="16"/>
          <w:szCs w:val="16"/>
        </w:rPr>
        <w:t xml:space="preserve">Adaptado de: </w:t>
      </w:r>
      <w:hyperlink r:id="rId53" w:history="1">
        <w:r w:rsidRPr="00C65638">
          <w:rPr>
            <w:rFonts w:ascii="Arial" w:eastAsia="Times New Roman" w:hAnsi="Arial" w:cs="Arial"/>
            <w:color w:val="0563C1"/>
            <w:position w:val="0"/>
            <w:sz w:val="16"/>
            <w:szCs w:val="16"/>
            <w:u w:val="single"/>
          </w:rPr>
          <w:t>https://pt.wikipedia.org/wiki/Escravid%C3%A3o_no_Antigo_Egito</w:t>
        </w:r>
      </w:hyperlink>
      <w:r w:rsidRPr="00C65638">
        <w:rPr>
          <w:rFonts w:ascii="Arial" w:eastAsia="Times New Roman" w:hAnsi="Arial" w:cs="Arial"/>
          <w:position w:val="0"/>
          <w:sz w:val="16"/>
          <w:szCs w:val="16"/>
        </w:rPr>
        <w:t>. Acesso em 14 de maio de 2020.</w:t>
      </w:r>
    </w:p>
    <w:p w14:paraId="14806B94" w14:textId="1A0729B2" w:rsidR="00C65638" w:rsidRPr="00C65638" w:rsidRDefault="00C65638"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0"/>
          <w:szCs w:val="22"/>
          <w:lang w:eastAsia="en-US"/>
        </w:rPr>
      </w:pPr>
      <w:r w:rsidRPr="00C65638">
        <w:rPr>
          <w:rFonts w:ascii="Arial" w:hAnsi="Arial" w:cs="Arial"/>
          <w:b/>
          <w:position w:val="0"/>
          <w:sz w:val="22"/>
          <w:szCs w:val="22"/>
          <w:lang w:eastAsia="en-US"/>
        </w:rPr>
        <w:t>Texto 2</w:t>
      </w:r>
      <w:r w:rsidRPr="00C65638">
        <w:rPr>
          <w:rFonts w:ascii="Arial" w:hAnsi="Arial" w:cs="Arial"/>
          <w:position w:val="0"/>
          <w:sz w:val="20"/>
          <w:szCs w:val="22"/>
          <w:lang w:eastAsia="en-US"/>
        </w:rPr>
        <w:tab/>
      </w:r>
    </w:p>
    <w:p w14:paraId="1DABCDA8" w14:textId="77777777" w:rsidR="00C65638" w:rsidRPr="00C65638" w:rsidRDefault="00C65638"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A escravidão na Roma Antiga</w:t>
      </w:r>
    </w:p>
    <w:p w14:paraId="62FD650B" w14:textId="5666E8BE" w:rsidR="00C65638" w:rsidRPr="00C65638" w:rsidRDefault="00C65638"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color w:val="000000"/>
          <w:position w:val="0"/>
          <w:sz w:val="22"/>
          <w:szCs w:val="22"/>
          <w:shd w:val="clear" w:color="auto" w:fill="FFFFFF"/>
          <w:lang w:eastAsia="en-US"/>
        </w:rPr>
      </w:pPr>
      <w:r w:rsidRPr="00C65638">
        <w:rPr>
          <w:rFonts w:ascii="Arial" w:hAnsi="Arial" w:cs="Arial"/>
          <w:color w:val="000000"/>
          <w:position w:val="0"/>
          <w:sz w:val="22"/>
          <w:szCs w:val="22"/>
          <w:shd w:val="clear" w:color="auto" w:fill="FFFFFF"/>
          <w:lang w:eastAsia="en-US"/>
        </w:rPr>
        <w:t>Na </w:t>
      </w:r>
      <w:r w:rsidRPr="00C65638">
        <w:rPr>
          <w:rFonts w:ascii="Arial" w:hAnsi="Arial" w:cs="Arial"/>
          <w:bCs/>
          <w:color w:val="000000"/>
          <w:position w:val="0"/>
          <w:sz w:val="22"/>
          <w:szCs w:val="22"/>
          <w:shd w:val="clear" w:color="auto" w:fill="FFFFFF"/>
          <w:lang w:eastAsia="en-US"/>
        </w:rPr>
        <w:t>Roma Antiga</w:t>
      </w:r>
      <w:r w:rsidR="008447FD">
        <w:rPr>
          <w:rFonts w:ascii="Arial" w:hAnsi="Arial" w:cs="Arial"/>
          <w:bCs/>
          <w:color w:val="000000"/>
          <w:position w:val="0"/>
          <w:sz w:val="22"/>
          <w:szCs w:val="22"/>
          <w:shd w:val="clear" w:color="auto" w:fill="FFFFFF"/>
          <w:lang w:eastAsia="en-US"/>
        </w:rPr>
        <w:t>,</w:t>
      </w:r>
      <w:r w:rsidRPr="00C65638">
        <w:rPr>
          <w:rFonts w:ascii="Arial" w:hAnsi="Arial" w:cs="Arial"/>
          <w:color w:val="000000"/>
          <w:position w:val="0"/>
          <w:sz w:val="22"/>
          <w:szCs w:val="22"/>
          <w:shd w:val="clear" w:color="auto" w:fill="FFFFFF"/>
          <w:lang w:eastAsia="en-US"/>
        </w:rPr>
        <w:t xml:space="preserve"> os escravos eram conquistados em guerras ou </w:t>
      </w:r>
      <w:r w:rsidR="008447FD">
        <w:rPr>
          <w:rFonts w:ascii="Arial" w:hAnsi="Arial" w:cs="Arial"/>
          <w:color w:val="000000"/>
          <w:position w:val="0"/>
          <w:sz w:val="22"/>
          <w:szCs w:val="22"/>
          <w:shd w:val="clear" w:color="auto" w:fill="FFFFFF"/>
          <w:lang w:eastAsia="en-US"/>
        </w:rPr>
        <w:t>por</w:t>
      </w:r>
      <w:r w:rsidRPr="00C65638">
        <w:rPr>
          <w:rFonts w:ascii="Arial" w:hAnsi="Arial" w:cs="Arial"/>
          <w:color w:val="000000"/>
          <w:position w:val="0"/>
          <w:sz w:val="22"/>
          <w:szCs w:val="22"/>
          <w:shd w:val="clear" w:color="auto" w:fill="FFFFFF"/>
          <w:lang w:eastAsia="en-US"/>
        </w:rPr>
        <w:t xml:space="preserve"> dívidas. A mais fundamental diferença é justamente essa: os romanos não conquistavam escravos focando em um único povo. Eram negociações, processos de guerra ou dívidas internas. A </w:t>
      </w:r>
      <w:proofErr w:type="gramStart"/>
      <w:r w:rsidRPr="00C65638">
        <w:rPr>
          <w:rFonts w:ascii="Arial" w:hAnsi="Arial" w:cs="Arial"/>
          <w:color w:val="000000"/>
          <w:position w:val="0"/>
          <w:sz w:val="22"/>
          <w:szCs w:val="22"/>
          <w:shd w:val="clear" w:color="auto" w:fill="FFFFFF"/>
          <w:lang w:eastAsia="en-US"/>
        </w:rPr>
        <w:t>palavra escravo</w:t>
      </w:r>
      <w:proofErr w:type="gramEnd"/>
      <w:r w:rsidRPr="00C65638">
        <w:rPr>
          <w:rFonts w:ascii="Arial" w:hAnsi="Arial" w:cs="Arial"/>
          <w:color w:val="000000"/>
          <w:position w:val="0"/>
          <w:sz w:val="22"/>
          <w:szCs w:val="22"/>
          <w:shd w:val="clear" w:color="auto" w:fill="FFFFFF"/>
          <w:lang w:eastAsia="en-US"/>
        </w:rPr>
        <w:t xml:space="preserve"> deriva da palavra grega </w:t>
      </w:r>
      <w:r w:rsidRPr="00C65638">
        <w:rPr>
          <w:rFonts w:ascii="Arial" w:hAnsi="Arial" w:cs="Arial"/>
          <w:i/>
          <w:iCs/>
          <w:color w:val="000000"/>
          <w:position w:val="0"/>
          <w:sz w:val="22"/>
          <w:szCs w:val="22"/>
          <w:shd w:val="clear" w:color="auto" w:fill="FFFFFF"/>
          <w:lang w:eastAsia="en-US"/>
        </w:rPr>
        <w:t>eslavos</w:t>
      </w:r>
      <w:r w:rsidRPr="00C65638">
        <w:rPr>
          <w:rFonts w:ascii="Arial" w:hAnsi="Arial" w:cs="Arial"/>
          <w:color w:val="000000"/>
          <w:position w:val="0"/>
          <w:sz w:val="22"/>
          <w:szCs w:val="22"/>
          <w:shd w:val="clear" w:color="auto" w:fill="FFFFFF"/>
          <w:lang w:eastAsia="en-US"/>
        </w:rPr>
        <w:t>, que serviu para representar os primeiros escravizados pelos romanos, um povo que se localizava no </w:t>
      </w:r>
      <w:r w:rsidRPr="00C65638">
        <w:rPr>
          <w:rFonts w:ascii="Arial" w:hAnsi="Arial" w:cs="Arial"/>
          <w:position w:val="0"/>
          <w:sz w:val="22"/>
          <w:szCs w:val="22"/>
          <w:shd w:val="clear" w:color="auto" w:fill="FFFFFF"/>
          <w:lang w:eastAsia="en-US"/>
        </w:rPr>
        <w:t>leste europeu</w:t>
      </w:r>
      <w:r w:rsidRPr="00C65638">
        <w:rPr>
          <w:rFonts w:ascii="Arial" w:hAnsi="Arial" w:cs="Arial"/>
          <w:color w:val="000000"/>
          <w:position w:val="0"/>
          <w:sz w:val="22"/>
          <w:szCs w:val="22"/>
          <w:shd w:val="clear" w:color="auto" w:fill="FFFFFF"/>
          <w:lang w:eastAsia="en-US"/>
        </w:rPr>
        <w:t>.</w:t>
      </w:r>
    </w:p>
    <w:p w14:paraId="2E1A4DFC" w14:textId="10188E46" w:rsidR="00C65638" w:rsidRPr="00C65638" w:rsidRDefault="00C65638"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color w:val="000000"/>
          <w:position w:val="0"/>
          <w:sz w:val="22"/>
          <w:szCs w:val="22"/>
          <w:shd w:val="clear" w:color="auto" w:fill="FFFFFF"/>
          <w:lang w:eastAsia="en-US"/>
        </w:rPr>
      </w:pPr>
      <w:r w:rsidRPr="00C65638">
        <w:rPr>
          <w:rFonts w:ascii="Arial" w:hAnsi="Arial" w:cs="Arial"/>
          <w:color w:val="000000"/>
          <w:position w:val="0"/>
          <w:sz w:val="22"/>
          <w:szCs w:val="22"/>
          <w:shd w:val="clear" w:color="auto" w:fill="FFFFFF"/>
          <w:lang w:eastAsia="en-US"/>
        </w:rPr>
        <w:t>Quando uma pessoa se tornava escravo de alguém</w:t>
      </w:r>
      <w:r w:rsidR="008447FD">
        <w:rPr>
          <w:rFonts w:ascii="Arial" w:hAnsi="Arial" w:cs="Arial"/>
          <w:color w:val="000000"/>
          <w:position w:val="0"/>
          <w:sz w:val="22"/>
          <w:szCs w:val="22"/>
          <w:shd w:val="clear" w:color="auto" w:fill="FFFFFF"/>
          <w:lang w:eastAsia="en-US"/>
        </w:rPr>
        <w:t>,</w:t>
      </w:r>
      <w:r w:rsidRPr="00C65638">
        <w:rPr>
          <w:rFonts w:ascii="Arial" w:hAnsi="Arial" w:cs="Arial"/>
          <w:color w:val="000000"/>
          <w:position w:val="0"/>
          <w:sz w:val="22"/>
          <w:szCs w:val="22"/>
          <w:shd w:val="clear" w:color="auto" w:fill="FFFFFF"/>
          <w:lang w:eastAsia="en-US"/>
        </w:rPr>
        <w:t xml:space="preserve"> ela passava a exercer diversas funções para o seu patrão. Assim, passavam a atuar não só na agricultura como</w:t>
      </w:r>
      <w:r w:rsidR="008447FD">
        <w:rPr>
          <w:rFonts w:ascii="Arial" w:hAnsi="Arial" w:cs="Arial"/>
          <w:color w:val="000000"/>
          <w:position w:val="0"/>
          <w:sz w:val="22"/>
          <w:szCs w:val="22"/>
          <w:shd w:val="clear" w:color="auto" w:fill="FFFFFF"/>
          <w:lang w:eastAsia="en-US"/>
        </w:rPr>
        <w:t>,</w:t>
      </w:r>
      <w:r w:rsidRPr="00C65638">
        <w:rPr>
          <w:rFonts w:ascii="Arial" w:hAnsi="Arial" w:cs="Arial"/>
          <w:color w:val="000000"/>
          <w:position w:val="0"/>
          <w:sz w:val="22"/>
          <w:szCs w:val="22"/>
          <w:shd w:val="clear" w:color="auto" w:fill="FFFFFF"/>
          <w:lang w:eastAsia="en-US"/>
        </w:rPr>
        <w:t xml:space="preserve"> também</w:t>
      </w:r>
      <w:r w:rsidR="008447FD">
        <w:rPr>
          <w:rFonts w:ascii="Arial" w:hAnsi="Arial" w:cs="Arial"/>
          <w:color w:val="000000"/>
          <w:position w:val="0"/>
          <w:sz w:val="22"/>
          <w:szCs w:val="22"/>
          <w:shd w:val="clear" w:color="auto" w:fill="FFFFFF"/>
          <w:lang w:eastAsia="en-US"/>
        </w:rPr>
        <w:t>,</w:t>
      </w:r>
      <w:r w:rsidRPr="00C65638">
        <w:rPr>
          <w:rFonts w:ascii="Arial" w:hAnsi="Arial" w:cs="Arial"/>
          <w:color w:val="000000"/>
          <w:position w:val="0"/>
          <w:sz w:val="22"/>
          <w:szCs w:val="22"/>
          <w:shd w:val="clear" w:color="auto" w:fill="FFFFFF"/>
          <w:lang w:eastAsia="en-US"/>
        </w:rPr>
        <w:t xml:space="preserve"> nas manufaturas e na vida administrativa. Atuavam</w:t>
      </w:r>
      <w:r w:rsidR="008447FD">
        <w:rPr>
          <w:rFonts w:ascii="Arial" w:hAnsi="Arial" w:cs="Arial"/>
          <w:color w:val="000000"/>
          <w:position w:val="0"/>
          <w:sz w:val="22"/>
          <w:szCs w:val="22"/>
          <w:shd w:val="clear" w:color="auto" w:fill="FFFFFF"/>
          <w:lang w:eastAsia="en-US"/>
        </w:rPr>
        <w:t>,</w:t>
      </w:r>
      <w:r w:rsidRPr="00C65638">
        <w:rPr>
          <w:rFonts w:ascii="Arial" w:hAnsi="Arial" w:cs="Arial"/>
          <w:color w:val="000000"/>
          <w:position w:val="0"/>
          <w:sz w:val="22"/>
          <w:szCs w:val="22"/>
          <w:shd w:val="clear" w:color="auto" w:fill="FFFFFF"/>
          <w:lang w:eastAsia="en-US"/>
        </w:rPr>
        <w:t xml:space="preserve"> também</w:t>
      </w:r>
      <w:r w:rsidR="008447FD">
        <w:rPr>
          <w:rFonts w:ascii="Arial" w:hAnsi="Arial" w:cs="Arial"/>
          <w:color w:val="000000"/>
          <w:position w:val="0"/>
          <w:sz w:val="22"/>
          <w:szCs w:val="22"/>
          <w:shd w:val="clear" w:color="auto" w:fill="FFFFFF"/>
          <w:lang w:eastAsia="en-US"/>
        </w:rPr>
        <w:t>,</w:t>
      </w:r>
      <w:r w:rsidRPr="00C65638">
        <w:rPr>
          <w:rFonts w:ascii="Arial" w:hAnsi="Arial" w:cs="Arial"/>
          <w:color w:val="000000"/>
          <w:position w:val="0"/>
          <w:sz w:val="22"/>
          <w:szCs w:val="22"/>
          <w:shd w:val="clear" w:color="auto" w:fill="FFFFFF"/>
          <w:lang w:eastAsia="en-US"/>
        </w:rPr>
        <w:t xml:space="preserve"> como </w:t>
      </w:r>
      <w:r w:rsidRPr="00C65638">
        <w:rPr>
          <w:rFonts w:ascii="Arial" w:hAnsi="Arial" w:cs="Arial"/>
          <w:position w:val="0"/>
          <w:sz w:val="22"/>
          <w:szCs w:val="22"/>
          <w:shd w:val="clear" w:color="auto" w:fill="FFFFFF"/>
          <w:lang w:eastAsia="en-US"/>
        </w:rPr>
        <w:t>gladiadores</w:t>
      </w:r>
      <w:r w:rsidRPr="00C65638">
        <w:rPr>
          <w:rFonts w:ascii="Arial" w:hAnsi="Arial" w:cs="Arial"/>
          <w:color w:val="000000"/>
          <w:position w:val="0"/>
          <w:sz w:val="22"/>
          <w:szCs w:val="22"/>
          <w:shd w:val="clear" w:color="auto" w:fill="FFFFFF"/>
          <w:lang w:eastAsia="en-US"/>
        </w:rPr>
        <w:t> e como professores.</w:t>
      </w:r>
    </w:p>
    <w:p w14:paraId="422E811B" w14:textId="77777777" w:rsidR="00C65638" w:rsidRPr="00C65638" w:rsidRDefault="00C65638"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color w:val="000000"/>
          <w:position w:val="0"/>
          <w:sz w:val="22"/>
          <w:szCs w:val="22"/>
          <w:shd w:val="clear" w:color="auto" w:fill="FFFFFF"/>
          <w:lang w:eastAsia="en-US"/>
        </w:rPr>
      </w:pPr>
      <w:r w:rsidRPr="00C65638">
        <w:rPr>
          <w:rFonts w:ascii="Arial" w:hAnsi="Arial" w:cs="Arial"/>
          <w:color w:val="000000"/>
          <w:position w:val="0"/>
          <w:sz w:val="22"/>
          <w:szCs w:val="22"/>
          <w:shd w:val="clear" w:color="auto" w:fill="FFFFFF"/>
          <w:lang w:eastAsia="en-US"/>
        </w:rPr>
        <w:t>Os escravos, mesmo vivendo sob as regras e formas de vida romanos, e embora não fossem considerados cidadãos romanos, continuavam a viver suas culturas de origem, mantendo suas identidades. A escravidão foi tão presente no território romano que os números são significativos. Por exemplo, durante o governo de </w:t>
      </w:r>
      <w:r w:rsidRPr="00C65638">
        <w:rPr>
          <w:rFonts w:ascii="Arial" w:hAnsi="Arial" w:cs="Arial"/>
          <w:position w:val="0"/>
          <w:sz w:val="22"/>
          <w:szCs w:val="22"/>
          <w:shd w:val="clear" w:color="auto" w:fill="FFFFFF"/>
          <w:lang w:eastAsia="en-US"/>
        </w:rPr>
        <w:t>Augusto</w:t>
      </w:r>
      <w:r w:rsidRPr="00C65638">
        <w:rPr>
          <w:rFonts w:ascii="Arial" w:hAnsi="Arial" w:cs="Arial"/>
          <w:color w:val="000000"/>
          <w:position w:val="0"/>
          <w:sz w:val="22"/>
          <w:szCs w:val="22"/>
          <w:shd w:val="clear" w:color="auto" w:fill="FFFFFF"/>
          <w:lang w:eastAsia="en-US"/>
        </w:rPr>
        <w:t xml:space="preserve">, no século I a.C., estima-se que trinta e cinco por cento da população fosse </w:t>
      </w:r>
      <w:proofErr w:type="gramStart"/>
      <w:r w:rsidRPr="00C65638">
        <w:rPr>
          <w:rFonts w:ascii="Arial" w:hAnsi="Arial" w:cs="Arial"/>
          <w:color w:val="000000"/>
          <w:position w:val="0"/>
          <w:sz w:val="22"/>
          <w:szCs w:val="22"/>
          <w:shd w:val="clear" w:color="auto" w:fill="FFFFFF"/>
          <w:lang w:eastAsia="en-US"/>
        </w:rPr>
        <w:t>escrava</w:t>
      </w:r>
      <w:proofErr w:type="gramEnd"/>
      <w:r w:rsidRPr="00C65638">
        <w:rPr>
          <w:rFonts w:ascii="Arial" w:hAnsi="Arial" w:cs="Arial"/>
          <w:color w:val="000000"/>
          <w:position w:val="0"/>
          <w:sz w:val="22"/>
          <w:szCs w:val="22"/>
          <w:shd w:val="clear" w:color="auto" w:fill="FFFFFF"/>
          <w:lang w:eastAsia="en-US"/>
        </w:rPr>
        <w:t>, o que correspondia a dois milhões de habitantes. Os escravos alforriados, chamados libertos, conquistavam alguns poderes políticos. Já os direitos plenos só poderiam ser adquiridos pelos seus descendentes, que já nasciam livres.</w:t>
      </w:r>
    </w:p>
    <w:p w14:paraId="0D1BCA5E" w14:textId="77777777" w:rsidR="00C65638" w:rsidRPr="00C65638" w:rsidRDefault="00C65638" w:rsidP="00C65638">
      <w:pPr>
        <w:tabs>
          <w:tab w:val="left" w:pos="7725"/>
        </w:tabs>
        <w:suppressAutoHyphens w:val="0"/>
        <w:spacing w:after="200" w:line="240" w:lineRule="auto"/>
        <w:ind w:leftChars="0" w:left="0" w:firstLineChars="0" w:firstLine="0"/>
        <w:jc w:val="right"/>
        <w:textDirection w:val="lrTb"/>
        <w:textAlignment w:val="auto"/>
        <w:outlineLvl w:val="9"/>
        <w:rPr>
          <w:rFonts w:ascii="Arial" w:hAnsi="Arial" w:cs="Arial"/>
          <w:position w:val="0"/>
          <w:sz w:val="16"/>
          <w:szCs w:val="16"/>
          <w:lang w:eastAsia="en-US"/>
        </w:rPr>
      </w:pPr>
      <w:r w:rsidRPr="00C65638">
        <w:rPr>
          <w:rFonts w:ascii="Arial" w:hAnsi="Arial" w:cs="Arial"/>
          <w:color w:val="000000"/>
          <w:position w:val="0"/>
          <w:sz w:val="16"/>
          <w:szCs w:val="16"/>
          <w:shd w:val="clear" w:color="auto" w:fill="FFFFFF"/>
          <w:lang w:eastAsia="en-US"/>
        </w:rPr>
        <w:t xml:space="preserve">Adaptado de: </w:t>
      </w:r>
      <w:hyperlink r:id="rId54" w:history="1">
        <w:r w:rsidRPr="00C65638">
          <w:rPr>
            <w:rFonts w:ascii="Arial" w:hAnsi="Arial" w:cs="Arial"/>
            <w:color w:val="0563C1"/>
            <w:position w:val="0"/>
            <w:sz w:val="16"/>
            <w:szCs w:val="16"/>
            <w:u w:val="single"/>
            <w:lang w:eastAsia="en-US"/>
          </w:rPr>
          <w:t>https://www.infoescola.com/historia/escravidao-na-roma-antiga/</w:t>
        </w:r>
      </w:hyperlink>
      <w:r w:rsidRPr="00C65638">
        <w:rPr>
          <w:rFonts w:ascii="Arial" w:hAnsi="Arial" w:cs="Arial"/>
          <w:position w:val="0"/>
          <w:sz w:val="16"/>
          <w:szCs w:val="16"/>
          <w:lang w:eastAsia="en-US"/>
        </w:rPr>
        <w:t>. Acesso em 14 de maio de 2020.</w:t>
      </w:r>
    </w:p>
    <w:p w14:paraId="7E2F3EA7" w14:textId="77777777" w:rsidR="00C65638" w:rsidRPr="00C65638" w:rsidRDefault="00C65638"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0"/>
          <w:szCs w:val="20"/>
          <w:lang w:eastAsia="en-US"/>
        </w:rPr>
      </w:pPr>
    </w:p>
    <w:p w14:paraId="16BDAAC5" w14:textId="77777777" w:rsidR="00BC4779" w:rsidRDefault="00BC4779"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0"/>
          <w:lang w:eastAsia="en-US"/>
        </w:rPr>
      </w:pPr>
    </w:p>
    <w:p w14:paraId="77FF475E" w14:textId="77777777" w:rsidR="00BC4779" w:rsidRDefault="00BC4779"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0"/>
          <w:lang w:eastAsia="en-US"/>
        </w:rPr>
      </w:pPr>
    </w:p>
    <w:p w14:paraId="21038BF6" w14:textId="77777777" w:rsidR="00BC4779" w:rsidRDefault="00BC4779"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0"/>
          <w:lang w:eastAsia="en-US"/>
        </w:rPr>
      </w:pPr>
    </w:p>
    <w:p w14:paraId="19681B71" w14:textId="77777777" w:rsidR="00BC4779" w:rsidRDefault="00BC4779"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0"/>
          <w:lang w:eastAsia="en-US"/>
        </w:rPr>
      </w:pPr>
    </w:p>
    <w:p w14:paraId="4EAB7911" w14:textId="77777777" w:rsidR="00BC4779" w:rsidRDefault="00BC4779"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0"/>
          <w:lang w:eastAsia="en-US"/>
        </w:rPr>
      </w:pPr>
    </w:p>
    <w:p w14:paraId="5F587C40" w14:textId="77777777" w:rsidR="00BC4779" w:rsidRDefault="00BC4779"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0"/>
          <w:lang w:eastAsia="en-US"/>
        </w:rPr>
      </w:pPr>
    </w:p>
    <w:p w14:paraId="7C028184" w14:textId="77777777" w:rsidR="00BC4779" w:rsidRDefault="00BC4779"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0"/>
          <w:lang w:eastAsia="en-US"/>
        </w:rPr>
      </w:pPr>
    </w:p>
    <w:p w14:paraId="758389F2" w14:textId="60A383C2" w:rsidR="00C65638" w:rsidRPr="00C65638" w:rsidRDefault="00B1751F"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0"/>
          <w:lang w:eastAsia="en-US"/>
        </w:rPr>
      </w:pPr>
      <w:r>
        <w:rPr>
          <w:rFonts w:ascii="Arial" w:hAnsi="Arial" w:cs="Arial"/>
          <w:position w:val="0"/>
          <w:sz w:val="22"/>
          <w:szCs w:val="20"/>
          <w:lang w:eastAsia="en-US"/>
        </w:rPr>
        <w:lastRenderedPageBreak/>
        <w:t>25</w:t>
      </w:r>
      <w:r w:rsidR="00C65638" w:rsidRPr="00C65638">
        <w:rPr>
          <w:rFonts w:ascii="Arial" w:hAnsi="Arial" w:cs="Arial"/>
          <w:position w:val="0"/>
          <w:sz w:val="22"/>
          <w:szCs w:val="20"/>
          <w:lang w:eastAsia="en-US"/>
        </w:rPr>
        <w:t>. Preencha a tabela comparativa sobre a escravidão no Antigo Egito e em Roma.</w:t>
      </w:r>
    </w:p>
    <w:p w14:paraId="524FFDBA" w14:textId="77777777" w:rsidR="00C65638" w:rsidRPr="00C65638" w:rsidRDefault="00C65638"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color w:val="00B050"/>
          <w:position w:val="0"/>
          <w:sz w:val="24"/>
          <w:szCs w:val="20"/>
          <w:lang w:eastAsia="en-US"/>
        </w:rPr>
      </w:pPr>
    </w:p>
    <w:tbl>
      <w:tblPr>
        <w:tblStyle w:val="Tabelacomgrade2"/>
        <w:tblW w:w="0" w:type="auto"/>
        <w:tblInd w:w="20" w:type="dxa"/>
        <w:tblLook w:val="04A0" w:firstRow="1" w:lastRow="0" w:firstColumn="1" w:lastColumn="0" w:noHBand="0" w:noVBand="1"/>
      </w:tblPr>
      <w:tblGrid>
        <w:gridCol w:w="3255"/>
        <w:gridCol w:w="3388"/>
        <w:gridCol w:w="3690"/>
      </w:tblGrid>
      <w:tr w:rsidR="00C65638" w:rsidRPr="00C65638" w14:paraId="1DE34262" w14:textId="77777777" w:rsidTr="00935AEF">
        <w:tc>
          <w:tcPr>
            <w:tcW w:w="3255" w:type="dxa"/>
            <w:tcBorders>
              <w:top w:val="nil"/>
              <w:left w:val="nil"/>
            </w:tcBorders>
          </w:tcPr>
          <w:p w14:paraId="61C5A94D"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position w:val="0"/>
                <w:sz w:val="20"/>
                <w:szCs w:val="20"/>
              </w:rPr>
            </w:pPr>
          </w:p>
        </w:tc>
        <w:tc>
          <w:tcPr>
            <w:tcW w:w="3388" w:type="dxa"/>
          </w:tcPr>
          <w:p w14:paraId="76FCDBEA" w14:textId="77777777" w:rsidR="00C65638" w:rsidRPr="00C65638" w:rsidRDefault="00C65638" w:rsidP="00C65638">
            <w:pPr>
              <w:tabs>
                <w:tab w:val="left" w:pos="7725"/>
              </w:tabs>
              <w:suppressAutoHyphens w:val="0"/>
              <w:spacing w:after="200"/>
              <w:ind w:leftChars="0" w:left="0" w:firstLineChars="0" w:firstLine="0"/>
              <w:jc w:val="center"/>
              <w:textDirection w:val="lrTb"/>
              <w:textAlignment w:val="auto"/>
              <w:outlineLvl w:val="9"/>
              <w:rPr>
                <w:rFonts w:ascii="Arial" w:hAnsi="Arial" w:cs="Arial"/>
                <w:b/>
                <w:position w:val="0"/>
                <w:sz w:val="24"/>
                <w:szCs w:val="20"/>
              </w:rPr>
            </w:pPr>
            <w:r w:rsidRPr="00C65638">
              <w:rPr>
                <w:rFonts w:ascii="Arial" w:hAnsi="Arial" w:cs="Arial"/>
                <w:b/>
                <w:position w:val="0"/>
                <w:sz w:val="24"/>
                <w:szCs w:val="20"/>
              </w:rPr>
              <w:t>Antigo Egito</w:t>
            </w:r>
          </w:p>
        </w:tc>
        <w:tc>
          <w:tcPr>
            <w:tcW w:w="3690" w:type="dxa"/>
          </w:tcPr>
          <w:p w14:paraId="5D8DA441" w14:textId="77777777" w:rsidR="00C65638" w:rsidRPr="00C65638" w:rsidRDefault="00C65638" w:rsidP="00C65638">
            <w:pPr>
              <w:tabs>
                <w:tab w:val="left" w:pos="7725"/>
              </w:tabs>
              <w:suppressAutoHyphens w:val="0"/>
              <w:spacing w:after="200"/>
              <w:ind w:leftChars="0" w:left="0" w:firstLineChars="0" w:firstLine="0"/>
              <w:jc w:val="center"/>
              <w:textDirection w:val="lrTb"/>
              <w:textAlignment w:val="auto"/>
              <w:outlineLvl w:val="9"/>
              <w:rPr>
                <w:rFonts w:ascii="Arial" w:hAnsi="Arial" w:cs="Arial"/>
                <w:b/>
                <w:position w:val="0"/>
                <w:sz w:val="24"/>
                <w:szCs w:val="20"/>
              </w:rPr>
            </w:pPr>
            <w:r w:rsidRPr="00C65638">
              <w:rPr>
                <w:rFonts w:ascii="Arial" w:hAnsi="Arial" w:cs="Arial"/>
                <w:b/>
                <w:position w:val="0"/>
                <w:sz w:val="24"/>
                <w:szCs w:val="20"/>
              </w:rPr>
              <w:t>Roma Antiga</w:t>
            </w:r>
          </w:p>
        </w:tc>
      </w:tr>
      <w:tr w:rsidR="00C65638" w:rsidRPr="00C65638" w14:paraId="6EB83C63" w14:textId="77777777" w:rsidTr="00935AEF">
        <w:tc>
          <w:tcPr>
            <w:tcW w:w="3255" w:type="dxa"/>
          </w:tcPr>
          <w:p w14:paraId="32766B3D" w14:textId="77777777" w:rsidR="00C65638" w:rsidRPr="00C65638" w:rsidRDefault="00C65638" w:rsidP="00C65638">
            <w:pPr>
              <w:tabs>
                <w:tab w:val="left" w:pos="7725"/>
              </w:tabs>
              <w:suppressAutoHyphens w:val="0"/>
              <w:spacing w:after="200"/>
              <w:ind w:leftChars="0" w:left="0" w:firstLineChars="0" w:firstLine="0"/>
              <w:textDirection w:val="lrTb"/>
              <w:textAlignment w:val="auto"/>
              <w:outlineLvl w:val="9"/>
              <w:rPr>
                <w:rFonts w:ascii="Arial" w:hAnsi="Arial" w:cs="Arial"/>
                <w:position w:val="0"/>
                <w:sz w:val="24"/>
                <w:szCs w:val="20"/>
              </w:rPr>
            </w:pPr>
            <w:r w:rsidRPr="00C65638">
              <w:rPr>
                <w:rFonts w:ascii="Arial" w:hAnsi="Arial" w:cs="Arial"/>
                <w:position w:val="0"/>
                <w:sz w:val="24"/>
                <w:szCs w:val="20"/>
              </w:rPr>
              <w:t>Como uma pessoa podia tornar-se escrava?</w:t>
            </w:r>
          </w:p>
        </w:tc>
        <w:tc>
          <w:tcPr>
            <w:tcW w:w="3388" w:type="dxa"/>
          </w:tcPr>
          <w:p w14:paraId="03FCE180"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176392EA"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6207E350"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63A858C4"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tc>
        <w:tc>
          <w:tcPr>
            <w:tcW w:w="3690" w:type="dxa"/>
          </w:tcPr>
          <w:p w14:paraId="4C6235D6"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tc>
      </w:tr>
      <w:tr w:rsidR="00C65638" w:rsidRPr="00C65638" w14:paraId="129F9A63" w14:textId="77777777" w:rsidTr="00935AEF">
        <w:tc>
          <w:tcPr>
            <w:tcW w:w="3255" w:type="dxa"/>
          </w:tcPr>
          <w:p w14:paraId="2CF1A684" w14:textId="77777777" w:rsidR="00C65638" w:rsidRPr="00C65638" w:rsidRDefault="00C65638" w:rsidP="00C65638">
            <w:pPr>
              <w:tabs>
                <w:tab w:val="left" w:pos="7725"/>
              </w:tabs>
              <w:suppressAutoHyphens w:val="0"/>
              <w:spacing w:after="200"/>
              <w:ind w:leftChars="0" w:left="0" w:firstLineChars="0" w:firstLine="0"/>
              <w:textDirection w:val="lrTb"/>
              <w:textAlignment w:val="auto"/>
              <w:outlineLvl w:val="9"/>
              <w:rPr>
                <w:rFonts w:ascii="Arial" w:hAnsi="Arial" w:cs="Arial"/>
                <w:position w:val="0"/>
                <w:sz w:val="24"/>
                <w:szCs w:val="20"/>
              </w:rPr>
            </w:pPr>
            <w:r w:rsidRPr="00C65638">
              <w:rPr>
                <w:rFonts w:ascii="Arial" w:hAnsi="Arial" w:cs="Arial"/>
                <w:position w:val="0"/>
                <w:sz w:val="24"/>
                <w:szCs w:val="20"/>
              </w:rPr>
              <w:t>Quais as funções exercidas pelos escravos?</w:t>
            </w:r>
          </w:p>
        </w:tc>
        <w:tc>
          <w:tcPr>
            <w:tcW w:w="3388" w:type="dxa"/>
          </w:tcPr>
          <w:p w14:paraId="4D8DD5DE"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55527D2A"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58989417"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70761C68"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tc>
        <w:tc>
          <w:tcPr>
            <w:tcW w:w="3690" w:type="dxa"/>
          </w:tcPr>
          <w:p w14:paraId="7E2CAAC1"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hd w:val="clear" w:color="auto" w:fill="FFFFFF"/>
              </w:rPr>
            </w:pPr>
          </w:p>
        </w:tc>
      </w:tr>
      <w:tr w:rsidR="00C65638" w:rsidRPr="00C65638" w14:paraId="22AC5F71" w14:textId="77777777" w:rsidTr="00935AEF">
        <w:tc>
          <w:tcPr>
            <w:tcW w:w="3255" w:type="dxa"/>
          </w:tcPr>
          <w:p w14:paraId="0FF28D94" w14:textId="77777777" w:rsidR="00C65638" w:rsidRPr="00C65638" w:rsidRDefault="00C65638" w:rsidP="00C65638">
            <w:pPr>
              <w:tabs>
                <w:tab w:val="left" w:pos="7725"/>
              </w:tabs>
              <w:suppressAutoHyphens w:val="0"/>
              <w:spacing w:after="200"/>
              <w:ind w:leftChars="0" w:left="0" w:firstLineChars="0" w:firstLine="0"/>
              <w:textDirection w:val="lrTb"/>
              <w:textAlignment w:val="auto"/>
              <w:outlineLvl w:val="9"/>
              <w:rPr>
                <w:rFonts w:ascii="Arial" w:hAnsi="Arial" w:cs="Arial"/>
                <w:position w:val="0"/>
                <w:sz w:val="24"/>
                <w:szCs w:val="20"/>
              </w:rPr>
            </w:pPr>
            <w:r w:rsidRPr="00C65638">
              <w:rPr>
                <w:rFonts w:ascii="Arial" w:hAnsi="Arial" w:cs="Arial"/>
                <w:position w:val="0"/>
                <w:sz w:val="24"/>
                <w:szCs w:val="20"/>
              </w:rPr>
              <w:t>Como eram as condições de vida dos escravos?</w:t>
            </w:r>
          </w:p>
        </w:tc>
        <w:tc>
          <w:tcPr>
            <w:tcW w:w="3388" w:type="dxa"/>
          </w:tcPr>
          <w:p w14:paraId="672E106C"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6D38FF22"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3EA0BDE1"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37A12466"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tc>
        <w:tc>
          <w:tcPr>
            <w:tcW w:w="3690" w:type="dxa"/>
          </w:tcPr>
          <w:p w14:paraId="3BFE37B8"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tc>
      </w:tr>
      <w:tr w:rsidR="00C65638" w:rsidRPr="00C65638" w14:paraId="721DCC1C" w14:textId="77777777" w:rsidTr="00935AEF">
        <w:tc>
          <w:tcPr>
            <w:tcW w:w="3255" w:type="dxa"/>
          </w:tcPr>
          <w:p w14:paraId="49D64479" w14:textId="77777777" w:rsidR="00C65638" w:rsidRPr="00C65638" w:rsidRDefault="00C65638" w:rsidP="00C65638">
            <w:pPr>
              <w:tabs>
                <w:tab w:val="left" w:pos="7725"/>
              </w:tabs>
              <w:suppressAutoHyphens w:val="0"/>
              <w:spacing w:after="200"/>
              <w:ind w:leftChars="0" w:left="0" w:firstLineChars="0" w:firstLine="0"/>
              <w:textDirection w:val="lrTb"/>
              <w:textAlignment w:val="auto"/>
              <w:outlineLvl w:val="9"/>
              <w:rPr>
                <w:rFonts w:ascii="Arial" w:hAnsi="Arial" w:cs="Arial"/>
                <w:position w:val="0"/>
                <w:sz w:val="24"/>
                <w:szCs w:val="20"/>
              </w:rPr>
            </w:pPr>
            <w:r w:rsidRPr="00C65638">
              <w:rPr>
                <w:rFonts w:ascii="Arial" w:hAnsi="Arial" w:cs="Arial"/>
                <w:position w:val="0"/>
                <w:sz w:val="24"/>
                <w:szCs w:val="20"/>
              </w:rPr>
              <w:t>Qual a importância dos escravos para a economia?</w:t>
            </w:r>
          </w:p>
        </w:tc>
        <w:tc>
          <w:tcPr>
            <w:tcW w:w="3388" w:type="dxa"/>
          </w:tcPr>
          <w:p w14:paraId="3C0DA84E"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72FE83B6"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290FD2FB"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p w14:paraId="5F1DB662"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tc>
        <w:tc>
          <w:tcPr>
            <w:tcW w:w="3690" w:type="dxa"/>
          </w:tcPr>
          <w:p w14:paraId="11EAA738" w14:textId="77777777" w:rsidR="00C65638" w:rsidRPr="00C65638" w:rsidRDefault="00C65638" w:rsidP="00C65638">
            <w:pPr>
              <w:tabs>
                <w:tab w:val="left" w:pos="7725"/>
              </w:tabs>
              <w:suppressAutoHyphens w:val="0"/>
              <w:spacing w:after="200"/>
              <w:ind w:leftChars="0" w:left="0" w:firstLineChars="0" w:firstLine="0"/>
              <w:jc w:val="both"/>
              <w:textDirection w:val="lrTb"/>
              <w:textAlignment w:val="auto"/>
              <w:outlineLvl w:val="9"/>
              <w:rPr>
                <w:rFonts w:ascii="Arial" w:hAnsi="Arial" w:cs="Arial"/>
                <w:color w:val="0070C0"/>
                <w:position w:val="0"/>
                <w:szCs w:val="20"/>
              </w:rPr>
            </w:pPr>
          </w:p>
        </w:tc>
      </w:tr>
    </w:tbl>
    <w:p w14:paraId="7C2C33EC" w14:textId="77777777" w:rsidR="00C65638" w:rsidRPr="00C65638" w:rsidRDefault="00C65638"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0"/>
          <w:szCs w:val="20"/>
          <w:lang w:eastAsia="en-US"/>
        </w:rPr>
      </w:pPr>
    </w:p>
    <w:p w14:paraId="46D0D859" w14:textId="77777777" w:rsidR="00C65638" w:rsidRPr="00C65638" w:rsidRDefault="00C65638"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0"/>
          <w:szCs w:val="20"/>
          <w:lang w:eastAsia="en-US"/>
        </w:rPr>
      </w:pPr>
    </w:p>
    <w:p w14:paraId="5508B2A9" w14:textId="20BBEE2B" w:rsidR="00C65638" w:rsidRPr="00C65638" w:rsidRDefault="00B1751F" w:rsidP="00C65638">
      <w:pPr>
        <w:tabs>
          <w:tab w:val="left" w:pos="7725"/>
        </w:tabs>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0"/>
          <w:lang w:eastAsia="en-US"/>
        </w:rPr>
      </w:pPr>
      <w:r>
        <w:rPr>
          <w:rFonts w:ascii="Arial" w:hAnsi="Arial" w:cs="Arial"/>
          <w:position w:val="0"/>
          <w:sz w:val="22"/>
          <w:szCs w:val="20"/>
          <w:lang w:eastAsia="en-US"/>
        </w:rPr>
        <w:t>26</w:t>
      </w:r>
      <w:r w:rsidR="00C65638" w:rsidRPr="00C65638">
        <w:rPr>
          <w:rFonts w:ascii="Arial" w:hAnsi="Arial" w:cs="Arial"/>
          <w:position w:val="0"/>
          <w:sz w:val="22"/>
          <w:szCs w:val="20"/>
          <w:lang w:eastAsia="en-US"/>
        </w:rPr>
        <w:t>. Por que, segundo o texto 1, é difícil diferenciar escravo e servo, na história da sociedade do Antigo Egito?</w:t>
      </w:r>
    </w:p>
    <w:p w14:paraId="49BADF8D" w14:textId="1CAEA2FC"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211EFC1E" w14:textId="77777777"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040A5655" w14:textId="77777777" w:rsidR="004B0A32" w:rsidRDefault="004B0A32">
      <w:pPr>
        <w:suppressAutoHyphens w:val="0"/>
        <w:ind w:leftChars="0" w:firstLineChars="0"/>
        <w:textDirection w:val="lrTb"/>
        <w:textAlignment w:val="auto"/>
        <w:outlineLvl w:val="9"/>
        <w:rPr>
          <w:rFonts w:ascii="Arial" w:hAnsi="Arial" w:cs="Arial"/>
          <w:b/>
          <w:position w:val="0"/>
          <w:sz w:val="22"/>
          <w:szCs w:val="22"/>
          <w:lang w:eastAsia="en-US"/>
        </w:rPr>
      </w:pPr>
      <w:r>
        <w:rPr>
          <w:rFonts w:ascii="Arial" w:hAnsi="Arial" w:cs="Arial"/>
          <w:b/>
          <w:position w:val="0"/>
          <w:sz w:val="22"/>
          <w:szCs w:val="22"/>
          <w:lang w:eastAsia="en-US"/>
        </w:rPr>
        <w:br w:type="page"/>
      </w:r>
    </w:p>
    <w:p w14:paraId="3CBAC0D9" w14:textId="7F1C843F"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lastRenderedPageBreak/>
        <w:t>Leia o trecho</w:t>
      </w:r>
      <w:r w:rsidR="008B4673">
        <w:rPr>
          <w:rFonts w:ascii="Arial" w:hAnsi="Arial" w:cs="Arial"/>
          <w:b/>
          <w:position w:val="0"/>
          <w:sz w:val="22"/>
          <w:szCs w:val="22"/>
          <w:lang w:eastAsia="en-US"/>
        </w:rPr>
        <w:t>,</w:t>
      </w:r>
      <w:r w:rsidRPr="00C65638">
        <w:rPr>
          <w:rFonts w:ascii="Arial" w:hAnsi="Arial" w:cs="Arial"/>
          <w:b/>
          <w:position w:val="0"/>
          <w:sz w:val="22"/>
          <w:szCs w:val="22"/>
          <w:lang w:eastAsia="en-US"/>
        </w:rPr>
        <w:t xml:space="preserve"> a seguir</w:t>
      </w:r>
      <w:r w:rsidR="008B4673">
        <w:rPr>
          <w:rFonts w:ascii="Arial" w:hAnsi="Arial" w:cs="Arial"/>
          <w:b/>
          <w:position w:val="0"/>
          <w:sz w:val="22"/>
          <w:szCs w:val="22"/>
          <w:lang w:eastAsia="en-US"/>
        </w:rPr>
        <w:t>,</w:t>
      </w:r>
      <w:r w:rsidR="00B1751F">
        <w:rPr>
          <w:rFonts w:ascii="Arial" w:hAnsi="Arial" w:cs="Arial"/>
          <w:b/>
          <w:position w:val="0"/>
          <w:sz w:val="22"/>
          <w:szCs w:val="22"/>
          <w:lang w:eastAsia="en-US"/>
        </w:rPr>
        <w:t xml:space="preserve"> e responda à atividade 27</w:t>
      </w:r>
    </w:p>
    <w:p w14:paraId="63851647" w14:textId="23020D9A" w:rsidR="00C65638" w:rsidRPr="00C65638" w:rsidRDefault="00C65638" w:rsidP="00C65638">
      <w:pPr>
        <w:keepNext/>
        <w:keepLines/>
        <w:suppressAutoHyphens w:val="0"/>
        <w:spacing w:after="200" w:line="240" w:lineRule="auto"/>
        <w:ind w:leftChars="0" w:left="0" w:firstLineChars="0" w:firstLine="0"/>
        <w:jc w:val="both"/>
        <w:textDirection w:val="lrTb"/>
        <w:textAlignment w:val="auto"/>
        <w:rPr>
          <w:rFonts w:ascii="Arial" w:eastAsia="Times New Roman" w:hAnsi="Arial" w:cs="Arial"/>
          <w:position w:val="0"/>
          <w:sz w:val="22"/>
          <w:szCs w:val="22"/>
          <w:lang w:val="pt-PT" w:eastAsia="en-US"/>
        </w:rPr>
      </w:pPr>
      <w:r w:rsidRPr="00C65638">
        <w:rPr>
          <w:rFonts w:ascii="Arial" w:eastAsia="Times New Roman" w:hAnsi="Arial" w:cs="Arial"/>
          <w:position w:val="0"/>
          <w:sz w:val="22"/>
          <w:szCs w:val="22"/>
          <w:lang w:val="pt-PT" w:eastAsia="en-US"/>
        </w:rPr>
        <w:t>A história procura</w:t>
      </w:r>
      <w:r w:rsidR="008B4673">
        <w:rPr>
          <w:rFonts w:ascii="Arial" w:eastAsia="Times New Roman" w:hAnsi="Arial" w:cs="Arial"/>
          <w:position w:val="0"/>
          <w:sz w:val="22"/>
          <w:szCs w:val="22"/>
          <w:lang w:val="pt-PT" w:eastAsia="en-US"/>
        </w:rPr>
        <w:t>,</w:t>
      </w:r>
      <w:r w:rsidRPr="00C65638">
        <w:rPr>
          <w:rFonts w:ascii="Arial" w:eastAsia="Times New Roman" w:hAnsi="Arial" w:cs="Arial"/>
          <w:position w:val="0"/>
          <w:sz w:val="22"/>
          <w:szCs w:val="22"/>
          <w:lang w:val="pt-PT" w:eastAsia="en-US"/>
        </w:rPr>
        <w:t xml:space="preserve"> especificamente</w:t>
      </w:r>
      <w:r w:rsidR="008B4673">
        <w:rPr>
          <w:rFonts w:ascii="Arial" w:eastAsia="Times New Roman" w:hAnsi="Arial" w:cs="Arial"/>
          <w:position w:val="0"/>
          <w:sz w:val="22"/>
          <w:szCs w:val="22"/>
          <w:lang w:val="pt-PT" w:eastAsia="en-US"/>
        </w:rPr>
        <w:t>,</w:t>
      </w:r>
      <w:r w:rsidRPr="00C65638">
        <w:rPr>
          <w:rFonts w:ascii="Arial" w:eastAsia="Times New Roman" w:hAnsi="Arial" w:cs="Arial"/>
          <w:position w:val="0"/>
          <w:sz w:val="22"/>
          <w:szCs w:val="22"/>
          <w:lang w:val="pt-PT" w:eastAsia="en-US"/>
        </w:rPr>
        <w:t xml:space="preserve"> ver as transformações pelas quais passaram as sociedades humanas. A transformação é a essência da história; quem olhar para trás, na história e na sua própria vida, compreenderá isso facilmente. Nós mudamos constantemente; isso é válido para o indivíduo e também é válido para a sociedade. Nada permanece igual, e é através do tempo que se percebem as mudanças.</w:t>
      </w:r>
    </w:p>
    <w:p w14:paraId="03B48CA5" w14:textId="77777777" w:rsidR="00C65638" w:rsidRPr="00C65638" w:rsidRDefault="00C65638" w:rsidP="00C65638">
      <w:pPr>
        <w:keepNext/>
        <w:keepLines/>
        <w:suppressAutoHyphens w:val="0"/>
        <w:spacing w:after="200" w:line="240" w:lineRule="auto"/>
        <w:ind w:leftChars="0" w:left="0" w:firstLineChars="0" w:firstLine="0"/>
        <w:jc w:val="right"/>
        <w:textDirection w:val="lrTb"/>
        <w:textAlignment w:val="auto"/>
        <w:outlineLvl w:val="1"/>
        <w:rPr>
          <w:rFonts w:ascii="Arial" w:eastAsia="Times New Roman" w:hAnsi="Arial" w:cs="Arial"/>
          <w:position w:val="0"/>
          <w:sz w:val="16"/>
          <w:szCs w:val="16"/>
          <w:lang w:eastAsia="en-US"/>
        </w:rPr>
      </w:pPr>
      <w:proofErr w:type="spellStart"/>
      <w:r w:rsidRPr="00C65638">
        <w:rPr>
          <w:rFonts w:ascii="Arial" w:eastAsia="Times New Roman" w:hAnsi="Arial" w:cs="Arial"/>
          <w:position w:val="0"/>
          <w:sz w:val="16"/>
          <w:szCs w:val="16"/>
          <w:lang w:eastAsia="en-US"/>
        </w:rPr>
        <w:t>Vavy</w:t>
      </w:r>
      <w:proofErr w:type="spellEnd"/>
      <w:r w:rsidRPr="00C65638">
        <w:rPr>
          <w:rFonts w:ascii="Arial" w:eastAsia="Times New Roman" w:hAnsi="Arial" w:cs="Arial"/>
          <w:position w:val="0"/>
          <w:sz w:val="16"/>
          <w:szCs w:val="16"/>
          <w:lang w:eastAsia="en-US"/>
        </w:rPr>
        <w:t xml:space="preserve"> Pacheco Borges. Coleção Primeiros Passos. O que é história. São Paulo: Brasiliense, 1993. p. 50.</w:t>
      </w:r>
    </w:p>
    <w:p w14:paraId="40844A2B"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2E1E1E40" w14:textId="7825CE36" w:rsidR="00C65638" w:rsidRPr="00C65638" w:rsidRDefault="00B1751F" w:rsidP="00C65638">
      <w:pPr>
        <w:keepNext/>
        <w:keepLines/>
        <w:suppressAutoHyphens w:val="0"/>
        <w:spacing w:after="200" w:line="240" w:lineRule="auto"/>
        <w:ind w:leftChars="0" w:left="0" w:firstLineChars="0" w:firstLine="0"/>
        <w:jc w:val="both"/>
        <w:textDirection w:val="lrTb"/>
        <w:textAlignment w:val="auto"/>
        <w:outlineLvl w:val="2"/>
        <w:rPr>
          <w:rFonts w:ascii="Arial" w:eastAsia="Times New Roman" w:hAnsi="Arial" w:cs="Arial"/>
          <w:position w:val="0"/>
          <w:sz w:val="22"/>
          <w:szCs w:val="22"/>
          <w:lang w:eastAsia="en-US"/>
        </w:rPr>
      </w:pPr>
      <w:r>
        <w:rPr>
          <w:rFonts w:ascii="Arial" w:eastAsia="Times New Roman" w:hAnsi="Arial" w:cs="Arial"/>
          <w:position w:val="0"/>
          <w:sz w:val="22"/>
          <w:szCs w:val="22"/>
          <w:lang w:eastAsia="en-US"/>
        </w:rPr>
        <w:t>27</w:t>
      </w:r>
      <w:r w:rsidR="00C65638" w:rsidRPr="00C65638">
        <w:rPr>
          <w:rFonts w:ascii="Arial" w:eastAsia="Times New Roman" w:hAnsi="Arial" w:cs="Arial"/>
          <w:position w:val="0"/>
          <w:sz w:val="22"/>
          <w:szCs w:val="22"/>
          <w:lang w:eastAsia="en-US"/>
        </w:rPr>
        <w:t>. Segundo as informações apresentadas, pode-se afirmar que a história busca compreender</w:t>
      </w:r>
    </w:p>
    <w:p w14:paraId="547B53CB" w14:textId="77777777" w:rsidR="00C65638" w:rsidRPr="00C65638" w:rsidRDefault="00C65638" w:rsidP="00C65638">
      <w:pPr>
        <w:keepNext/>
        <w:keepLines/>
        <w:suppressAutoHyphens w:val="0"/>
        <w:spacing w:after="200" w:line="240" w:lineRule="auto"/>
        <w:ind w:leftChars="0" w:left="0" w:firstLineChars="0" w:firstLine="0"/>
        <w:jc w:val="both"/>
        <w:textDirection w:val="lrTb"/>
        <w:textAlignment w:val="auto"/>
        <w:outlineLvl w:val="3"/>
        <w:rPr>
          <w:rFonts w:ascii="Arial" w:eastAsia="Times New Roman" w:hAnsi="Arial" w:cs="Arial"/>
          <w:iCs/>
          <w:position w:val="0"/>
          <w:sz w:val="22"/>
          <w:szCs w:val="22"/>
          <w:lang w:eastAsia="en-US"/>
        </w:rPr>
      </w:pPr>
      <w:r w:rsidRPr="00C65638">
        <w:rPr>
          <w:rFonts w:ascii="Arial" w:eastAsia="Times New Roman" w:hAnsi="Arial" w:cs="Arial"/>
          <w:iCs/>
          <w:position w:val="0"/>
          <w:sz w:val="22"/>
          <w:szCs w:val="22"/>
          <w:lang w:eastAsia="en-US"/>
        </w:rPr>
        <w:t>a) a relação apresentada entre as mudanças na vida individual e as transformações sociais.</w:t>
      </w:r>
    </w:p>
    <w:p w14:paraId="1A4A64B8" w14:textId="77777777" w:rsidR="00C65638" w:rsidRPr="00C65638" w:rsidRDefault="00C65638" w:rsidP="00C65638">
      <w:pPr>
        <w:keepNext/>
        <w:keepLines/>
        <w:suppressAutoHyphens w:val="0"/>
        <w:spacing w:after="200" w:line="240" w:lineRule="auto"/>
        <w:ind w:leftChars="0" w:left="0" w:firstLineChars="0" w:firstLine="0"/>
        <w:jc w:val="both"/>
        <w:textDirection w:val="lrTb"/>
        <w:textAlignment w:val="auto"/>
        <w:outlineLvl w:val="3"/>
        <w:rPr>
          <w:rFonts w:ascii="Arial" w:eastAsia="Times New Roman" w:hAnsi="Arial" w:cs="Arial"/>
          <w:iCs/>
          <w:position w:val="0"/>
          <w:sz w:val="22"/>
          <w:szCs w:val="22"/>
          <w:lang w:eastAsia="en-US"/>
        </w:rPr>
      </w:pPr>
      <w:r w:rsidRPr="00C65638">
        <w:rPr>
          <w:rFonts w:ascii="Arial" w:eastAsia="Times New Roman" w:hAnsi="Arial" w:cs="Arial"/>
          <w:iCs/>
          <w:position w:val="0"/>
          <w:sz w:val="22"/>
          <w:szCs w:val="22"/>
          <w:lang w:eastAsia="en-US"/>
        </w:rPr>
        <w:t xml:space="preserve">b) as mudanças causadas pelo tempo em um dado organismo. </w:t>
      </w:r>
    </w:p>
    <w:p w14:paraId="3306B5BF" w14:textId="77777777" w:rsidR="00C65638" w:rsidRPr="00C65638" w:rsidRDefault="00C65638" w:rsidP="00C65638">
      <w:pPr>
        <w:keepNext/>
        <w:keepLines/>
        <w:suppressAutoHyphens w:val="0"/>
        <w:spacing w:after="200" w:line="240" w:lineRule="auto"/>
        <w:ind w:leftChars="0" w:left="0" w:firstLineChars="0" w:firstLine="0"/>
        <w:jc w:val="both"/>
        <w:textDirection w:val="lrTb"/>
        <w:textAlignment w:val="auto"/>
        <w:outlineLvl w:val="3"/>
        <w:rPr>
          <w:rFonts w:ascii="Arial" w:eastAsia="Times New Roman" w:hAnsi="Arial" w:cs="Arial"/>
          <w:iCs/>
          <w:position w:val="0"/>
          <w:sz w:val="22"/>
          <w:szCs w:val="22"/>
          <w:lang w:eastAsia="en-US"/>
        </w:rPr>
      </w:pPr>
      <w:r w:rsidRPr="00C65638">
        <w:rPr>
          <w:rFonts w:ascii="Arial" w:eastAsia="Times New Roman" w:hAnsi="Arial" w:cs="Arial"/>
          <w:iCs/>
          <w:position w:val="0"/>
          <w:sz w:val="22"/>
          <w:szCs w:val="22"/>
          <w:lang w:eastAsia="en-US"/>
        </w:rPr>
        <w:t>c) os processos de transformação social que se sucedem ao longo do tempo.</w:t>
      </w:r>
    </w:p>
    <w:p w14:paraId="23771E21" w14:textId="77777777" w:rsidR="00C65638" w:rsidRPr="00C65638" w:rsidRDefault="00C65638" w:rsidP="00C65638">
      <w:pPr>
        <w:keepNext/>
        <w:keepLines/>
        <w:suppressAutoHyphens w:val="0"/>
        <w:spacing w:after="200" w:line="240" w:lineRule="auto"/>
        <w:ind w:leftChars="0" w:left="0" w:firstLineChars="0" w:firstLine="0"/>
        <w:jc w:val="both"/>
        <w:textDirection w:val="lrTb"/>
        <w:textAlignment w:val="auto"/>
        <w:outlineLvl w:val="3"/>
        <w:rPr>
          <w:rFonts w:ascii="Arial" w:eastAsia="Times New Roman" w:hAnsi="Arial" w:cs="Arial"/>
          <w:iCs/>
          <w:position w:val="0"/>
          <w:sz w:val="22"/>
          <w:szCs w:val="22"/>
          <w:lang w:eastAsia="en-US"/>
        </w:rPr>
      </w:pPr>
      <w:r w:rsidRPr="00C65638">
        <w:rPr>
          <w:rFonts w:ascii="Arial" w:eastAsia="Times New Roman" w:hAnsi="Arial" w:cs="Arial"/>
          <w:iCs/>
          <w:position w:val="0"/>
          <w:sz w:val="22"/>
          <w:szCs w:val="22"/>
          <w:lang w:eastAsia="en-US"/>
        </w:rPr>
        <w:t xml:space="preserve">d) as implicações das atitudes presentes no futuro da sociedade. </w:t>
      </w:r>
    </w:p>
    <w:p w14:paraId="2BCBA53E"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3E8EF96A" w14:textId="4E40C822"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 xml:space="preserve">Observe os instrumentos criados pelo ser humano para medir </w:t>
      </w:r>
      <w:r w:rsidR="00B1751F">
        <w:rPr>
          <w:rFonts w:ascii="Arial" w:hAnsi="Arial" w:cs="Arial"/>
          <w:b/>
          <w:position w:val="0"/>
          <w:sz w:val="22"/>
          <w:szCs w:val="22"/>
          <w:lang w:eastAsia="en-US"/>
        </w:rPr>
        <w:t>o tempo e responda à atividade 28</w:t>
      </w:r>
      <w:r w:rsidRPr="00C65638">
        <w:rPr>
          <w:rFonts w:ascii="Arial" w:hAnsi="Arial" w:cs="Arial"/>
          <w:b/>
          <w:position w:val="0"/>
          <w:sz w:val="22"/>
          <w:szCs w:val="22"/>
          <w:lang w:eastAsia="en-US"/>
        </w:rPr>
        <w:t xml:space="preserve">. </w:t>
      </w:r>
    </w:p>
    <w:p w14:paraId="0E0332B3"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r w:rsidRPr="00C65638">
        <w:rPr>
          <w:rFonts w:ascii="Arial" w:hAnsi="Arial" w:cs="Arial"/>
          <w:noProof/>
          <w:position w:val="0"/>
          <w:sz w:val="22"/>
          <w:szCs w:val="22"/>
        </w:rPr>
        <w:drawing>
          <wp:anchor distT="0" distB="0" distL="114300" distR="114300" simplePos="0" relativeHeight="251654144" behindDoc="0" locked="0" layoutInCell="1" allowOverlap="1" wp14:anchorId="6EE7B1EB" wp14:editId="49A181F3">
            <wp:simplePos x="0" y="0"/>
            <wp:positionH relativeFrom="column">
              <wp:posOffset>626489</wp:posOffset>
            </wp:positionH>
            <wp:positionV relativeFrom="paragraph">
              <wp:posOffset>147602</wp:posOffset>
            </wp:positionV>
            <wp:extent cx="4263798" cy="2233072"/>
            <wp:effectExtent l="0" t="0" r="3810" b="0"/>
            <wp:wrapNone/>
            <wp:docPr id="1107" name="Imagem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4263798" cy="22330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CB2AD"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011F72CA"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2E835DFD"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p>
    <w:p w14:paraId="00B98C01"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693CC037" w14:textId="5D64E773" w:rsid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03100E1C" w14:textId="19F9E7CB" w:rsidR="00B1751F" w:rsidRDefault="00B1751F"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233E2341" w14:textId="21DB2A30" w:rsidR="00B1751F" w:rsidRDefault="00B1751F"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6FEE4867" w14:textId="235C96E0" w:rsidR="00B1751F" w:rsidRDefault="00B1751F"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3214C1CE" w14:textId="77777777" w:rsidR="00B1751F" w:rsidRPr="00C65638" w:rsidRDefault="00B1751F"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5AA6E8DE" w14:textId="7EBD4629" w:rsidR="00C65638" w:rsidRPr="00C65638" w:rsidRDefault="00B1751F" w:rsidP="00C65638">
      <w:pPr>
        <w:keepNext/>
        <w:keepLines/>
        <w:suppressAutoHyphens w:val="0"/>
        <w:spacing w:after="200" w:line="240" w:lineRule="auto"/>
        <w:ind w:leftChars="0" w:left="0" w:firstLineChars="0" w:firstLine="0"/>
        <w:jc w:val="both"/>
        <w:textDirection w:val="lrTb"/>
        <w:textAlignment w:val="auto"/>
        <w:outlineLvl w:val="2"/>
        <w:rPr>
          <w:rFonts w:ascii="Arial" w:eastAsia="Times New Roman" w:hAnsi="Arial" w:cs="Arial"/>
          <w:position w:val="0"/>
          <w:sz w:val="22"/>
          <w:szCs w:val="22"/>
          <w:lang w:eastAsia="en-US"/>
        </w:rPr>
      </w:pPr>
      <w:r>
        <w:rPr>
          <w:rFonts w:ascii="Arial" w:eastAsia="Times New Roman" w:hAnsi="Arial" w:cs="Arial"/>
          <w:position w:val="0"/>
          <w:sz w:val="22"/>
          <w:szCs w:val="22"/>
          <w:lang w:eastAsia="en-US"/>
        </w:rPr>
        <w:t>28</w:t>
      </w:r>
      <w:r w:rsidR="00C65638" w:rsidRPr="00C65638">
        <w:rPr>
          <w:rFonts w:ascii="Arial" w:eastAsia="Times New Roman" w:hAnsi="Arial" w:cs="Arial"/>
          <w:position w:val="0"/>
          <w:sz w:val="22"/>
          <w:szCs w:val="22"/>
          <w:lang w:eastAsia="en-US"/>
        </w:rPr>
        <w:t>. Os diversos instrumentos de medição e controle do tempo desenvolvidos pelos seres humanos indicam necessidade de</w:t>
      </w:r>
    </w:p>
    <w:p w14:paraId="5040630A" w14:textId="77777777" w:rsidR="00C65638" w:rsidRPr="00C65638" w:rsidRDefault="00C65638" w:rsidP="00C65638">
      <w:pPr>
        <w:keepNext/>
        <w:keepLines/>
        <w:suppressAutoHyphens w:val="0"/>
        <w:spacing w:after="200" w:line="240" w:lineRule="auto"/>
        <w:ind w:leftChars="0" w:left="0" w:firstLineChars="0" w:firstLine="0"/>
        <w:jc w:val="both"/>
        <w:textDirection w:val="lrTb"/>
        <w:textAlignment w:val="auto"/>
        <w:outlineLvl w:val="3"/>
        <w:rPr>
          <w:rFonts w:ascii="Arial" w:eastAsia="Times New Roman" w:hAnsi="Arial" w:cs="Arial"/>
          <w:iCs/>
          <w:position w:val="0"/>
          <w:sz w:val="22"/>
          <w:szCs w:val="22"/>
          <w:lang w:eastAsia="en-US"/>
        </w:rPr>
      </w:pPr>
      <w:r w:rsidRPr="00C65638">
        <w:rPr>
          <w:rFonts w:ascii="Arial" w:eastAsia="Times New Roman" w:hAnsi="Arial" w:cs="Arial"/>
          <w:iCs/>
          <w:position w:val="0"/>
          <w:sz w:val="22"/>
          <w:szCs w:val="22"/>
          <w:lang w:eastAsia="en-US"/>
        </w:rPr>
        <w:t>a) prever as condições meteorológicas do futuro.</w:t>
      </w:r>
    </w:p>
    <w:p w14:paraId="51246108" w14:textId="77777777" w:rsidR="00C65638" w:rsidRPr="00C65638" w:rsidRDefault="00C65638" w:rsidP="00C65638">
      <w:pPr>
        <w:keepNext/>
        <w:keepLines/>
        <w:suppressAutoHyphens w:val="0"/>
        <w:spacing w:after="200" w:line="240" w:lineRule="auto"/>
        <w:ind w:leftChars="0" w:left="0" w:firstLineChars="0" w:firstLine="0"/>
        <w:jc w:val="both"/>
        <w:textDirection w:val="lrTb"/>
        <w:textAlignment w:val="auto"/>
        <w:outlineLvl w:val="3"/>
        <w:rPr>
          <w:rFonts w:ascii="Arial" w:eastAsia="Times New Roman" w:hAnsi="Arial" w:cs="Arial"/>
          <w:iCs/>
          <w:position w:val="0"/>
          <w:sz w:val="22"/>
          <w:szCs w:val="22"/>
          <w:lang w:eastAsia="en-US"/>
        </w:rPr>
      </w:pPr>
      <w:r w:rsidRPr="00C65638">
        <w:rPr>
          <w:rFonts w:ascii="Arial" w:eastAsia="Times New Roman" w:hAnsi="Arial" w:cs="Arial"/>
          <w:iCs/>
          <w:position w:val="0"/>
          <w:sz w:val="22"/>
          <w:szCs w:val="22"/>
          <w:lang w:eastAsia="en-US"/>
        </w:rPr>
        <w:t>b) desenvolver instrumentos esteticamente mais atrativos.</w:t>
      </w:r>
    </w:p>
    <w:p w14:paraId="7BAB470B" w14:textId="77777777" w:rsidR="00C65638" w:rsidRPr="00C65638" w:rsidRDefault="00C65638" w:rsidP="00C65638">
      <w:pPr>
        <w:keepNext/>
        <w:keepLines/>
        <w:suppressAutoHyphens w:val="0"/>
        <w:spacing w:after="200" w:line="240" w:lineRule="auto"/>
        <w:ind w:leftChars="0" w:left="0" w:firstLineChars="0" w:firstLine="0"/>
        <w:jc w:val="both"/>
        <w:textDirection w:val="lrTb"/>
        <w:textAlignment w:val="auto"/>
        <w:outlineLvl w:val="3"/>
        <w:rPr>
          <w:rFonts w:ascii="Arial" w:eastAsia="Times New Roman" w:hAnsi="Arial" w:cs="Arial"/>
          <w:iCs/>
          <w:position w:val="0"/>
          <w:sz w:val="22"/>
          <w:szCs w:val="22"/>
          <w:lang w:eastAsia="en-US"/>
        </w:rPr>
      </w:pPr>
      <w:r w:rsidRPr="00C65638">
        <w:rPr>
          <w:rFonts w:ascii="Arial" w:eastAsia="Times New Roman" w:hAnsi="Arial" w:cs="Arial"/>
          <w:iCs/>
          <w:position w:val="0"/>
          <w:sz w:val="22"/>
          <w:szCs w:val="22"/>
          <w:lang w:eastAsia="en-US"/>
        </w:rPr>
        <w:t xml:space="preserve">c) quantificar o tempo de formas cada vez mais exatas. </w:t>
      </w:r>
    </w:p>
    <w:p w14:paraId="74D17AB6" w14:textId="77777777" w:rsidR="00C65638" w:rsidRPr="00C65638" w:rsidRDefault="00C65638" w:rsidP="00C65638">
      <w:pPr>
        <w:keepNext/>
        <w:keepLines/>
        <w:suppressAutoHyphens w:val="0"/>
        <w:spacing w:after="200" w:line="240" w:lineRule="auto"/>
        <w:ind w:leftChars="0" w:left="0" w:firstLineChars="0" w:firstLine="0"/>
        <w:jc w:val="both"/>
        <w:textDirection w:val="lrTb"/>
        <w:textAlignment w:val="auto"/>
        <w:outlineLvl w:val="3"/>
        <w:rPr>
          <w:rFonts w:ascii="Arial" w:eastAsia="Times New Roman" w:hAnsi="Arial" w:cs="Arial"/>
          <w:iCs/>
          <w:position w:val="0"/>
          <w:sz w:val="22"/>
          <w:szCs w:val="22"/>
          <w:lang w:eastAsia="en-US"/>
        </w:rPr>
      </w:pPr>
      <w:r w:rsidRPr="00C65638">
        <w:rPr>
          <w:rFonts w:ascii="Arial" w:eastAsia="Times New Roman" w:hAnsi="Arial" w:cs="Arial"/>
          <w:iCs/>
          <w:position w:val="0"/>
          <w:sz w:val="22"/>
          <w:szCs w:val="22"/>
          <w:lang w:eastAsia="en-US"/>
        </w:rPr>
        <w:t xml:space="preserve">d) criar instrumentos mais fáceis de transportar. </w:t>
      </w:r>
    </w:p>
    <w:p w14:paraId="235D92ED" w14:textId="77777777" w:rsidR="00C65638" w:rsidRPr="00C65638" w:rsidRDefault="00C65638" w:rsidP="00C65638">
      <w:pPr>
        <w:suppressAutoHyphens w:val="0"/>
        <w:spacing w:after="200" w:line="240" w:lineRule="auto"/>
        <w:ind w:leftChars="0" w:left="0" w:firstLineChars="0" w:firstLine="0"/>
        <w:textDirection w:val="lrTb"/>
        <w:textAlignment w:val="auto"/>
        <w:outlineLvl w:val="9"/>
        <w:rPr>
          <w:rFonts w:ascii="Arial" w:hAnsi="Arial" w:cs="Arial"/>
          <w:position w:val="0"/>
          <w:sz w:val="22"/>
          <w:szCs w:val="22"/>
          <w:lang w:eastAsia="en-US"/>
        </w:rPr>
      </w:pPr>
    </w:p>
    <w:p w14:paraId="5629F7BC" w14:textId="77777777" w:rsidR="00642C19" w:rsidRDefault="00642C19">
      <w:pPr>
        <w:suppressAutoHyphens w:val="0"/>
        <w:ind w:leftChars="0" w:firstLineChars="0"/>
        <w:textDirection w:val="lrTb"/>
        <w:textAlignment w:val="auto"/>
        <w:outlineLvl w:val="9"/>
        <w:rPr>
          <w:rFonts w:ascii="Arial" w:hAnsi="Arial" w:cs="Arial"/>
          <w:b/>
          <w:position w:val="0"/>
          <w:sz w:val="22"/>
          <w:szCs w:val="22"/>
          <w:lang w:eastAsia="en-US"/>
        </w:rPr>
      </w:pPr>
      <w:r>
        <w:rPr>
          <w:rFonts w:ascii="Arial" w:hAnsi="Arial" w:cs="Arial"/>
          <w:b/>
          <w:position w:val="0"/>
          <w:sz w:val="22"/>
          <w:szCs w:val="22"/>
          <w:lang w:eastAsia="en-US"/>
        </w:rPr>
        <w:br w:type="page"/>
      </w:r>
    </w:p>
    <w:p w14:paraId="57DA5CD9" w14:textId="3116E3B2"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b/>
          <w:position w:val="0"/>
          <w:sz w:val="22"/>
          <w:szCs w:val="22"/>
          <w:u w:val="single"/>
          <w:lang w:eastAsia="en-US"/>
        </w:rPr>
      </w:pPr>
      <w:r w:rsidRPr="00C65638">
        <w:rPr>
          <w:rFonts w:ascii="Arial" w:hAnsi="Arial" w:cs="Arial"/>
          <w:b/>
          <w:position w:val="0"/>
          <w:sz w:val="22"/>
          <w:szCs w:val="22"/>
          <w:lang w:eastAsia="en-US"/>
        </w:rPr>
        <w:lastRenderedPageBreak/>
        <w:t>Observe a tab</w:t>
      </w:r>
      <w:r w:rsidR="004B0A32">
        <w:rPr>
          <w:rFonts w:ascii="Arial" w:hAnsi="Arial" w:cs="Arial"/>
          <w:b/>
          <w:position w:val="0"/>
          <w:sz w:val="22"/>
          <w:szCs w:val="22"/>
          <w:lang w:eastAsia="en-US"/>
        </w:rPr>
        <w:t>ela para responder à atividade 29</w:t>
      </w:r>
      <w:r w:rsidRPr="00C65638">
        <w:rPr>
          <w:rFonts w:ascii="Arial" w:hAnsi="Arial" w:cs="Arial"/>
          <w:b/>
          <w:position w:val="0"/>
          <w:sz w:val="22"/>
          <w:szCs w:val="22"/>
          <w:lang w:eastAsia="en-US"/>
        </w:rPr>
        <w:t>.</w:t>
      </w:r>
    </w:p>
    <w:tbl>
      <w:tblPr>
        <w:tblW w:w="1032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45"/>
        <w:gridCol w:w="2131"/>
        <w:gridCol w:w="2415"/>
        <w:gridCol w:w="2136"/>
      </w:tblGrid>
      <w:tr w:rsidR="00C65638" w:rsidRPr="00C65638" w14:paraId="4F976807" w14:textId="77777777" w:rsidTr="00935AEF">
        <w:tc>
          <w:tcPr>
            <w:tcW w:w="1696" w:type="dxa"/>
            <w:tcBorders>
              <w:top w:val="nil"/>
              <w:left w:val="nil"/>
            </w:tcBorders>
          </w:tcPr>
          <w:p w14:paraId="6F28C6FF" w14:textId="77777777"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tc>
        <w:tc>
          <w:tcPr>
            <w:tcW w:w="1945" w:type="dxa"/>
          </w:tcPr>
          <w:p w14:paraId="0A67207F" w14:textId="013C1274"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3500 a.C</w:t>
            </w:r>
            <w:r w:rsidR="008E441B">
              <w:rPr>
                <w:rFonts w:ascii="Arial" w:hAnsi="Arial" w:cs="Arial"/>
                <w:b/>
                <w:position w:val="0"/>
                <w:sz w:val="22"/>
                <w:szCs w:val="22"/>
                <w:lang w:eastAsia="en-US"/>
              </w:rPr>
              <w:t>.</w:t>
            </w:r>
            <w:r w:rsidRPr="00C65638">
              <w:rPr>
                <w:rFonts w:ascii="Arial" w:hAnsi="Arial" w:cs="Arial"/>
                <w:b/>
                <w:position w:val="0"/>
                <w:sz w:val="22"/>
                <w:szCs w:val="22"/>
                <w:lang w:eastAsia="en-US"/>
              </w:rPr>
              <w:t xml:space="preserve"> - 2500 a.C</w:t>
            </w:r>
            <w:r w:rsidR="008E441B">
              <w:rPr>
                <w:rFonts w:ascii="Arial" w:hAnsi="Arial" w:cs="Arial"/>
                <w:b/>
                <w:position w:val="0"/>
                <w:sz w:val="22"/>
                <w:szCs w:val="22"/>
                <w:lang w:eastAsia="en-US"/>
              </w:rPr>
              <w:t>.</w:t>
            </w:r>
          </w:p>
        </w:tc>
        <w:tc>
          <w:tcPr>
            <w:tcW w:w="2131" w:type="dxa"/>
          </w:tcPr>
          <w:p w14:paraId="3156655B" w14:textId="2B9E8255"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2500 a.C</w:t>
            </w:r>
            <w:r w:rsidR="008E441B">
              <w:rPr>
                <w:rFonts w:ascii="Arial" w:hAnsi="Arial" w:cs="Arial"/>
                <w:b/>
                <w:position w:val="0"/>
                <w:sz w:val="22"/>
                <w:szCs w:val="22"/>
                <w:lang w:eastAsia="en-US"/>
              </w:rPr>
              <w:t>.</w:t>
            </w:r>
            <w:r w:rsidRPr="00C65638">
              <w:rPr>
                <w:rFonts w:ascii="Arial" w:hAnsi="Arial" w:cs="Arial"/>
                <w:b/>
                <w:position w:val="0"/>
                <w:sz w:val="22"/>
                <w:szCs w:val="22"/>
                <w:lang w:eastAsia="en-US"/>
              </w:rPr>
              <w:t xml:space="preserve"> - 1800 a.C</w:t>
            </w:r>
            <w:r w:rsidR="008E441B">
              <w:rPr>
                <w:rFonts w:ascii="Arial" w:hAnsi="Arial" w:cs="Arial"/>
                <w:b/>
                <w:position w:val="0"/>
                <w:sz w:val="22"/>
                <w:szCs w:val="22"/>
                <w:lang w:eastAsia="en-US"/>
              </w:rPr>
              <w:t>.</w:t>
            </w:r>
          </w:p>
        </w:tc>
        <w:tc>
          <w:tcPr>
            <w:tcW w:w="2415" w:type="dxa"/>
          </w:tcPr>
          <w:p w14:paraId="5A7B16E5" w14:textId="7AFABDAF"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1800 a.C</w:t>
            </w:r>
            <w:r w:rsidR="008E441B">
              <w:rPr>
                <w:rFonts w:ascii="Arial" w:hAnsi="Arial" w:cs="Arial"/>
                <w:b/>
                <w:position w:val="0"/>
                <w:sz w:val="22"/>
                <w:szCs w:val="22"/>
                <w:lang w:eastAsia="en-US"/>
              </w:rPr>
              <w:t>.</w:t>
            </w:r>
            <w:r w:rsidRPr="00C65638">
              <w:rPr>
                <w:rFonts w:ascii="Arial" w:hAnsi="Arial" w:cs="Arial"/>
                <w:b/>
                <w:position w:val="0"/>
                <w:sz w:val="22"/>
                <w:szCs w:val="22"/>
                <w:lang w:eastAsia="en-US"/>
              </w:rPr>
              <w:t xml:space="preserve"> - 1100 </w:t>
            </w:r>
            <w:proofErr w:type="spellStart"/>
            <w:r w:rsidRPr="00C65638">
              <w:rPr>
                <w:rFonts w:ascii="Arial" w:hAnsi="Arial" w:cs="Arial"/>
                <w:b/>
                <w:position w:val="0"/>
                <w:sz w:val="22"/>
                <w:szCs w:val="22"/>
                <w:lang w:eastAsia="en-US"/>
              </w:rPr>
              <w:t>a.C</w:t>
            </w:r>
            <w:proofErr w:type="spellEnd"/>
          </w:p>
        </w:tc>
        <w:tc>
          <w:tcPr>
            <w:tcW w:w="2136" w:type="dxa"/>
          </w:tcPr>
          <w:p w14:paraId="3F2A29EE" w14:textId="7845351C"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1100 a.C</w:t>
            </w:r>
            <w:r w:rsidR="008E441B">
              <w:rPr>
                <w:rFonts w:ascii="Arial" w:hAnsi="Arial" w:cs="Arial"/>
                <w:b/>
                <w:position w:val="0"/>
                <w:sz w:val="22"/>
                <w:szCs w:val="22"/>
                <w:lang w:eastAsia="en-US"/>
              </w:rPr>
              <w:t>.</w:t>
            </w:r>
            <w:r w:rsidRPr="00C65638">
              <w:rPr>
                <w:rFonts w:ascii="Arial" w:hAnsi="Arial" w:cs="Arial"/>
                <w:b/>
                <w:position w:val="0"/>
                <w:sz w:val="22"/>
                <w:szCs w:val="22"/>
                <w:lang w:eastAsia="en-US"/>
              </w:rPr>
              <w:t xml:space="preserve"> - século I a.C</w:t>
            </w:r>
            <w:r w:rsidR="008E441B">
              <w:rPr>
                <w:rFonts w:ascii="Arial" w:hAnsi="Arial" w:cs="Arial"/>
                <w:b/>
                <w:position w:val="0"/>
                <w:sz w:val="22"/>
                <w:szCs w:val="22"/>
                <w:lang w:eastAsia="en-US"/>
              </w:rPr>
              <w:t>.</w:t>
            </w:r>
          </w:p>
        </w:tc>
      </w:tr>
      <w:tr w:rsidR="00C65638" w:rsidRPr="00C65638" w14:paraId="5BCB1E23" w14:textId="77777777" w:rsidTr="00935AEF">
        <w:tc>
          <w:tcPr>
            <w:tcW w:w="1696" w:type="dxa"/>
          </w:tcPr>
          <w:p w14:paraId="7E7EA2D7"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Mesopotâmia</w:t>
            </w:r>
          </w:p>
        </w:tc>
        <w:tc>
          <w:tcPr>
            <w:tcW w:w="1945" w:type="dxa"/>
          </w:tcPr>
          <w:p w14:paraId="5B3A0B30"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Fundação das primeiras cidades. Aparecimento da escrita cuneiforme.</w:t>
            </w:r>
          </w:p>
        </w:tc>
        <w:tc>
          <w:tcPr>
            <w:tcW w:w="2131" w:type="dxa"/>
          </w:tcPr>
          <w:p w14:paraId="5CCC1EA8"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Domínio acádio. Produção de grandes obras literárias.</w:t>
            </w:r>
          </w:p>
        </w:tc>
        <w:tc>
          <w:tcPr>
            <w:tcW w:w="2415" w:type="dxa"/>
          </w:tcPr>
          <w:p w14:paraId="1DC0F44A"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Código de </w:t>
            </w:r>
            <w:proofErr w:type="spellStart"/>
            <w:r w:rsidRPr="00C65638">
              <w:rPr>
                <w:rFonts w:ascii="Arial" w:hAnsi="Arial" w:cs="Arial"/>
                <w:position w:val="0"/>
                <w:sz w:val="22"/>
                <w:szCs w:val="22"/>
                <w:lang w:eastAsia="en-US"/>
              </w:rPr>
              <w:t>Hamurábi</w:t>
            </w:r>
            <w:proofErr w:type="spellEnd"/>
            <w:r w:rsidRPr="00C65638">
              <w:rPr>
                <w:rFonts w:ascii="Arial" w:hAnsi="Arial" w:cs="Arial"/>
                <w:position w:val="0"/>
                <w:sz w:val="22"/>
                <w:szCs w:val="22"/>
                <w:lang w:eastAsia="en-US"/>
              </w:rPr>
              <w:t>. Babilônia torna-se uma importante cidade.</w:t>
            </w:r>
          </w:p>
        </w:tc>
        <w:tc>
          <w:tcPr>
            <w:tcW w:w="2136" w:type="dxa"/>
          </w:tcPr>
          <w:p w14:paraId="0E688BE2"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Formação do Império Assírio.</w:t>
            </w:r>
          </w:p>
        </w:tc>
      </w:tr>
      <w:tr w:rsidR="00C65638" w:rsidRPr="00C65638" w14:paraId="32AFC2A8" w14:textId="77777777" w:rsidTr="00935AEF">
        <w:tc>
          <w:tcPr>
            <w:tcW w:w="1696" w:type="dxa"/>
          </w:tcPr>
          <w:p w14:paraId="1A501808"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Egito</w:t>
            </w:r>
          </w:p>
        </w:tc>
        <w:tc>
          <w:tcPr>
            <w:tcW w:w="1945" w:type="dxa"/>
          </w:tcPr>
          <w:p w14:paraId="0DB6B34A"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Aparecimento das primeiras cidades e da escrita. Construção das grandes pirâmides.</w:t>
            </w:r>
          </w:p>
        </w:tc>
        <w:tc>
          <w:tcPr>
            <w:tcW w:w="2131" w:type="dxa"/>
          </w:tcPr>
          <w:p w14:paraId="3508E331"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Comércio com povos vizinhos. Criação de obras literárias.</w:t>
            </w:r>
          </w:p>
        </w:tc>
        <w:tc>
          <w:tcPr>
            <w:tcW w:w="2415" w:type="dxa"/>
          </w:tcPr>
          <w:p w14:paraId="3100A951"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Construção de grandes templos. Submissão do Reino </w:t>
            </w:r>
            <w:proofErr w:type="spellStart"/>
            <w:r w:rsidRPr="00C65638">
              <w:rPr>
                <w:rFonts w:ascii="Arial" w:hAnsi="Arial" w:cs="Arial"/>
                <w:position w:val="0"/>
                <w:sz w:val="22"/>
                <w:szCs w:val="22"/>
                <w:lang w:eastAsia="en-US"/>
              </w:rPr>
              <w:t>Cuxita</w:t>
            </w:r>
            <w:proofErr w:type="spellEnd"/>
            <w:r w:rsidRPr="00C65638">
              <w:rPr>
                <w:rFonts w:ascii="Arial" w:hAnsi="Arial" w:cs="Arial"/>
                <w:position w:val="0"/>
                <w:sz w:val="22"/>
                <w:szCs w:val="22"/>
                <w:lang w:eastAsia="en-US"/>
              </w:rPr>
              <w:t>.</w:t>
            </w:r>
          </w:p>
        </w:tc>
        <w:tc>
          <w:tcPr>
            <w:tcW w:w="2136" w:type="dxa"/>
          </w:tcPr>
          <w:p w14:paraId="016C4C17"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Divisões políticas internas. Domínio </w:t>
            </w:r>
            <w:proofErr w:type="spellStart"/>
            <w:r w:rsidRPr="00C65638">
              <w:rPr>
                <w:rFonts w:ascii="Arial" w:hAnsi="Arial" w:cs="Arial"/>
                <w:position w:val="0"/>
                <w:sz w:val="22"/>
                <w:szCs w:val="22"/>
                <w:lang w:eastAsia="en-US"/>
              </w:rPr>
              <w:t>cuxita</w:t>
            </w:r>
            <w:proofErr w:type="spellEnd"/>
            <w:r w:rsidRPr="00C65638">
              <w:rPr>
                <w:rFonts w:ascii="Arial" w:hAnsi="Arial" w:cs="Arial"/>
                <w:position w:val="0"/>
                <w:sz w:val="22"/>
                <w:szCs w:val="22"/>
                <w:lang w:eastAsia="en-US"/>
              </w:rPr>
              <w:t>. Invasão assíria.</w:t>
            </w:r>
          </w:p>
        </w:tc>
      </w:tr>
      <w:tr w:rsidR="00C65638" w:rsidRPr="00C65638" w14:paraId="569B9FD5" w14:textId="77777777" w:rsidTr="00935AEF">
        <w:tc>
          <w:tcPr>
            <w:tcW w:w="1696" w:type="dxa"/>
          </w:tcPr>
          <w:p w14:paraId="1BCB78A2"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b/>
                <w:position w:val="0"/>
                <w:sz w:val="22"/>
                <w:szCs w:val="22"/>
                <w:lang w:eastAsia="en-US"/>
              </w:rPr>
            </w:pPr>
            <w:r w:rsidRPr="00C65638">
              <w:rPr>
                <w:rFonts w:ascii="Arial" w:hAnsi="Arial" w:cs="Arial"/>
                <w:b/>
                <w:position w:val="0"/>
                <w:sz w:val="22"/>
                <w:szCs w:val="22"/>
                <w:lang w:eastAsia="en-US"/>
              </w:rPr>
              <w:t xml:space="preserve">Reino de </w:t>
            </w:r>
            <w:proofErr w:type="spellStart"/>
            <w:r w:rsidRPr="00C65638">
              <w:rPr>
                <w:rFonts w:ascii="Arial" w:hAnsi="Arial" w:cs="Arial"/>
                <w:b/>
                <w:position w:val="0"/>
                <w:sz w:val="22"/>
                <w:szCs w:val="22"/>
                <w:lang w:eastAsia="en-US"/>
              </w:rPr>
              <w:t>Cuxe</w:t>
            </w:r>
            <w:proofErr w:type="spellEnd"/>
          </w:p>
        </w:tc>
        <w:tc>
          <w:tcPr>
            <w:tcW w:w="1945" w:type="dxa"/>
          </w:tcPr>
          <w:p w14:paraId="67DF9669"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Desenvolvimento da metalurgia. Formação do Reino de </w:t>
            </w:r>
            <w:proofErr w:type="spellStart"/>
            <w:r w:rsidRPr="00C65638">
              <w:rPr>
                <w:rFonts w:ascii="Arial" w:hAnsi="Arial" w:cs="Arial"/>
                <w:position w:val="0"/>
                <w:sz w:val="22"/>
                <w:szCs w:val="22"/>
                <w:lang w:eastAsia="en-US"/>
              </w:rPr>
              <w:t>Cuxe</w:t>
            </w:r>
            <w:proofErr w:type="spellEnd"/>
            <w:r w:rsidRPr="00C65638">
              <w:rPr>
                <w:rFonts w:ascii="Arial" w:hAnsi="Arial" w:cs="Arial"/>
                <w:position w:val="0"/>
                <w:sz w:val="22"/>
                <w:szCs w:val="22"/>
                <w:lang w:eastAsia="en-US"/>
              </w:rPr>
              <w:t>.</w:t>
            </w:r>
          </w:p>
        </w:tc>
        <w:tc>
          <w:tcPr>
            <w:tcW w:w="2131" w:type="dxa"/>
          </w:tcPr>
          <w:p w14:paraId="079A1B25"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Comércio com povos vizinhos. Desenvolvimento das práticas funerárias.</w:t>
            </w:r>
          </w:p>
        </w:tc>
        <w:tc>
          <w:tcPr>
            <w:tcW w:w="2415" w:type="dxa"/>
          </w:tcPr>
          <w:p w14:paraId="3E0FFFE8"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Reino de </w:t>
            </w:r>
            <w:proofErr w:type="spellStart"/>
            <w:r w:rsidRPr="00C65638">
              <w:rPr>
                <w:rFonts w:ascii="Arial" w:hAnsi="Arial" w:cs="Arial"/>
                <w:position w:val="0"/>
                <w:sz w:val="22"/>
                <w:szCs w:val="22"/>
                <w:lang w:eastAsia="en-US"/>
              </w:rPr>
              <w:t>Cuxe</w:t>
            </w:r>
            <w:proofErr w:type="spellEnd"/>
            <w:r w:rsidRPr="00C65638">
              <w:rPr>
                <w:rFonts w:ascii="Arial" w:hAnsi="Arial" w:cs="Arial"/>
                <w:position w:val="0"/>
                <w:sz w:val="22"/>
                <w:szCs w:val="22"/>
                <w:lang w:eastAsia="en-US"/>
              </w:rPr>
              <w:t xml:space="preserve"> com capital em </w:t>
            </w:r>
            <w:proofErr w:type="spellStart"/>
            <w:r w:rsidRPr="00C65638">
              <w:rPr>
                <w:rFonts w:ascii="Arial" w:hAnsi="Arial" w:cs="Arial"/>
                <w:position w:val="0"/>
                <w:sz w:val="22"/>
                <w:szCs w:val="22"/>
                <w:lang w:eastAsia="en-US"/>
              </w:rPr>
              <w:t>Kerma</w:t>
            </w:r>
            <w:proofErr w:type="spellEnd"/>
            <w:r w:rsidRPr="00C65638">
              <w:rPr>
                <w:rFonts w:ascii="Arial" w:hAnsi="Arial" w:cs="Arial"/>
                <w:position w:val="0"/>
                <w:sz w:val="22"/>
                <w:szCs w:val="22"/>
                <w:lang w:eastAsia="en-US"/>
              </w:rPr>
              <w:t>. Submissão ao domínio egípcio.</w:t>
            </w:r>
          </w:p>
        </w:tc>
        <w:tc>
          <w:tcPr>
            <w:tcW w:w="2136" w:type="dxa"/>
          </w:tcPr>
          <w:p w14:paraId="06D93A3B" w14:textId="77777777" w:rsidR="00C65638" w:rsidRPr="00C65638" w:rsidRDefault="00C65638" w:rsidP="00C65638">
            <w:pPr>
              <w:suppressAutoHyphens w:val="0"/>
              <w:spacing w:after="200" w:line="240" w:lineRule="auto"/>
              <w:ind w:leftChars="0" w:left="0" w:firstLineChars="0" w:firstLine="0"/>
              <w:jc w:val="center"/>
              <w:textDirection w:val="lrTb"/>
              <w:textAlignment w:val="auto"/>
              <w:outlineLvl w:val="9"/>
              <w:rPr>
                <w:rFonts w:ascii="Arial" w:hAnsi="Arial" w:cs="Arial"/>
                <w:position w:val="0"/>
                <w:sz w:val="22"/>
                <w:szCs w:val="22"/>
                <w:lang w:eastAsia="en-US"/>
              </w:rPr>
            </w:pPr>
            <w:r w:rsidRPr="00C65638">
              <w:rPr>
                <w:rFonts w:ascii="Arial" w:hAnsi="Arial" w:cs="Arial"/>
                <w:position w:val="0"/>
                <w:sz w:val="22"/>
                <w:szCs w:val="22"/>
                <w:lang w:eastAsia="en-US"/>
              </w:rPr>
              <w:t xml:space="preserve">Os núbios dominam o Egito. Capital em </w:t>
            </w:r>
            <w:proofErr w:type="spellStart"/>
            <w:r w:rsidRPr="00C65638">
              <w:rPr>
                <w:rFonts w:ascii="Arial" w:hAnsi="Arial" w:cs="Arial"/>
                <w:position w:val="0"/>
                <w:sz w:val="22"/>
                <w:szCs w:val="22"/>
                <w:lang w:eastAsia="en-US"/>
              </w:rPr>
              <w:t>Meroé</w:t>
            </w:r>
            <w:proofErr w:type="spellEnd"/>
            <w:r w:rsidRPr="00C65638">
              <w:rPr>
                <w:rFonts w:ascii="Arial" w:hAnsi="Arial" w:cs="Arial"/>
                <w:position w:val="0"/>
                <w:sz w:val="22"/>
                <w:szCs w:val="22"/>
                <w:lang w:eastAsia="en-US"/>
              </w:rPr>
              <w:t xml:space="preserve">. Desenvolvimento da escrita </w:t>
            </w:r>
            <w:proofErr w:type="spellStart"/>
            <w:r w:rsidRPr="00C65638">
              <w:rPr>
                <w:rFonts w:ascii="Arial" w:hAnsi="Arial" w:cs="Arial"/>
                <w:position w:val="0"/>
                <w:sz w:val="22"/>
                <w:szCs w:val="22"/>
                <w:lang w:eastAsia="en-US"/>
              </w:rPr>
              <w:t>meroítica</w:t>
            </w:r>
            <w:proofErr w:type="spellEnd"/>
            <w:r w:rsidRPr="00C65638">
              <w:rPr>
                <w:rFonts w:ascii="Arial" w:hAnsi="Arial" w:cs="Arial"/>
                <w:position w:val="0"/>
                <w:sz w:val="22"/>
                <w:szCs w:val="22"/>
                <w:lang w:eastAsia="en-US"/>
              </w:rPr>
              <w:t>.</w:t>
            </w:r>
          </w:p>
        </w:tc>
      </w:tr>
    </w:tbl>
    <w:p w14:paraId="2B4F8346" w14:textId="77777777" w:rsidR="00C65638" w:rsidRPr="00C65638" w:rsidRDefault="00C65638" w:rsidP="00C65638">
      <w:pPr>
        <w:suppressAutoHyphens w:val="0"/>
        <w:spacing w:after="200" w:line="240" w:lineRule="auto"/>
        <w:ind w:leftChars="0" w:left="0" w:firstLineChars="0" w:firstLine="0"/>
        <w:jc w:val="right"/>
        <w:textDirection w:val="lrTb"/>
        <w:textAlignment w:val="auto"/>
        <w:outlineLvl w:val="9"/>
        <w:rPr>
          <w:rFonts w:ascii="Arial" w:hAnsi="Arial" w:cs="Arial"/>
          <w:position w:val="0"/>
          <w:sz w:val="16"/>
          <w:szCs w:val="22"/>
          <w:lang w:eastAsia="en-US"/>
        </w:rPr>
      </w:pPr>
      <w:r w:rsidRPr="00C65638">
        <w:rPr>
          <w:rFonts w:ascii="Arial" w:hAnsi="Arial" w:cs="Arial"/>
          <w:position w:val="0"/>
          <w:sz w:val="16"/>
          <w:szCs w:val="22"/>
          <w:lang w:eastAsia="en-US"/>
        </w:rPr>
        <w:t>Organização do autor.</w:t>
      </w:r>
    </w:p>
    <w:p w14:paraId="246BE68E" w14:textId="77777777"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a) Quais</w:t>
      </w:r>
      <w:proofErr w:type="gramEnd"/>
      <w:r w:rsidRPr="00C65638">
        <w:rPr>
          <w:rFonts w:ascii="Arial" w:hAnsi="Arial" w:cs="Arial"/>
          <w:position w:val="0"/>
          <w:sz w:val="22"/>
          <w:szCs w:val="22"/>
          <w:lang w:eastAsia="en-US"/>
        </w:rPr>
        <w:t xml:space="preserve"> acontecimentos são comuns às civilizações mesopotâmica, egípcia e </w:t>
      </w:r>
      <w:proofErr w:type="spellStart"/>
      <w:r w:rsidRPr="00C65638">
        <w:rPr>
          <w:rFonts w:ascii="Arial" w:hAnsi="Arial" w:cs="Arial"/>
          <w:position w:val="0"/>
          <w:sz w:val="22"/>
          <w:szCs w:val="22"/>
          <w:lang w:eastAsia="en-US"/>
        </w:rPr>
        <w:t>cuxita</w:t>
      </w:r>
      <w:proofErr w:type="spellEnd"/>
      <w:r w:rsidRPr="00C65638">
        <w:rPr>
          <w:rFonts w:ascii="Arial" w:hAnsi="Arial" w:cs="Arial"/>
          <w:position w:val="0"/>
          <w:sz w:val="22"/>
          <w:szCs w:val="22"/>
          <w:lang w:eastAsia="en-US"/>
        </w:rPr>
        <w:t>?</w:t>
      </w:r>
    </w:p>
    <w:p w14:paraId="5A788C0F" w14:textId="3FF1203D"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5DA1F74F" w14:textId="6FB5CC18"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b) Quais</w:t>
      </w:r>
      <w:proofErr w:type="gramEnd"/>
      <w:r w:rsidRPr="00C65638">
        <w:rPr>
          <w:rFonts w:ascii="Arial" w:hAnsi="Arial" w:cs="Arial"/>
          <w:position w:val="0"/>
          <w:sz w:val="22"/>
          <w:szCs w:val="22"/>
          <w:lang w:eastAsia="en-US"/>
        </w:rPr>
        <w:t xml:space="preserve"> acontecimentos do quadro indicam que houve contato entre es</w:t>
      </w:r>
      <w:r w:rsidR="00304CD0">
        <w:rPr>
          <w:rFonts w:ascii="Arial" w:hAnsi="Arial" w:cs="Arial"/>
          <w:position w:val="0"/>
          <w:sz w:val="22"/>
          <w:szCs w:val="22"/>
          <w:lang w:eastAsia="en-US"/>
        </w:rPr>
        <w:t>s</w:t>
      </w:r>
      <w:r w:rsidRPr="00C65638">
        <w:rPr>
          <w:rFonts w:ascii="Arial" w:hAnsi="Arial" w:cs="Arial"/>
          <w:position w:val="0"/>
          <w:sz w:val="22"/>
          <w:szCs w:val="22"/>
          <w:lang w:eastAsia="en-US"/>
        </w:rPr>
        <w:t xml:space="preserve">es três povos? </w:t>
      </w:r>
    </w:p>
    <w:p w14:paraId="29998611" w14:textId="206EA233"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01B8F107" w14:textId="526AD782" w:rsidR="00642C19"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roofErr w:type="gramStart"/>
      <w:r w:rsidRPr="00C65638">
        <w:rPr>
          <w:rFonts w:ascii="Arial" w:hAnsi="Arial" w:cs="Arial"/>
          <w:position w:val="0"/>
          <w:sz w:val="22"/>
          <w:szCs w:val="22"/>
          <w:lang w:eastAsia="en-US"/>
        </w:rPr>
        <w:t>c) Em</w:t>
      </w:r>
      <w:proofErr w:type="gramEnd"/>
      <w:r w:rsidRPr="00C65638">
        <w:rPr>
          <w:rFonts w:ascii="Arial" w:hAnsi="Arial" w:cs="Arial"/>
          <w:position w:val="0"/>
          <w:sz w:val="22"/>
          <w:szCs w:val="22"/>
          <w:lang w:eastAsia="en-US"/>
        </w:rPr>
        <w:t xml:space="preserve"> que período cada um dos três povos desenvolveu seu sistema de escrita?</w:t>
      </w:r>
    </w:p>
    <w:p w14:paraId="67DA64AD" w14:textId="77777777" w:rsidR="00642C19" w:rsidRDefault="00642C19">
      <w:pPr>
        <w:suppressAutoHyphens w:val="0"/>
        <w:ind w:leftChars="0" w:firstLineChars="0"/>
        <w:textDirection w:val="lrTb"/>
        <w:textAlignment w:val="auto"/>
        <w:outlineLvl w:val="9"/>
        <w:rPr>
          <w:rFonts w:ascii="Arial" w:hAnsi="Arial" w:cs="Arial"/>
          <w:position w:val="0"/>
          <w:sz w:val="22"/>
          <w:szCs w:val="22"/>
          <w:lang w:eastAsia="en-US"/>
        </w:rPr>
      </w:pPr>
      <w:r>
        <w:rPr>
          <w:rFonts w:ascii="Arial" w:hAnsi="Arial" w:cs="Arial"/>
          <w:position w:val="0"/>
          <w:sz w:val="22"/>
          <w:szCs w:val="22"/>
          <w:lang w:eastAsia="en-US"/>
        </w:rPr>
        <w:br w:type="page"/>
      </w:r>
    </w:p>
    <w:p w14:paraId="38884D05" w14:textId="77777777" w:rsidR="00642C19" w:rsidRPr="00384E65" w:rsidRDefault="00642C19" w:rsidP="00642C19">
      <w:pPr>
        <w:spacing w:line="240" w:lineRule="auto"/>
        <w:ind w:left="0" w:hanging="2"/>
        <w:contextualSpacing/>
        <w:rPr>
          <w:rFonts w:ascii="Arial" w:hAnsi="Arial"/>
          <w:sz w:val="22"/>
          <w:szCs w:val="22"/>
        </w:rPr>
      </w:pPr>
      <w:r w:rsidRPr="00384E65">
        <w:rPr>
          <w:rFonts w:ascii="Arial" w:hAnsi="Arial"/>
          <w:sz w:val="22"/>
          <w:szCs w:val="22"/>
        </w:rPr>
        <w:lastRenderedPageBreak/>
        <w:t>Lenir Gomes Ximenes</w:t>
      </w:r>
    </w:p>
    <w:p w14:paraId="5FFF7E6C" w14:textId="77777777" w:rsidR="00642C19" w:rsidRPr="00384E65" w:rsidRDefault="00642C19" w:rsidP="00642C19">
      <w:pPr>
        <w:spacing w:line="240" w:lineRule="auto"/>
        <w:ind w:left="0" w:hanging="2"/>
        <w:contextualSpacing/>
        <w:rPr>
          <w:rFonts w:ascii="Arial" w:hAnsi="Arial"/>
          <w:sz w:val="22"/>
          <w:szCs w:val="22"/>
        </w:rPr>
      </w:pPr>
      <w:r w:rsidRPr="00384E65">
        <w:rPr>
          <w:rFonts w:ascii="Arial" w:hAnsi="Arial"/>
          <w:sz w:val="22"/>
          <w:szCs w:val="22"/>
        </w:rPr>
        <w:t>(Escola Municipal Rafaela Abrão/Escola Municipal Antônio Lopes Lins)</w:t>
      </w:r>
    </w:p>
    <w:p w14:paraId="51A16ABA" w14:textId="77777777" w:rsidR="00642C19" w:rsidRDefault="00642C19" w:rsidP="00642C19">
      <w:pPr>
        <w:autoSpaceDE w:val="0"/>
        <w:autoSpaceDN w:val="0"/>
        <w:adjustRightInd w:val="0"/>
        <w:spacing w:after="0" w:line="240" w:lineRule="auto"/>
        <w:ind w:left="0" w:hanging="2"/>
        <w:rPr>
          <w:rFonts w:ascii="Arial" w:hAnsi="Arial" w:cs="Arial"/>
          <w:sz w:val="22"/>
          <w:szCs w:val="22"/>
        </w:rPr>
      </w:pPr>
    </w:p>
    <w:p w14:paraId="447CF9BE" w14:textId="41D0DCFE" w:rsidR="00642C19" w:rsidRPr="00642C19" w:rsidRDefault="00642C19" w:rsidP="00642C19">
      <w:pPr>
        <w:autoSpaceDE w:val="0"/>
        <w:autoSpaceDN w:val="0"/>
        <w:adjustRightInd w:val="0"/>
        <w:spacing w:after="0" w:line="240" w:lineRule="auto"/>
        <w:ind w:left="0" w:hanging="2"/>
        <w:rPr>
          <w:rFonts w:ascii="Arial" w:hAnsi="Arial" w:cs="Arial"/>
          <w:b/>
          <w:sz w:val="22"/>
          <w:szCs w:val="22"/>
        </w:rPr>
      </w:pPr>
      <w:r w:rsidRPr="00642C19">
        <w:rPr>
          <w:rFonts w:ascii="Arial" w:hAnsi="Arial" w:cs="Arial"/>
          <w:b/>
          <w:sz w:val="22"/>
          <w:szCs w:val="22"/>
        </w:rPr>
        <w:t>Observe o quadro a seguir, a respeito das mulheres na Antiguidade, para responder às atividades 30</w:t>
      </w:r>
      <w:r w:rsidR="00BC4779">
        <w:rPr>
          <w:rFonts w:ascii="Arial" w:hAnsi="Arial" w:cs="Arial"/>
          <w:b/>
          <w:sz w:val="22"/>
          <w:szCs w:val="22"/>
        </w:rPr>
        <w:t xml:space="preserve">, 31, 32, 33, 34 e </w:t>
      </w:r>
      <w:bookmarkStart w:id="1" w:name="_GoBack"/>
      <w:bookmarkEnd w:id="1"/>
      <w:r>
        <w:rPr>
          <w:rFonts w:ascii="Arial" w:hAnsi="Arial" w:cs="Arial"/>
          <w:b/>
          <w:sz w:val="22"/>
          <w:szCs w:val="22"/>
        </w:rPr>
        <w:t xml:space="preserve">35. </w:t>
      </w:r>
    </w:p>
    <w:p w14:paraId="0985B535"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2410"/>
        <w:gridCol w:w="2551"/>
        <w:gridCol w:w="3686"/>
      </w:tblGrid>
      <w:tr w:rsidR="00642C19" w:rsidRPr="00413551" w14:paraId="76BB350C" w14:textId="77777777" w:rsidTr="00642C19">
        <w:trPr>
          <w:trHeight w:val="276"/>
        </w:trPr>
        <w:tc>
          <w:tcPr>
            <w:tcW w:w="1413" w:type="dxa"/>
          </w:tcPr>
          <w:p w14:paraId="69857B28" w14:textId="77777777" w:rsidR="00642C19" w:rsidRPr="00413551" w:rsidRDefault="00642C19" w:rsidP="00191E2E">
            <w:pPr>
              <w:spacing w:after="0" w:line="240" w:lineRule="auto"/>
              <w:ind w:left="0" w:hanging="2"/>
              <w:rPr>
                <w:rFonts w:ascii="Arial" w:hAnsi="Arial" w:cs="Arial"/>
                <w:sz w:val="22"/>
                <w:szCs w:val="22"/>
              </w:rPr>
            </w:pPr>
          </w:p>
        </w:tc>
        <w:tc>
          <w:tcPr>
            <w:tcW w:w="2410" w:type="dxa"/>
          </w:tcPr>
          <w:p w14:paraId="40D2A39E" w14:textId="77777777" w:rsidR="00642C19" w:rsidRPr="00413551" w:rsidRDefault="00642C19" w:rsidP="00191E2E">
            <w:pPr>
              <w:spacing w:after="0" w:line="240" w:lineRule="auto"/>
              <w:ind w:left="0" w:hanging="2"/>
              <w:rPr>
                <w:rFonts w:ascii="Arial" w:hAnsi="Arial" w:cs="Arial"/>
                <w:b/>
                <w:sz w:val="22"/>
                <w:szCs w:val="22"/>
              </w:rPr>
            </w:pPr>
            <w:r w:rsidRPr="00413551">
              <w:rPr>
                <w:rFonts w:ascii="Arial" w:hAnsi="Arial" w:cs="Arial"/>
                <w:b/>
                <w:sz w:val="22"/>
                <w:szCs w:val="22"/>
              </w:rPr>
              <w:t xml:space="preserve">Mulheres atenienses </w:t>
            </w:r>
          </w:p>
        </w:tc>
        <w:tc>
          <w:tcPr>
            <w:tcW w:w="2551" w:type="dxa"/>
          </w:tcPr>
          <w:p w14:paraId="6BDBC86D" w14:textId="77777777" w:rsidR="00642C19" w:rsidRPr="00413551" w:rsidRDefault="00642C19" w:rsidP="00191E2E">
            <w:pPr>
              <w:spacing w:after="0" w:line="240" w:lineRule="auto"/>
              <w:ind w:left="0" w:hanging="2"/>
              <w:rPr>
                <w:rFonts w:ascii="Arial" w:hAnsi="Arial" w:cs="Arial"/>
                <w:b/>
                <w:sz w:val="22"/>
                <w:szCs w:val="22"/>
              </w:rPr>
            </w:pPr>
            <w:r w:rsidRPr="00413551">
              <w:rPr>
                <w:rFonts w:ascii="Arial" w:hAnsi="Arial" w:cs="Arial"/>
                <w:b/>
                <w:sz w:val="22"/>
                <w:szCs w:val="22"/>
              </w:rPr>
              <w:t>Mulheres espartanas</w:t>
            </w:r>
          </w:p>
        </w:tc>
        <w:tc>
          <w:tcPr>
            <w:tcW w:w="3686" w:type="dxa"/>
          </w:tcPr>
          <w:p w14:paraId="69A4EA3E" w14:textId="77777777" w:rsidR="00642C19" w:rsidRPr="00413551" w:rsidRDefault="00642C19" w:rsidP="00191E2E">
            <w:pPr>
              <w:spacing w:after="0" w:line="240" w:lineRule="auto"/>
              <w:ind w:left="0" w:hanging="2"/>
              <w:rPr>
                <w:rFonts w:ascii="Arial" w:hAnsi="Arial" w:cs="Arial"/>
                <w:b/>
                <w:sz w:val="22"/>
                <w:szCs w:val="22"/>
              </w:rPr>
            </w:pPr>
            <w:r w:rsidRPr="00413551">
              <w:rPr>
                <w:rFonts w:ascii="Arial" w:hAnsi="Arial" w:cs="Arial"/>
                <w:b/>
                <w:sz w:val="22"/>
                <w:szCs w:val="22"/>
              </w:rPr>
              <w:t>Mulheres romanas</w:t>
            </w:r>
          </w:p>
        </w:tc>
      </w:tr>
      <w:tr w:rsidR="00642C19" w:rsidRPr="00413551" w14:paraId="5DE49F2B" w14:textId="77777777" w:rsidTr="00642C19">
        <w:trPr>
          <w:trHeight w:val="261"/>
        </w:trPr>
        <w:tc>
          <w:tcPr>
            <w:tcW w:w="1413" w:type="dxa"/>
          </w:tcPr>
          <w:p w14:paraId="06EEF61D" w14:textId="77777777" w:rsidR="00642C19" w:rsidRPr="00413551" w:rsidRDefault="00642C19" w:rsidP="00191E2E">
            <w:pPr>
              <w:spacing w:after="0" w:line="240" w:lineRule="auto"/>
              <w:ind w:left="0" w:hanging="2"/>
              <w:jc w:val="both"/>
              <w:rPr>
                <w:rFonts w:ascii="Arial" w:hAnsi="Arial" w:cs="Arial"/>
                <w:b/>
                <w:sz w:val="22"/>
                <w:szCs w:val="22"/>
              </w:rPr>
            </w:pPr>
            <w:r w:rsidRPr="00413551">
              <w:rPr>
                <w:rFonts w:ascii="Arial" w:hAnsi="Arial" w:cs="Arial"/>
                <w:b/>
                <w:sz w:val="22"/>
                <w:szCs w:val="22"/>
              </w:rPr>
              <w:t>Educação</w:t>
            </w:r>
          </w:p>
        </w:tc>
        <w:tc>
          <w:tcPr>
            <w:tcW w:w="2410" w:type="dxa"/>
          </w:tcPr>
          <w:p w14:paraId="1864679E" w14:textId="77777777" w:rsidR="00642C19" w:rsidRPr="00413551" w:rsidRDefault="00642C19" w:rsidP="00191E2E">
            <w:pPr>
              <w:spacing w:after="0" w:line="240" w:lineRule="auto"/>
              <w:ind w:left="0" w:hanging="2"/>
              <w:rPr>
                <w:rFonts w:ascii="Arial" w:hAnsi="Arial" w:cs="Arial"/>
                <w:sz w:val="22"/>
                <w:szCs w:val="22"/>
              </w:rPr>
            </w:pPr>
            <w:r w:rsidRPr="00413551">
              <w:rPr>
                <w:rFonts w:ascii="Arial" w:hAnsi="Arial" w:cs="Arial"/>
                <w:sz w:val="22"/>
                <w:szCs w:val="22"/>
              </w:rPr>
              <w:t>Não recebiam educação escolar formal. Suas mães lhes ensinavam as habilidades domésticas para administrar uma casa.</w:t>
            </w:r>
          </w:p>
        </w:tc>
        <w:tc>
          <w:tcPr>
            <w:tcW w:w="2551" w:type="dxa"/>
            <w:shd w:val="clear" w:color="auto" w:fill="auto"/>
          </w:tcPr>
          <w:p w14:paraId="5EE7CAE6" w14:textId="77777777" w:rsidR="00642C19" w:rsidRPr="00413551" w:rsidRDefault="00642C19" w:rsidP="00191E2E">
            <w:pPr>
              <w:spacing w:after="0" w:line="240" w:lineRule="auto"/>
              <w:ind w:left="0" w:hanging="2"/>
              <w:rPr>
                <w:rFonts w:ascii="Arial" w:hAnsi="Arial" w:cs="Arial"/>
                <w:sz w:val="22"/>
                <w:szCs w:val="22"/>
              </w:rPr>
            </w:pPr>
            <w:r w:rsidRPr="00413551">
              <w:rPr>
                <w:rFonts w:ascii="Arial" w:hAnsi="Arial" w:cs="Arial"/>
                <w:sz w:val="22"/>
                <w:szCs w:val="22"/>
              </w:rPr>
              <w:t>Recebiam educação formal desde os 7 anos. O objetivo era formar mães fortes que, gerariam crianças saudáveis. Podiam aprender a ler e escrever.</w:t>
            </w:r>
          </w:p>
        </w:tc>
        <w:tc>
          <w:tcPr>
            <w:tcW w:w="3686" w:type="dxa"/>
          </w:tcPr>
          <w:p w14:paraId="7D5FC3BA" w14:textId="77777777" w:rsidR="00642C19" w:rsidRPr="00413551" w:rsidRDefault="00642C19" w:rsidP="00191E2E">
            <w:pPr>
              <w:spacing w:after="0" w:line="240" w:lineRule="auto"/>
              <w:ind w:left="0" w:hanging="2"/>
              <w:rPr>
                <w:rFonts w:ascii="Arial" w:hAnsi="Arial" w:cs="Arial"/>
                <w:sz w:val="22"/>
                <w:szCs w:val="22"/>
              </w:rPr>
            </w:pPr>
            <w:r w:rsidRPr="00413551">
              <w:rPr>
                <w:rFonts w:ascii="Arial" w:hAnsi="Arial" w:cs="Arial"/>
                <w:sz w:val="22"/>
                <w:szCs w:val="22"/>
              </w:rPr>
              <w:t>As mais ricas podiam ser educadas junto com os homens. Aprendiam música, dança, administração da casa, orçamento familiar e tarefas domésticas.</w:t>
            </w:r>
          </w:p>
        </w:tc>
      </w:tr>
      <w:tr w:rsidR="00642C19" w:rsidRPr="00413551" w14:paraId="2B151EA7" w14:textId="77777777" w:rsidTr="00642C19">
        <w:trPr>
          <w:trHeight w:val="261"/>
        </w:trPr>
        <w:tc>
          <w:tcPr>
            <w:tcW w:w="1413" w:type="dxa"/>
          </w:tcPr>
          <w:p w14:paraId="26BB2457" w14:textId="77777777" w:rsidR="00642C19" w:rsidRPr="00413551" w:rsidRDefault="00642C19" w:rsidP="00191E2E">
            <w:pPr>
              <w:spacing w:after="0" w:line="240" w:lineRule="auto"/>
              <w:ind w:left="0" w:hanging="2"/>
              <w:jc w:val="both"/>
              <w:rPr>
                <w:rFonts w:ascii="Arial" w:hAnsi="Arial" w:cs="Arial"/>
                <w:b/>
                <w:sz w:val="22"/>
                <w:szCs w:val="22"/>
              </w:rPr>
            </w:pPr>
            <w:r w:rsidRPr="00413551">
              <w:rPr>
                <w:rFonts w:ascii="Arial" w:hAnsi="Arial" w:cs="Arial"/>
                <w:b/>
                <w:sz w:val="22"/>
                <w:szCs w:val="22"/>
              </w:rPr>
              <w:t xml:space="preserve">Funções </w:t>
            </w:r>
          </w:p>
        </w:tc>
        <w:tc>
          <w:tcPr>
            <w:tcW w:w="2410" w:type="dxa"/>
          </w:tcPr>
          <w:p w14:paraId="746DF0C6" w14:textId="77777777" w:rsidR="00642C19" w:rsidRPr="00413551" w:rsidRDefault="00642C19" w:rsidP="00191E2E">
            <w:pPr>
              <w:spacing w:after="0" w:line="240" w:lineRule="auto"/>
              <w:ind w:left="0" w:hanging="2"/>
              <w:rPr>
                <w:rFonts w:ascii="Arial" w:hAnsi="Arial" w:cs="Arial"/>
                <w:sz w:val="22"/>
                <w:szCs w:val="22"/>
              </w:rPr>
            </w:pPr>
            <w:r w:rsidRPr="00413551">
              <w:rPr>
                <w:rFonts w:ascii="Arial" w:hAnsi="Arial" w:cs="Arial"/>
                <w:sz w:val="22"/>
                <w:szCs w:val="22"/>
              </w:rPr>
              <w:t>Seu papel era casar e ter filhos. Responsável pela casa, saúde e alimentação da família e supervisão dos escravizados. As mais pobres podiam trabalhar nos campos ou na cidade. Podiam participar de atividades religiosas.</w:t>
            </w:r>
          </w:p>
        </w:tc>
        <w:tc>
          <w:tcPr>
            <w:tcW w:w="2551" w:type="dxa"/>
          </w:tcPr>
          <w:p w14:paraId="38BACD99" w14:textId="77777777" w:rsidR="00642C19" w:rsidRPr="00413551" w:rsidRDefault="00642C19" w:rsidP="00191E2E">
            <w:pPr>
              <w:spacing w:after="0" w:line="240" w:lineRule="auto"/>
              <w:ind w:left="0" w:hanging="2"/>
              <w:rPr>
                <w:rFonts w:ascii="Arial" w:hAnsi="Arial" w:cs="Arial"/>
                <w:sz w:val="22"/>
                <w:szCs w:val="22"/>
              </w:rPr>
            </w:pPr>
            <w:r w:rsidRPr="00413551">
              <w:rPr>
                <w:rFonts w:ascii="Arial" w:hAnsi="Arial" w:cs="Arial"/>
                <w:sz w:val="22"/>
                <w:szCs w:val="22"/>
              </w:rPr>
              <w:t>A missão mais importante era carregar e criar filhos, assim como o papel dos homens era aumentar as fileiras do exército. Podiam participar de atividades religiosas.</w:t>
            </w:r>
          </w:p>
        </w:tc>
        <w:tc>
          <w:tcPr>
            <w:tcW w:w="3686" w:type="dxa"/>
          </w:tcPr>
          <w:p w14:paraId="716E2F2F" w14:textId="77777777" w:rsidR="00642C19" w:rsidRPr="00413551" w:rsidRDefault="00642C19" w:rsidP="00191E2E">
            <w:pPr>
              <w:spacing w:after="0" w:line="240" w:lineRule="auto"/>
              <w:ind w:left="0" w:hanging="2"/>
              <w:rPr>
                <w:rFonts w:ascii="Arial" w:hAnsi="Arial" w:cs="Arial"/>
                <w:sz w:val="22"/>
                <w:szCs w:val="22"/>
              </w:rPr>
            </w:pPr>
            <w:r w:rsidRPr="00413551">
              <w:rPr>
                <w:rFonts w:ascii="Arial" w:hAnsi="Arial" w:cs="Arial"/>
                <w:sz w:val="22"/>
                <w:szCs w:val="22"/>
              </w:rPr>
              <w:t>Depois de casadas recebiam o título de matrona e eram responsáveis por cuidar da casa e dos escravizados domésticos. Podiam participar de atividades religiosas.</w:t>
            </w:r>
          </w:p>
        </w:tc>
      </w:tr>
      <w:tr w:rsidR="00642C19" w:rsidRPr="00413551" w14:paraId="47666F44" w14:textId="77777777" w:rsidTr="00642C19">
        <w:trPr>
          <w:trHeight w:val="261"/>
        </w:trPr>
        <w:tc>
          <w:tcPr>
            <w:tcW w:w="1413" w:type="dxa"/>
          </w:tcPr>
          <w:p w14:paraId="6445BAD1" w14:textId="77777777" w:rsidR="00642C19" w:rsidRPr="00413551" w:rsidRDefault="00642C19" w:rsidP="00191E2E">
            <w:pPr>
              <w:spacing w:after="0" w:line="240" w:lineRule="auto"/>
              <w:ind w:left="0" w:hanging="2"/>
              <w:jc w:val="both"/>
              <w:rPr>
                <w:rFonts w:ascii="Arial" w:hAnsi="Arial" w:cs="Arial"/>
                <w:b/>
                <w:sz w:val="22"/>
                <w:szCs w:val="22"/>
              </w:rPr>
            </w:pPr>
            <w:r w:rsidRPr="00413551">
              <w:rPr>
                <w:rFonts w:ascii="Arial" w:hAnsi="Arial" w:cs="Arial"/>
                <w:b/>
                <w:sz w:val="22"/>
                <w:szCs w:val="22"/>
              </w:rPr>
              <w:t>Cidadania</w:t>
            </w:r>
          </w:p>
        </w:tc>
        <w:tc>
          <w:tcPr>
            <w:tcW w:w="2410" w:type="dxa"/>
          </w:tcPr>
          <w:p w14:paraId="621CCF12" w14:textId="77777777" w:rsidR="00642C19" w:rsidRPr="00413551" w:rsidRDefault="00642C19" w:rsidP="00191E2E">
            <w:pPr>
              <w:spacing w:after="0" w:line="240" w:lineRule="auto"/>
              <w:ind w:left="0" w:hanging="2"/>
              <w:rPr>
                <w:rFonts w:ascii="Arial" w:hAnsi="Arial" w:cs="Arial"/>
                <w:sz w:val="22"/>
                <w:szCs w:val="22"/>
              </w:rPr>
            </w:pPr>
            <w:r w:rsidRPr="00413551">
              <w:rPr>
                <w:rFonts w:ascii="Arial" w:hAnsi="Arial" w:cs="Arial"/>
                <w:sz w:val="22"/>
                <w:szCs w:val="22"/>
              </w:rPr>
              <w:t xml:space="preserve">Sem direitos políticos. Não podiam ter grandes somas em dinheiro. Permaneciam sempre sob a autoridade de um </w:t>
            </w:r>
            <w:proofErr w:type="spellStart"/>
            <w:r w:rsidRPr="00413551">
              <w:rPr>
                <w:rFonts w:ascii="Arial" w:hAnsi="Arial" w:cs="Arial"/>
                <w:sz w:val="22"/>
                <w:szCs w:val="22"/>
              </w:rPr>
              <w:t>kurios</w:t>
            </w:r>
            <w:proofErr w:type="spellEnd"/>
            <w:r w:rsidRPr="00413551">
              <w:rPr>
                <w:rFonts w:ascii="Arial" w:hAnsi="Arial" w:cs="Arial"/>
                <w:sz w:val="22"/>
                <w:szCs w:val="22"/>
              </w:rPr>
              <w:t xml:space="preserve"> (“tutor”): o pai, depois o marido, parente mais próximo se fosse viúva.</w:t>
            </w:r>
          </w:p>
        </w:tc>
        <w:tc>
          <w:tcPr>
            <w:tcW w:w="2551" w:type="dxa"/>
          </w:tcPr>
          <w:p w14:paraId="0640DC01" w14:textId="77777777" w:rsidR="00642C19" w:rsidRPr="00413551" w:rsidRDefault="00642C19" w:rsidP="00191E2E">
            <w:pPr>
              <w:spacing w:after="0" w:line="240" w:lineRule="auto"/>
              <w:ind w:left="0" w:hanging="2"/>
              <w:rPr>
                <w:rFonts w:ascii="Arial" w:hAnsi="Arial" w:cs="Arial"/>
                <w:sz w:val="22"/>
                <w:szCs w:val="22"/>
              </w:rPr>
            </w:pPr>
            <w:r w:rsidRPr="00413551">
              <w:rPr>
                <w:rFonts w:ascii="Arial" w:hAnsi="Arial" w:cs="Arial"/>
                <w:sz w:val="22"/>
                <w:szCs w:val="22"/>
              </w:rPr>
              <w:t>Tinham mais direitos que as atenienses. Podiam possuir e herdar legalmente propriedades e, geralmente, eram mais instruídas. Podiam participar de jogos esportivos.</w:t>
            </w:r>
          </w:p>
        </w:tc>
        <w:tc>
          <w:tcPr>
            <w:tcW w:w="3686" w:type="dxa"/>
          </w:tcPr>
          <w:p w14:paraId="0144CC83" w14:textId="77777777" w:rsidR="00642C19" w:rsidRPr="00413551" w:rsidRDefault="00642C19" w:rsidP="00191E2E">
            <w:pPr>
              <w:spacing w:after="0" w:line="240" w:lineRule="auto"/>
              <w:ind w:left="0" w:hanging="2"/>
              <w:rPr>
                <w:rFonts w:ascii="Arial" w:hAnsi="Arial" w:cs="Arial"/>
                <w:sz w:val="22"/>
                <w:szCs w:val="22"/>
              </w:rPr>
            </w:pPr>
            <w:r w:rsidRPr="00413551">
              <w:rPr>
                <w:rFonts w:ascii="Arial" w:hAnsi="Arial" w:cs="Arial"/>
                <w:sz w:val="22"/>
                <w:szCs w:val="22"/>
              </w:rPr>
              <w:t>Podiam ser consultadas para assuntos familiares e políticos.</w:t>
            </w:r>
          </w:p>
        </w:tc>
      </w:tr>
      <w:tr w:rsidR="00642C19" w:rsidRPr="00413551" w14:paraId="2E158CFE" w14:textId="77777777" w:rsidTr="00642C19">
        <w:trPr>
          <w:trHeight w:val="261"/>
        </w:trPr>
        <w:tc>
          <w:tcPr>
            <w:tcW w:w="1413" w:type="dxa"/>
          </w:tcPr>
          <w:p w14:paraId="3FC76DF4" w14:textId="77777777" w:rsidR="00642C19" w:rsidRPr="00413551" w:rsidRDefault="00642C19" w:rsidP="00191E2E">
            <w:pPr>
              <w:spacing w:after="0" w:line="240" w:lineRule="auto"/>
              <w:ind w:left="0" w:hanging="2"/>
              <w:jc w:val="both"/>
              <w:rPr>
                <w:rFonts w:ascii="Arial" w:hAnsi="Arial" w:cs="Arial"/>
                <w:b/>
                <w:sz w:val="22"/>
                <w:szCs w:val="22"/>
              </w:rPr>
            </w:pPr>
            <w:r w:rsidRPr="00413551">
              <w:rPr>
                <w:rFonts w:ascii="Arial" w:hAnsi="Arial" w:cs="Arial"/>
                <w:b/>
                <w:sz w:val="22"/>
                <w:szCs w:val="22"/>
              </w:rPr>
              <w:t>Fonte</w:t>
            </w:r>
          </w:p>
        </w:tc>
        <w:tc>
          <w:tcPr>
            <w:tcW w:w="4961" w:type="dxa"/>
            <w:gridSpan w:val="2"/>
          </w:tcPr>
          <w:p w14:paraId="60D1FE4F" w14:textId="77777777" w:rsidR="00642C19" w:rsidRPr="00642C19" w:rsidRDefault="00642C19" w:rsidP="00642C19">
            <w:pPr>
              <w:spacing w:after="0" w:line="240" w:lineRule="auto"/>
              <w:ind w:left="0" w:hanging="2"/>
              <w:jc w:val="right"/>
              <w:rPr>
                <w:rFonts w:ascii="Arial" w:hAnsi="Arial" w:cs="Arial"/>
                <w:sz w:val="16"/>
                <w:szCs w:val="16"/>
              </w:rPr>
            </w:pPr>
            <w:r w:rsidRPr="00642C19">
              <w:rPr>
                <w:rFonts w:ascii="Arial" w:hAnsi="Arial" w:cs="Arial"/>
                <w:sz w:val="16"/>
                <w:szCs w:val="16"/>
              </w:rPr>
              <w:t xml:space="preserve">DOMINGUES, J. E. Mulheres ao longo da História (4): Grécia Antiga. </w:t>
            </w:r>
            <w:r w:rsidRPr="00642C19">
              <w:rPr>
                <w:rFonts w:ascii="Arial" w:hAnsi="Arial" w:cs="Arial"/>
                <w:b/>
                <w:sz w:val="16"/>
                <w:szCs w:val="16"/>
              </w:rPr>
              <w:t>Blog Ensinar História.</w:t>
            </w:r>
            <w:r w:rsidRPr="00642C19">
              <w:rPr>
                <w:rFonts w:ascii="Arial" w:hAnsi="Arial" w:cs="Arial"/>
                <w:sz w:val="16"/>
                <w:szCs w:val="16"/>
              </w:rPr>
              <w:t xml:space="preserve"> 2020. Disponível em:</w:t>
            </w:r>
            <w:r w:rsidRPr="00642C19">
              <w:rPr>
                <w:rFonts w:ascii="Arial" w:hAnsi="Arial" w:cs="Arial"/>
                <w:sz w:val="16"/>
                <w:szCs w:val="16"/>
              </w:rPr>
              <w:br/>
            </w:r>
            <w:hyperlink r:id="rId56" w:history="1">
              <w:r w:rsidRPr="00642C19">
                <w:rPr>
                  <w:rStyle w:val="Hyperlink"/>
                  <w:rFonts w:ascii="Arial" w:hAnsi="Arial" w:cs="Arial"/>
                  <w:sz w:val="16"/>
                  <w:szCs w:val="16"/>
                </w:rPr>
                <w:t>https://ensinarhistoria.com.br/mulheres-ao-longo-da-historia-4-grecia-antiga/</w:t>
              </w:r>
            </w:hyperlink>
            <w:r w:rsidRPr="00642C19">
              <w:rPr>
                <w:rFonts w:ascii="Arial" w:hAnsi="Arial" w:cs="Arial"/>
                <w:sz w:val="16"/>
                <w:szCs w:val="16"/>
              </w:rPr>
              <w:t>. Acesso em 20 mai. 2021.</w:t>
            </w:r>
          </w:p>
        </w:tc>
        <w:tc>
          <w:tcPr>
            <w:tcW w:w="3686" w:type="dxa"/>
          </w:tcPr>
          <w:p w14:paraId="73160047" w14:textId="77777777" w:rsidR="00642C19" w:rsidRPr="00642C19" w:rsidRDefault="00642C19" w:rsidP="00642C19">
            <w:pPr>
              <w:pStyle w:val="Ttulo3"/>
              <w:shd w:val="clear" w:color="auto" w:fill="FFFFFF"/>
              <w:spacing w:before="0"/>
              <w:ind w:left="0" w:hanging="2"/>
              <w:jc w:val="right"/>
              <w:textAlignment w:val="baseline"/>
              <w:rPr>
                <w:rFonts w:ascii="Arial" w:hAnsi="Arial" w:cs="Arial"/>
                <w:b/>
                <w:color w:val="auto"/>
                <w:sz w:val="16"/>
                <w:szCs w:val="16"/>
              </w:rPr>
            </w:pPr>
            <w:r w:rsidRPr="00642C19">
              <w:rPr>
                <w:rStyle w:val="Forte"/>
                <w:rFonts w:ascii="Arial" w:hAnsi="Arial" w:cs="Arial"/>
                <w:bCs w:val="0"/>
                <w:caps/>
                <w:color w:val="auto"/>
                <w:sz w:val="16"/>
                <w:szCs w:val="16"/>
                <w:bdr w:val="none" w:sz="0" w:space="0" w:color="auto" w:frame="1"/>
              </w:rPr>
              <w:t>FIOROT,</w:t>
            </w:r>
            <w:r w:rsidRPr="00642C19">
              <w:rPr>
                <w:rStyle w:val="Forte"/>
                <w:rFonts w:ascii="Arial" w:hAnsi="Arial" w:cs="Arial"/>
                <w:b w:val="0"/>
                <w:bCs w:val="0"/>
                <w:caps/>
                <w:color w:val="auto"/>
                <w:sz w:val="16"/>
                <w:szCs w:val="16"/>
                <w:bdr w:val="none" w:sz="0" w:space="0" w:color="auto" w:frame="1"/>
              </w:rPr>
              <w:t xml:space="preserve"> </w:t>
            </w:r>
            <w:hyperlink r:id="rId57" w:history="1">
              <w:r w:rsidRPr="00642C19">
                <w:rPr>
                  <w:rStyle w:val="Hyperlink"/>
                  <w:rFonts w:ascii="Arial" w:hAnsi="Arial" w:cs="Arial"/>
                  <w:b/>
                  <w:caps/>
                  <w:color w:val="auto"/>
                  <w:sz w:val="16"/>
                  <w:szCs w:val="16"/>
                  <w:bdr w:val="none" w:sz="0" w:space="0" w:color="auto" w:frame="1"/>
                </w:rPr>
                <w:t>J. B.</w:t>
              </w:r>
            </w:hyperlink>
            <w:r w:rsidRPr="00642C19">
              <w:rPr>
                <w:rStyle w:val="Forte"/>
                <w:rFonts w:ascii="Arial" w:hAnsi="Arial" w:cs="Arial"/>
                <w:b w:val="0"/>
                <w:bCs w:val="0"/>
                <w:caps/>
                <w:color w:val="auto"/>
                <w:sz w:val="16"/>
                <w:szCs w:val="16"/>
                <w:bdr w:val="none" w:sz="0" w:space="0" w:color="auto" w:frame="1"/>
              </w:rPr>
              <w:t xml:space="preserve"> </w:t>
            </w:r>
            <w:r w:rsidRPr="00642C19">
              <w:rPr>
                <w:rFonts w:ascii="Arial" w:hAnsi="Arial" w:cs="Arial"/>
                <w:b/>
                <w:color w:val="auto"/>
                <w:sz w:val="16"/>
                <w:szCs w:val="16"/>
              </w:rPr>
              <w:t xml:space="preserve">As mulheres romanas. </w:t>
            </w:r>
            <w:r w:rsidRPr="00642C19">
              <w:rPr>
                <w:rFonts w:ascii="Arial" w:hAnsi="Arial" w:cs="Arial"/>
                <w:color w:val="auto"/>
                <w:sz w:val="16"/>
                <w:szCs w:val="16"/>
              </w:rPr>
              <w:t>Nova escola.</w:t>
            </w:r>
            <w:r w:rsidRPr="00642C19">
              <w:rPr>
                <w:rFonts w:ascii="Arial" w:hAnsi="Arial" w:cs="Arial"/>
                <w:b/>
                <w:color w:val="auto"/>
                <w:sz w:val="16"/>
                <w:szCs w:val="16"/>
              </w:rPr>
              <w:t xml:space="preserve"> Disponível em: </w:t>
            </w:r>
            <w:hyperlink r:id="rId58" w:history="1">
              <w:r w:rsidRPr="00642C19">
                <w:rPr>
                  <w:rStyle w:val="Hyperlink"/>
                  <w:rFonts w:ascii="Arial" w:hAnsi="Arial" w:cs="Arial"/>
                  <w:b/>
                  <w:color w:val="auto"/>
                  <w:sz w:val="16"/>
                  <w:szCs w:val="16"/>
                </w:rPr>
                <w:t>https://nova-escola-producao.s3.amazonaws.com/pXyGd9r2kGyKHKnkbS7Uwwj2JX9nt8VPVMpfXnrPETw34kpCmVCtZSjGxKT6/his6-19und03-contexto-mulheres-gregas-e-romanas.pdf</w:t>
              </w:r>
            </w:hyperlink>
            <w:r w:rsidRPr="00642C19">
              <w:rPr>
                <w:rFonts w:ascii="Arial" w:hAnsi="Arial" w:cs="Arial"/>
                <w:b/>
                <w:color w:val="auto"/>
                <w:sz w:val="16"/>
                <w:szCs w:val="16"/>
              </w:rPr>
              <w:t>. Acesso em 20 mai. 2021.</w:t>
            </w:r>
          </w:p>
        </w:tc>
      </w:tr>
    </w:tbl>
    <w:p w14:paraId="0BCEC704"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p>
    <w:p w14:paraId="16B596A8"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r w:rsidRPr="00413551">
        <w:rPr>
          <w:rFonts w:ascii="Arial" w:hAnsi="Arial" w:cs="Arial"/>
          <w:sz w:val="22"/>
          <w:szCs w:val="22"/>
        </w:rPr>
        <w:t>30. Em algumas dessas sociedades, havia igualdade de gênero? Ou seja, igualdade entre homens e mulheres? Justifique sua resposta.</w:t>
      </w:r>
    </w:p>
    <w:p w14:paraId="4F617955"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p>
    <w:p w14:paraId="69788499"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p>
    <w:p w14:paraId="4F83CFCD" w14:textId="77777777" w:rsidR="00642C19" w:rsidRPr="00413551" w:rsidRDefault="00642C19" w:rsidP="00642C19">
      <w:pPr>
        <w:autoSpaceDE w:val="0"/>
        <w:autoSpaceDN w:val="0"/>
        <w:adjustRightInd w:val="0"/>
        <w:spacing w:after="0" w:line="240" w:lineRule="auto"/>
        <w:ind w:left="0" w:hanging="2"/>
        <w:rPr>
          <w:rFonts w:ascii="Arial" w:eastAsia="Times New Roman" w:hAnsi="Arial" w:cs="Arial"/>
          <w:color w:val="FF0000"/>
          <w:sz w:val="22"/>
          <w:szCs w:val="22"/>
        </w:rPr>
      </w:pPr>
    </w:p>
    <w:p w14:paraId="0EC7CCBC"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r w:rsidRPr="00413551">
        <w:rPr>
          <w:rFonts w:ascii="Arial" w:hAnsi="Arial" w:cs="Arial"/>
          <w:sz w:val="22"/>
          <w:szCs w:val="22"/>
        </w:rPr>
        <w:t>31. Comparando a situação das mulheres em Atenas e Esparta, em qual das duas as mulheres tinham mais liberdade e direitos? Justifique.</w:t>
      </w:r>
    </w:p>
    <w:p w14:paraId="2205F2EF" w14:textId="77777777" w:rsidR="00642C19" w:rsidRPr="00413551" w:rsidRDefault="00642C19" w:rsidP="00642C19">
      <w:pPr>
        <w:autoSpaceDE w:val="0"/>
        <w:autoSpaceDN w:val="0"/>
        <w:adjustRightInd w:val="0"/>
        <w:spacing w:after="0" w:line="240" w:lineRule="auto"/>
        <w:ind w:left="0" w:hanging="2"/>
        <w:jc w:val="both"/>
        <w:rPr>
          <w:rFonts w:ascii="Arial" w:hAnsi="Arial" w:cs="Arial"/>
          <w:color w:val="FF0000"/>
          <w:sz w:val="22"/>
          <w:szCs w:val="22"/>
        </w:rPr>
      </w:pPr>
    </w:p>
    <w:p w14:paraId="59457BDC"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p>
    <w:p w14:paraId="59AD9A3C" w14:textId="77777777" w:rsidR="00642C19" w:rsidRPr="00413551" w:rsidRDefault="00642C19" w:rsidP="00642C19">
      <w:pPr>
        <w:autoSpaceDE w:val="0"/>
        <w:autoSpaceDN w:val="0"/>
        <w:adjustRightInd w:val="0"/>
        <w:spacing w:after="0" w:line="240" w:lineRule="auto"/>
        <w:ind w:left="0" w:hanging="2"/>
        <w:rPr>
          <w:rFonts w:ascii="Arial" w:hAnsi="Arial" w:cs="Arial"/>
          <w:color w:val="FF0000"/>
          <w:sz w:val="22"/>
          <w:szCs w:val="22"/>
        </w:rPr>
      </w:pPr>
    </w:p>
    <w:p w14:paraId="7402DE8A" w14:textId="77777777" w:rsidR="00642C19" w:rsidRPr="00413551" w:rsidRDefault="00642C19" w:rsidP="00642C19">
      <w:pPr>
        <w:autoSpaceDE w:val="0"/>
        <w:autoSpaceDN w:val="0"/>
        <w:adjustRightInd w:val="0"/>
        <w:spacing w:after="0" w:line="240" w:lineRule="auto"/>
        <w:ind w:left="0" w:hanging="2"/>
        <w:jc w:val="both"/>
        <w:rPr>
          <w:rFonts w:ascii="Arial" w:hAnsi="Arial" w:cs="Arial"/>
          <w:sz w:val="22"/>
          <w:szCs w:val="22"/>
        </w:rPr>
      </w:pPr>
      <w:r w:rsidRPr="00413551">
        <w:rPr>
          <w:rFonts w:ascii="Arial" w:hAnsi="Arial" w:cs="Arial"/>
          <w:sz w:val="22"/>
          <w:szCs w:val="22"/>
        </w:rPr>
        <w:t xml:space="preserve">32. Além das funções de dona de casa e esposa, qual outra atividade era permitida para as </w:t>
      </w:r>
      <w:proofErr w:type="spellStart"/>
      <w:r w:rsidRPr="00413551">
        <w:rPr>
          <w:rFonts w:ascii="Arial" w:hAnsi="Arial" w:cs="Arial"/>
          <w:sz w:val="22"/>
          <w:szCs w:val="22"/>
        </w:rPr>
        <w:t>as</w:t>
      </w:r>
      <w:proofErr w:type="spellEnd"/>
      <w:r w:rsidRPr="00413551">
        <w:rPr>
          <w:rFonts w:ascii="Arial" w:hAnsi="Arial" w:cs="Arial"/>
          <w:sz w:val="22"/>
          <w:szCs w:val="22"/>
        </w:rPr>
        <w:t xml:space="preserve"> mulheres nas três cidades?</w:t>
      </w:r>
    </w:p>
    <w:p w14:paraId="2D203FCE" w14:textId="77777777" w:rsidR="00642C19" w:rsidRPr="00413551" w:rsidRDefault="00642C19" w:rsidP="00642C19">
      <w:pPr>
        <w:autoSpaceDE w:val="0"/>
        <w:autoSpaceDN w:val="0"/>
        <w:adjustRightInd w:val="0"/>
        <w:spacing w:after="0" w:line="240" w:lineRule="auto"/>
        <w:ind w:left="0" w:hanging="2"/>
        <w:jc w:val="both"/>
        <w:rPr>
          <w:rFonts w:ascii="Arial" w:hAnsi="Arial" w:cs="Arial"/>
          <w:color w:val="FF0000"/>
          <w:sz w:val="22"/>
          <w:szCs w:val="22"/>
        </w:rPr>
      </w:pPr>
    </w:p>
    <w:p w14:paraId="493C9C6D"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p>
    <w:p w14:paraId="3549CC3A" w14:textId="77777777" w:rsidR="00642C19" w:rsidRPr="00413551" w:rsidRDefault="00642C19" w:rsidP="00642C19">
      <w:pPr>
        <w:autoSpaceDE w:val="0"/>
        <w:autoSpaceDN w:val="0"/>
        <w:adjustRightInd w:val="0"/>
        <w:spacing w:after="0" w:line="240" w:lineRule="auto"/>
        <w:ind w:left="0" w:hanging="2"/>
        <w:rPr>
          <w:rFonts w:ascii="Arial" w:hAnsi="Arial" w:cs="Arial"/>
          <w:color w:val="FF0000"/>
          <w:sz w:val="22"/>
          <w:szCs w:val="22"/>
        </w:rPr>
      </w:pPr>
    </w:p>
    <w:p w14:paraId="6B2CA39C"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r w:rsidRPr="00413551">
        <w:rPr>
          <w:rFonts w:ascii="Arial" w:hAnsi="Arial" w:cs="Arial"/>
          <w:sz w:val="22"/>
          <w:szCs w:val="22"/>
        </w:rPr>
        <w:t xml:space="preserve">33. As condições de vida eram as mesmas para todas as mulheres em Atenas? </w:t>
      </w:r>
    </w:p>
    <w:p w14:paraId="2A8D9002" w14:textId="77777777" w:rsidR="00642C19" w:rsidRPr="00413551" w:rsidRDefault="00642C19" w:rsidP="00642C19">
      <w:pPr>
        <w:autoSpaceDE w:val="0"/>
        <w:autoSpaceDN w:val="0"/>
        <w:adjustRightInd w:val="0"/>
        <w:spacing w:after="0" w:line="240" w:lineRule="auto"/>
        <w:ind w:left="0" w:hanging="2"/>
        <w:rPr>
          <w:rFonts w:ascii="Arial" w:eastAsia="Times New Roman" w:hAnsi="Arial" w:cs="Arial"/>
          <w:color w:val="FF0000"/>
          <w:sz w:val="22"/>
          <w:szCs w:val="22"/>
        </w:rPr>
      </w:pPr>
    </w:p>
    <w:p w14:paraId="13DA6BC7"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r w:rsidRPr="00413551">
        <w:rPr>
          <w:rFonts w:ascii="Arial" w:hAnsi="Arial" w:cs="Arial"/>
          <w:sz w:val="22"/>
          <w:szCs w:val="22"/>
        </w:rPr>
        <w:t xml:space="preserve">34. As mulheres tinham o mesmo tipo de participação que os homens nas decisões políticas em Roma? </w:t>
      </w:r>
    </w:p>
    <w:p w14:paraId="3D657CF9" w14:textId="77777777" w:rsidR="00642C19" w:rsidRPr="00413551" w:rsidRDefault="00642C19" w:rsidP="00642C19">
      <w:pPr>
        <w:autoSpaceDE w:val="0"/>
        <w:autoSpaceDN w:val="0"/>
        <w:adjustRightInd w:val="0"/>
        <w:spacing w:after="0" w:line="240" w:lineRule="auto"/>
        <w:ind w:left="0" w:hanging="2"/>
        <w:jc w:val="both"/>
        <w:rPr>
          <w:rFonts w:ascii="Arial" w:hAnsi="Arial" w:cs="Arial"/>
          <w:color w:val="FF0000"/>
          <w:sz w:val="22"/>
          <w:szCs w:val="22"/>
        </w:rPr>
      </w:pPr>
    </w:p>
    <w:p w14:paraId="79782176" w14:textId="77777777" w:rsidR="00642C19" w:rsidRPr="00413551" w:rsidRDefault="00642C19" w:rsidP="00642C19">
      <w:pPr>
        <w:autoSpaceDE w:val="0"/>
        <w:autoSpaceDN w:val="0"/>
        <w:adjustRightInd w:val="0"/>
        <w:spacing w:after="0" w:line="240" w:lineRule="auto"/>
        <w:ind w:left="0" w:hanging="2"/>
        <w:rPr>
          <w:rFonts w:ascii="Arial" w:hAnsi="Arial" w:cs="Arial"/>
          <w:sz w:val="22"/>
          <w:szCs w:val="22"/>
        </w:rPr>
      </w:pPr>
    </w:p>
    <w:p w14:paraId="10A8B73D" w14:textId="0B454A68" w:rsidR="00642C19" w:rsidRDefault="00642C19" w:rsidP="00642C19">
      <w:pPr>
        <w:autoSpaceDE w:val="0"/>
        <w:autoSpaceDN w:val="0"/>
        <w:adjustRightInd w:val="0"/>
        <w:spacing w:after="0" w:line="240" w:lineRule="auto"/>
        <w:ind w:left="0" w:hanging="2"/>
        <w:rPr>
          <w:rFonts w:ascii="Arial" w:hAnsi="Arial" w:cs="Arial"/>
          <w:sz w:val="22"/>
          <w:szCs w:val="22"/>
        </w:rPr>
      </w:pPr>
      <w:r w:rsidRPr="00413551">
        <w:rPr>
          <w:rFonts w:ascii="Arial" w:hAnsi="Arial" w:cs="Arial"/>
          <w:sz w:val="22"/>
          <w:szCs w:val="22"/>
        </w:rPr>
        <w:t xml:space="preserve">35. Comparando com a Antiguidade, a vida das mulheres mudou na atualidade?  </w:t>
      </w:r>
    </w:p>
    <w:p w14:paraId="7C443B70" w14:textId="60A938B6" w:rsidR="008F0B2F" w:rsidRDefault="008F0B2F">
      <w:pPr>
        <w:suppressAutoHyphens w:val="0"/>
        <w:ind w:leftChars="0" w:firstLineChars="0"/>
        <w:textDirection w:val="lrTb"/>
        <w:textAlignment w:val="auto"/>
        <w:outlineLvl w:val="9"/>
        <w:rPr>
          <w:rFonts w:ascii="Arial" w:hAnsi="Arial" w:cs="Arial"/>
          <w:sz w:val="22"/>
          <w:szCs w:val="22"/>
        </w:rPr>
      </w:pPr>
      <w:r>
        <w:rPr>
          <w:rFonts w:ascii="Arial" w:hAnsi="Arial" w:cs="Arial"/>
          <w:sz w:val="22"/>
          <w:szCs w:val="22"/>
        </w:rPr>
        <w:br w:type="page"/>
      </w:r>
    </w:p>
    <w:p w14:paraId="56F1963A" w14:textId="0D1D0F6E" w:rsidR="008F0B2F" w:rsidRDefault="008F0B2F" w:rsidP="00642C19">
      <w:pPr>
        <w:autoSpaceDE w:val="0"/>
        <w:autoSpaceDN w:val="0"/>
        <w:adjustRightInd w:val="0"/>
        <w:spacing w:after="0" w:line="240" w:lineRule="auto"/>
        <w:ind w:left="0" w:hanging="2"/>
        <w:rPr>
          <w:rFonts w:ascii="Arial" w:hAnsi="Arial" w:cs="Arial"/>
          <w:sz w:val="22"/>
          <w:szCs w:val="22"/>
        </w:rPr>
      </w:pPr>
    </w:p>
    <w:p w14:paraId="67DB6335" w14:textId="77777777" w:rsidR="008F0B2F" w:rsidRPr="008F0B2F" w:rsidRDefault="008F0B2F" w:rsidP="008F0B2F">
      <w:pPr>
        <w:pBdr>
          <w:top w:val="nil"/>
          <w:left w:val="nil"/>
          <w:bottom w:val="nil"/>
          <w:right w:val="nil"/>
          <w:between w:val="nil"/>
        </w:pBdr>
        <w:shd w:val="clear" w:color="auto" w:fill="FFFFFF"/>
        <w:spacing w:after="0" w:line="240" w:lineRule="auto"/>
        <w:ind w:leftChars="0" w:left="0" w:firstLineChars="0" w:firstLine="0"/>
        <w:rPr>
          <w:rFonts w:ascii="Arial" w:eastAsia="Arial" w:hAnsi="Arial" w:cs="Arial"/>
          <w:sz w:val="22"/>
          <w:szCs w:val="22"/>
        </w:rPr>
      </w:pPr>
      <w:r w:rsidRPr="008F0B2F">
        <w:rPr>
          <w:rFonts w:ascii="Arial" w:eastAsia="Arial" w:hAnsi="Arial" w:cs="Arial"/>
          <w:sz w:val="22"/>
          <w:szCs w:val="22"/>
        </w:rPr>
        <w:t xml:space="preserve">Thaís </w:t>
      </w:r>
      <w:proofErr w:type="spellStart"/>
      <w:r w:rsidRPr="008F0B2F">
        <w:rPr>
          <w:rFonts w:ascii="Arial" w:eastAsia="Arial" w:hAnsi="Arial" w:cs="Arial"/>
          <w:sz w:val="22"/>
          <w:szCs w:val="22"/>
        </w:rPr>
        <w:t>Fleck</w:t>
      </w:r>
      <w:proofErr w:type="spellEnd"/>
      <w:r w:rsidRPr="008F0B2F">
        <w:rPr>
          <w:rFonts w:ascii="Arial" w:eastAsia="Arial" w:hAnsi="Arial" w:cs="Arial"/>
          <w:sz w:val="22"/>
          <w:szCs w:val="22"/>
        </w:rPr>
        <w:t xml:space="preserve"> Olegário</w:t>
      </w:r>
    </w:p>
    <w:p w14:paraId="784AC7AE" w14:textId="49F15A8A" w:rsidR="008F0B2F" w:rsidRPr="008F0B2F" w:rsidRDefault="008F0B2F" w:rsidP="008F0B2F">
      <w:pPr>
        <w:pBdr>
          <w:top w:val="nil"/>
          <w:left w:val="nil"/>
          <w:bottom w:val="nil"/>
          <w:right w:val="nil"/>
          <w:between w:val="nil"/>
        </w:pBdr>
        <w:shd w:val="clear" w:color="auto" w:fill="FFFFFF"/>
        <w:spacing w:after="0" w:line="240" w:lineRule="auto"/>
        <w:ind w:leftChars="0" w:left="0" w:firstLineChars="0" w:firstLine="0"/>
        <w:rPr>
          <w:rFonts w:ascii="Arial" w:eastAsia="Arial" w:hAnsi="Arial" w:cs="Arial"/>
          <w:sz w:val="22"/>
          <w:szCs w:val="22"/>
        </w:rPr>
      </w:pPr>
      <w:proofErr w:type="gramStart"/>
      <w:r w:rsidRPr="008F0B2F">
        <w:rPr>
          <w:rFonts w:ascii="Arial" w:eastAsia="Arial" w:hAnsi="Arial" w:cs="Arial"/>
          <w:sz w:val="22"/>
          <w:szCs w:val="22"/>
        </w:rPr>
        <w:t>( Escola</w:t>
      </w:r>
      <w:proofErr w:type="gramEnd"/>
      <w:r w:rsidRPr="008F0B2F">
        <w:rPr>
          <w:rFonts w:ascii="Arial" w:eastAsia="Arial" w:hAnsi="Arial" w:cs="Arial"/>
          <w:sz w:val="22"/>
          <w:szCs w:val="22"/>
        </w:rPr>
        <w:t xml:space="preserve"> Municipal Prof. Aldo de Queiroz/ Escola Municipal Prof. Leire Pimentel)</w:t>
      </w:r>
    </w:p>
    <w:p w14:paraId="4B2B310E" w14:textId="77777777" w:rsidR="008F0B2F" w:rsidRPr="008F0B2F" w:rsidRDefault="008F0B2F" w:rsidP="008F0B2F">
      <w:pPr>
        <w:pBdr>
          <w:top w:val="nil"/>
          <w:left w:val="nil"/>
          <w:bottom w:val="nil"/>
          <w:right w:val="nil"/>
          <w:between w:val="nil"/>
        </w:pBdr>
        <w:shd w:val="clear" w:color="auto" w:fill="FFFFFF"/>
        <w:spacing w:after="0" w:line="240" w:lineRule="auto"/>
        <w:ind w:leftChars="0" w:left="0" w:firstLineChars="0" w:firstLine="0"/>
        <w:rPr>
          <w:rFonts w:ascii="Arial" w:hAnsi="Arial" w:cs="Arial"/>
          <w:b/>
          <w:sz w:val="22"/>
          <w:szCs w:val="22"/>
        </w:rPr>
      </w:pPr>
    </w:p>
    <w:p w14:paraId="29AEB1CB" w14:textId="16BC854B" w:rsidR="008F0B2F" w:rsidRDefault="008F0B2F" w:rsidP="008F0B2F">
      <w:pPr>
        <w:spacing w:after="0" w:line="240" w:lineRule="auto"/>
        <w:ind w:leftChars="0" w:left="2" w:hanging="2"/>
        <w:jc w:val="both"/>
        <w:rPr>
          <w:rFonts w:ascii="Arial" w:hAnsi="Arial" w:cs="Arial"/>
          <w:b/>
          <w:sz w:val="22"/>
          <w:szCs w:val="22"/>
        </w:rPr>
      </w:pPr>
      <w:r w:rsidRPr="008F0B2F">
        <w:rPr>
          <w:rFonts w:ascii="Arial" w:hAnsi="Arial" w:cs="Arial"/>
          <w:b/>
          <w:sz w:val="22"/>
          <w:szCs w:val="22"/>
        </w:rPr>
        <w:t>Leia os textos abaixo para responder à questão</w:t>
      </w:r>
      <w:r>
        <w:rPr>
          <w:rFonts w:ascii="Arial" w:hAnsi="Arial" w:cs="Arial"/>
          <w:b/>
          <w:sz w:val="22"/>
          <w:szCs w:val="22"/>
        </w:rPr>
        <w:t xml:space="preserve"> 36.</w:t>
      </w:r>
    </w:p>
    <w:p w14:paraId="59A57720" w14:textId="77777777" w:rsidR="008F0B2F" w:rsidRPr="008F0B2F" w:rsidRDefault="008F0B2F" w:rsidP="008F0B2F">
      <w:pPr>
        <w:spacing w:after="0" w:line="240" w:lineRule="auto"/>
        <w:ind w:leftChars="0" w:left="2" w:hanging="2"/>
        <w:jc w:val="both"/>
        <w:rPr>
          <w:rFonts w:ascii="Arial" w:hAnsi="Arial" w:cs="Arial"/>
          <w:b/>
          <w:sz w:val="22"/>
          <w:szCs w:val="22"/>
        </w:rPr>
      </w:pPr>
    </w:p>
    <w:p w14:paraId="2DE78506" w14:textId="59524145" w:rsidR="008F0B2F" w:rsidRDefault="008F0B2F" w:rsidP="008F0B2F">
      <w:pPr>
        <w:spacing w:after="0" w:line="240" w:lineRule="auto"/>
        <w:ind w:leftChars="0" w:left="2" w:hanging="2"/>
        <w:jc w:val="both"/>
        <w:rPr>
          <w:rFonts w:ascii="Arial" w:hAnsi="Arial" w:cs="Arial"/>
          <w:b/>
          <w:sz w:val="22"/>
          <w:szCs w:val="22"/>
        </w:rPr>
      </w:pPr>
      <w:r w:rsidRPr="008F0B2F">
        <w:rPr>
          <w:rFonts w:ascii="Arial" w:hAnsi="Arial" w:cs="Arial"/>
          <w:b/>
          <w:sz w:val="22"/>
          <w:szCs w:val="22"/>
        </w:rPr>
        <w:t>Texto I - Xenofonte sobre a organização da família grega:</w:t>
      </w:r>
    </w:p>
    <w:p w14:paraId="439EE8A8" w14:textId="77777777" w:rsidR="008F0B2F" w:rsidRPr="008F0B2F" w:rsidRDefault="008F0B2F" w:rsidP="008F0B2F">
      <w:pPr>
        <w:spacing w:after="0" w:line="240" w:lineRule="auto"/>
        <w:ind w:leftChars="0" w:left="2" w:hanging="2"/>
        <w:jc w:val="both"/>
        <w:rPr>
          <w:rFonts w:ascii="Arial" w:hAnsi="Arial" w:cs="Arial"/>
          <w:b/>
          <w:sz w:val="22"/>
          <w:szCs w:val="22"/>
        </w:rPr>
      </w:pPr>
    </w:p>
    <w:p w14:paraId="25E70D93" w14:textId="77777777" w:rsidR="008F0B2F" w:rsidRPr="008F0B2F" w:rsidRDefault="008F0B2F" w:rsidP="008F0B2F">
      <w:pPr>
        <w:spacing w:after="0" w:line="240" w:lineRule="auto"/>
        <w:ind w:leftChars="0" w:left="2" w:hanging="2"/>
        <w:jc w:val="both"/>
        <w:rPr>
          <w:rFonts w:ascii="Arial" w:hAnsi="Arial" w:cs="Arial"/>
          <w:sz w:val="22"/>
          <w:szCs w:val="22"/>
        </w:rPr>
      </w:pPr>
      <w:r w:rsidRPr="008F0B2F">
        <w:rPr>
          <w:rFonts w:ascii="Arial" w:hAnsi="Arial" w:cs="Arial"/>
          <w:sz w:val="22"/>
          <w:szCs w:val="22"/>
        </w:rPr>
        <w:t xml:space="preserve">“Em primeiro lugar os casais se unem para procriar; depois, entre os humanos, os pais, quando velhos serão alimentados pelos filhos; e como os homens não vivem ao ar livre como os animais, precisam de abrigos. E se os homens querem ter coisas para trazer para os seus abrigos, precisam fazer trabalhos ao ar livre, de onde se traz o que é necessário para a vida, a agricultura e a criação de animais. E quando as provisões chegam ao abrigo, é preciso alguém para conservá-las. Há outros trabalhos que só podem ser feitos em lugares fechados: cozinhar, tecer e educar as crianças. Ora, como essas duas funções, do interior e do exterior, exigem atividade e cuidado, os deuses tornaram a natureza da mulher própria aos trabalhos do interior, e a do homem própria para os trabalhos do exterior. (…) será necessário que fique na casa, que mande sair o grupo de empregados que tenha o que fazer fora, que supervisione o trabalho daqueles que ficam na casa, que receba as provisões que trouxerem, distribuindo as que precisarem ser consumidas e guardando as outras, cuidando para não gastar as reservas do ano em um mês. Quando trouxerem a lã, deverá cuidar para que teçam roupas para aqueles que precisam. Deverá também cuidar da conservação dos alimentos armazenados”. </w:t>
      </w:r>
    </w:p>
    <w:p w14:paraId="2C008470" w14:textId="77777777" w:rsidR="008F0B2F" w:rsidRPr="008F0B2F" w:rsidRDefault="008F0B2F" w:rsidP="008F0B2F">
      <w:pPr>
        <w:spacing w:after="0" w:line="240" w:lineRule="auto"/>
        <w:ind w:leftChars="0" w:left="2" w:hanging="2"/>
        <w:jc w:val="right"/>
        <w:rPr>
          <w:rFonts w:ascii="Arial" w:hAnsi="Arial" w:cs="Arial"/>
          <w:sz w:val="16"/>
          <w:szCs w:val="16"/>
        </w:rPr>
      </w:pPr>
      <w:r w:rsidRPr="008F0B2F">
        <w:rPr>
          <w:rFonts w:ascii="Arial" w:hAnsi="Arial" w:cs="Arial"/>
          <w:sz w:val="16"/>
          <w:szCs w:val="16"/>
        </w:rPr>
        <w:t xml:space="preserve">Fonte: XENOFONTE. </w:t>
      </w:r>
      <w:r w:rsidRPr="008F0B2F">
        <w:rPr>
          <w:rFonts w:ascii="Arial" w:hAnsi="Arial" w:cs="Arial"/>
          <w:i/>
          <w:sz w:val="16"/>
          <w:szCs w:val="16"/>
        </w:rPr>
        <w:t>Econômico</w:t>
      </w:r>
      <w:r w:rsidRPr="008F0B2F">
        <w:rPr>
          <w:rFonts w:ascii="Arial" w:hAnsi="Arial" w:cs="Arial"/>
          <w:sz w:val="16"/>
          <w:szCs w:val="16"/>
        </w:rPr>
        <w:t>. VII, 4-39, pp. 364-369.</w:t>
      </w:r>
      <w:r w:rsidRPr="008F0B2F">
        <w:rPr>
          <w:rFonts w:ascii="Arial" w:hAnsi="Arial" w:cs="Arial"/>
          <w:sz w:val="16"/>
          <w:szCs w:val="16"/>
        </w:rPr>
        <w:cr/>
        <w:t>Disponível em: &lt;</w:t>
      </w:r>
      <w:hyperlink r:id="rId59" w:history="1">
        <w:r w:rsidRPr="008F0B2F">
          <w:rPr>
            <w:rStyle w:val="Hyperlink"/>
            <w:rFonts w:ascii="Arial" w:hAnsi="Arial" w:cs="Arial"/>
            <w:sz w:val="16"/>
            <w:szCs w:val="16"/>
          </w:rPr>
          <w:t>https://cpantiguidade.com.br/2009/10/19/a-condicao-feminina-na-grecia-antiga/</w:t>
        </w:r>
      </w:hyperlink>
      <w:r w:rsidRPr="008F0B2F">
        <w:rPr>
          <w:rFonts w:ascii="Arial" w:hAnsi="Arial" w:cs="Arial"/>
          <w:sz w:val="16"/>
          <w:szCs w:val="16"/>
        </w:rPr>
        <w:t>&gt;. Acesso em 19 mai. 2021.</w:t>
      </w:r>
    </w:p>
    <w:p w14:paraId="1BD22B00" w14:textId="77777777" w:rsidR="008F0B2F" w:rsidRDefault="008F0B2F" w:rsidP="008F0B2F">
      <w:pPr>
        <w:spacing w:after="0" w:line="240" w:lineRule="auto"/>
        <w:ind w:leftChars="0" w:left="2" w:hanging="2"/>
        <w:jc w:val="both"/>
        <w:rPr>
          <w:rFonts w:ascii="Arial" w:hAnsi="Arial" w:cs="Arial"/>
          <w:b/>
          <w:sz w:val="22"/>
          <w:szCs w:val="22"/>
        </w:rPr>
      </w:pPr>
    </w:p>
    <w:p w14:paraId="2AE593D5" w14:textId="425040C9" w:rsidR="008F0B2F" w:rsidRPr="008F0B2F" w:rsidRDefault="008F0B2F" w:rsidP="008F0B2F">
      <w:pPr>
        <w:spacing w:after="0" w:line="240" w:lineRule="auto"/>
        <w:ind w:leftChars="0" w:left="2" w:hanging="2"/>
        <w:jc w:val="both"/>
        <w:rPr>
          <w:rFonts w:ascii="Arial" w:hAnsi="Arial" w:cs="Arial"/>
          <w:b/>
          <w:sz w:val="22"/>
          <w:szCs w:val="22"/>
        </w:rPr>
      </w:pPr>
      <w:r w:rsidRPr="008F0B2F">
        <w:rPr>
          <w:rFonts w:ascii="Arial" w:hAnsi="Arial" w:cs="Arial"/>
          <w:noProof/>
          <w:sz w:val="22"/>
          <w:szCs w:val="22"/>
        </w:rPr>
        <w:drawing>
          <wp:anchor distT="0" distB="0" distL="114300" distR="114300" simplePos="0" relativeHeight="251659264" behindDoc="0" locked="0" layoutInCell="1" allowOverlap="1" wp14:anchorId="3DF98D4E" wp14:editId="43377A98">
            <wp:simplePos x="0" y="0"/>
            <wp:positionH relativeFrom="margin">
              <wp:posOffset>815340</wp:posOffset>
            </wp:positionH>
            <wp:positionV relativeFrom="paragraph">
              <wp:posOffset>275590</wp:posOffset>
            </wp:positionV>
            <wp:extent cx="5234940" cy="1478915"/>
            <wp:effectExtent l="0" t="0" r="3810" b="6985"/>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60" cstate="print">
                      <a:extLst>
                        <a:ext uri="{28A0092B-C50C-407E-A947-70E740481C1C}">
                          <a14:useLocalDpi xmlns:a14="http://schemas.microsoft.com/office/drawing/2010/main" val="0"/>
                        </a:ext>
                      </a:extLst>
                    </a:blip>
                    <a:srcRect l="9032" t="24139" r="7573" b="10837"/>
                    <a:stretch>
                      <a:fillRect/>
                    </a:stretch>
                  </pic:blipFill>
                  <pic:spPr bwMode="auto">
                    <a:xfrm>
                      <a:off x="0" y="0"/>
                      <a:ext cx="523494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B2F">
        <w:rPr>
          <w:rFonts w:ascii="Arial" w:hAnsi="Arial" w:cs="Arial"/>
          <w:b/>
          <w:sz w:val="22"/>
          <w:szCs w:val="22"/>
        </w:rPr>
        <w:t>Texto II - Tira de humor sobre as mulheres ao longo da história:</w:t>
      </w:r>
    </w:p>
    <w:p w14:paraId="44650F5F" w14:textId="77777777" w:rsidR="008F0B2F" w:rsidRPr="008F0B2F" w:rsidRDefault="008F0B2F" w:rsidP="008F0B2F">
      <w:pPr>
        <w:tabs>
          <w:tab w:val="left" w:pos="3732"/>
        </w:tabs>
        <w:spacing w:after="0" w:line="240" w:lineRule="auto"/>
        <w:ind w:leftChars="0" w:left="2" w:hanging="2"/>
        <w:jc w:val="right"/>
        <w:rPr>
          <w:rFonts w:ascii="Arial" w:hAnsi="Arial" w:cs="Arial"/>
          <w:sz w:val="16"/>
          <w:szCs w:val="16"/>
        </w:rPr>
      </w:pPr>
      <w:r w:rsidRPr="008F0B2F">
        <w:rPr>
          <w:rFonts w:ascii="Arial" w:hAnsi="Arial" w:cs="Arial"/>
          <w:sz w:val="16"/>
          <w:szCs w:val="16"/>
        </w:rPr>
        <w:t>Fonte: QUINO. 10 anos com Mafalda. São Paulo: Editora WMF Martins Fontes, 2010. p. 75</w:t>
      </w:r>
    </w:p>
    <w:p w14:paraId="740B83CE" w14:textId="77777777" w:rsidR="008F0B2F" w:rsidRPr="008F0B2F" w:rsidRDefault="008F0B2F" w:rsidP="008F0B2F">
      <w:pPr>
        <w:tabs>
          <w:tab w:val="left" w:pos="3732"/>
        </w:tabs>
        <w:spacing w:after="0" w:line="240" w:lineRule="auto"/>
        <w:ind w:leftChars="0" w:left="2" w:hanging="2"/>
        <w:jc w:val="right"/>
        <w:rPr>
          <w:rFonts w:ascii="Arial" w:hAnsi="Arial" w:cs="Arial"/>
          <w:b/>
          <w:sz w:val="16"/>
          <w:szCs w:val="16"/>
        </w:rPr>
      </w:pPr>
    </w:p>
    <w:p w14:paraId="78CC5CEF" w14:textId="56BB6C8F" w:rsidR="008F0B2F" w:rsidRDefault="008F0B2F" w:rsidP="008F0B2F">
      <w:pPr>
        <w:tabs>
          <w:tab w:val="left" w:pos="3732"/>
        </w:tabs>
        <w:spacing w:after="0" w:line="240" w:lineRule="auto"/>
        <w:ind w:leftChars="0" w:left="2" w:hanging="2"/>
        <w:jc w:val="both"/>
        <w:rPr>
          <w:rFonts w:ascii="Arial" w:hAnsi="Arial" w:cs="Arial"/>
          <w:sz w:val="22"/>
          <w:szCs w:val="22"/>
        </w:rPr>
      </w:pPr>
      <w:r>
        <w:rPr>
          <w:rFonts w:ascii="Arial" w:hAnsi="Arial" w:cs="Arial"/>
          <w:sz w:val="22"/>
          <w:szCs w:val="22"/>
        </w:rPr>
        <w:t xml:space="preserve">36. </w:t>
      </w:r>
      <w:r w:rsidRPr="008F0B2F">
        <w:rPr>
          <w:rFonts w:ascii="Arial" w:hAnsi="Arial" w:cs="Arial"/>
          <w:sz w:val="22"/>
          <w:szCs w:val="22"/>
        </w:rPr>
        <w:t xml:space="preserve">No texto I, Xenofonte (autor grego do século IV </w:t>
      </w:r>
      <w:proofErr w:type="spellStart"/>
      <w:r w:rsidRPr="008F0B2F">
        <w:rPr>
          <w:rFonts w:ascii="Arial" w:hAnsi="Arial" w:cs="Arial"/>
          <w:sz w:val="22"/>
          <w:szCs w:val="22"/>
        </w:rPr>
        <w:t>a.c</w:t>
      </w:r>
      <w:proofErr w:type="spellEnd"/>
      <w:r w:rsidRPr="008F0B2F">
        <w:rPr>
          <w:rFonts w:ascii="Arial" w:hAnsi="Arial" w:cs="Arial"/>
          <w:sz w:val="22"/>
          <w:szCs w:val="22"/>
        </w:rPr>
        <w:t>), apresenta a concepção do papel da mulher para os gregos. Na tira de humor exposta no texto II, apresenta-se o pensamento da personagem Mafalda quanto:</w:t>
      </w:r>
    </w:p>
    <w:p w14:paraId="6F4089A1" w14:textId="77777777" w:rsidR="008F0B2F" w:rsidRPr="008F0B2F" w:rsidRDefault="008F0B2F" w:rsidP="008F0B2F">
      <w:pPr>
        <w:tabs>
          <w:tab w:val="left" w:pos="3732"/>
        </w:tabs>
        <w:spacing w:after="0" w:line="240" w:lineRule="auto"/>
        <w:ind w:leftChars="0" w:left="2" w:hanging="2"/>
        <w:jc w:val="both"/>
        <w:rPr>
          <w:rFonts w:ascii="Arial" w:hAnsi="Arial" w:cs="Arial"/>
          <w:sz w:val="22"/>
          <w:szCs w:val="22"/>
        </w:rPr>
      </w:pPr>
    </w:p>
    <w:p w14:paraId="53163AA1" w14:textId="1117621A" w:rsidR="008F0B2F" w:rsidRPr="008F0B2F" w:rsidRDefault="008F0B2F" w:rsidP="008F0B2F">
      <w:pPr>
        <w:spacing w:after="0" w:line="240" w:lineRule="auto"/>
        <w:ind w:leftChars="0" w:left="0" w:firstLineChars="0" w:firstLine="0"/>
        <w:rPr>
          <w:rFonts w:ascii="Arial" w:hAnsi="Arial" w:cs="Arial"/>
          <w:sz w:val="22"/>
          <w:szCs w:val="22"/>
        </w:rPr>
      </w:pPr>
      <w:r>
        <w:rPr>
          <w:rFonts w:ascii="Arial" w:hAnsi="Arial" w:cs="Arial"/>
          <w:sz w:val="22"/>
          <w:szCs w:val="22"/>
        </w:rPr>
        <w:t xml:space="preserve">a) </w:t>
      </w:r>
      <w:r w:rsidRPr="008F0B2F">
        <w:rPr>
          <w:rFonts w:ascii="Arial" w:hAnsi="Arial" w:cs="Arial"/>
          <w:sz w:val="22"/>
          <w:szCs w:val="22"/>
        </w:rPr>
        <w:t>A emancipação da mulher e sua participação em cargos políticos.</w:t>
      </w:r>
    </w:p>
    <w:p w14:paraId="16D40B6E" w14:textId="02C9B183" w:rsidR="008F0B2F" w:rsidRPr="008F0B2F" w:rsidRDefault="008F0B2F" w:rsidP="008F0B2F">
      <w:pPr>
        <w:spacing w:after="0" w:line="240" w:lineRule="auto"/>
        <w:ind w:leftChars="0" w:left="0" w:firstLineChars="0" w:firstLine="0"/>
        <w:rPr>
          <w:rFonts w:ascii="Arial" w:hAnsi="Arial" w:cs="Arial"/>
          <w:sz w:val="22"/>
          <w:szCs w:val="22"/>
        </w:rPr>
      </w:pPr>
      <w:r>
        <w:rPr>
          <w:rFonts w:ascii="Arial" w:hAnsi="Arial" w:cs="Arial"/>
          <w:sz w:val="22"/>
          <w:szCs w:val="22"/>
        </w:rPr>
        <w:t xml:space="preserve">b) </w:t>
      </w:r>
      <w:r w:rsidRPr="008F0B2F">
        <w:rPr>
          <w:rFonts w:ascii="Arial" w:hAnsi="Arial" w:cs="Arial"/>
          <w:sz w:val="22"/>
          <w:szCs w:val="22"/>
        </w:rPr>
        <w:t>A permanência da relação entre a mulher e os serviços domésticos.</w:t>
      </w:r>
    </w:p>
    <w:p w14:paraId="5FC745BD" w14:textId="0DB4C2D0" w:rsidR="008F0B2F" w:rsidRPr="008F0B2F" w:rsidRDefault="008F0B2F" w:rsidP="008F0B2F">
      <w:pPr>
        <w:spacing w:after="0" w:line="240" w:lineRule="auto"/>
        <w:ind w:leftChars="0" w:left="0" w:firstLineChars="0" w:firstLine="0"/>
        <w:rPr>
          <w:rFonts w:ascii="Arial" w:hAnsi="Arial" w:cs="Arial"/>
          <w:sz w:val="22"/>
          <w:szCs w:val="22"/>
        </w:rPr>
      </w:pPr>
      <w:r>
        <w:rPr>
          <w:rFonts w:ascii="Arial" w:hAnsi="Arial" w:cs="Arial"/>
          <w:sz w:val="22"/>
          <w:szCs w:val="22"/>
        </w:rPr>
        <w:t xml:space="preserve">c) </w:t>
      </w:r>
      <w:r w:rsidRPr="008F0B2F">
        <w:rPr>
          <w:rFonts w:ascii="Arial" w:hAnsi="Arial" w:cs="Arial"/>
          <w:sz w:val="22"/>
          <w:szCs w:val="22"/>
        </w:rPr>
        <w:t>A transformação do cotidiano, que levou a mulher a trabalhar fora de casa.</w:t>
      </w:r>
    </w:p>
    <w:p w14:paraId="7ACB4823" w14:textId="37D2EFC4" w:rsidR="008F0B2F" w:rsidRDefault="008F0B2F" w:rsidP="008F0B2F">
      <w:pPr>
        <w:spacing w:after="0" w:line="240" w:lineRule="auto"/>
        <w:ind w:leftChars="0" w:left="0" w:firstLineChars="0" w:firstLine="0"/>
        <w:rPr>
          <w:rFonts w:ascii="Arial" w:hAnsi="Arial" w:cs="Arial"/>
          <w:sz w:val="22"/>
          <w:szCs w:val="22"/>
        </w:rPr>
      </w:pPr>
      <w:r>
        <w:rPr>
          <w:rFonts w:ascii="Arial" w:hAnsi="Arial" w:cs="Arial"/>
          <w:sz w:val="22"/>
          <w:szCs w:val="22"/>
        </w:rPr>
        <w:t xml:space="preserve">d) </w:t>
      </w:r>
      <w:r w:rsidRPr="008F0B2F">
        <w:rPr>
          <w:rFonts w:ascii="Arial" w:hAnsi="Arial" w:cs="Arial"/>
          <w:sz w:val="22"/>
          <w:szCs w:val="22"/>
        </w:rPr>
        <w:t>A valorização da participação da mulher em acontecimentos históricos.</w:t>
      </w:r>
    </w:p>
    <w:p w14:paraId="324503F3" w14:textId="1CB561A3" w:rsidR="008F0B2F" w:rsidRDefault="008F0B2F">
      <w:pPr>
        <w:suppressAutoHyphens w:val="0"/>
        <w:ind w:leftChars="0" w:firstLineChars="0"/>
        <w:textDirection w:val="lrTb"/>
        <w:textAlignment w:val="auto"/>
        <w:outlineLvl w:val="9"/>
        <w:rPr>
          <w:rFonts w:ascii="Arial" w:hAnsi="Arial" w:cs="Arial"/>
          <w:sz w:val="22"/>
          <w:szCs w:val="22"/>
        </w:rPr>
      </w:pPr>
      <w:r>
        <w:rPr>
          <w:rFonts w:ascii="Arial" w:hAnsi="Arial" w:cs="Arial"/>
          <w:sz w:val="22"/>
          <w:szCs w:val="22"/>
        </w:rPr>
        <w:br w:type="page"/>
      </w:r>
    </w:p>
    <w:p w14:paraId="0B75F54C" w14:textId="77777777" w:rsidR="008F0B2F" w:rsidRPr="008F0B2F" w:rsidRDefault="008F0B2F" w:rsidP="008F0B2F">
      <w:pPr>
        <w:suppressAutoHyphens w:val="0"/>
        <w:spacing w:after="0" w:line="240" w:lineRule="auto"/>
        <w:ind w:leftChars="0" w:left="0" w:firstLineChars="0" w:firstLine="0"/>
        <w:jc w:val="center"/>
        <w:textDirection w:val="lrTb"/>
        <w:textAlignment w:val="auto"/>
        <w:outlineLvl w:val="9"/>
        <w:rPr>
          <w:rFonts w:ascii="Arial" w:hAnsi="Arial" w:cs="Arial"/>
          <w:b/>
          <w:bCs/>
          <w:position w:val="0"/>
          <w:sz w:val="22"/>
          <w:szCs w:val="22"/>
          <w:lang w:eastAsia="en-US"/>
        </w:rPr>
      </w:pPr>
      <w:r w:rsidRPr="008F0B2F">
        <w:rPr>
          <w:rFonts w:ascii="Arial" w:hAnsi="Arial" w:cs="Arial"/>
          <w:b/>
          <w:bCs/>
          <w:position w:val="0"/>
          <w:sz w:val="22"/>
          <w:szCs w:val="22"/>
          <w:lang w:eastAsia="en-US"/>
        </w:rPr>
        <w:lastRenderedPageBreak/>
        <w:t>HISTÓRIA 6º ANO - 3º BIMESTRE – GABARITO</w:t>
      </w:r>
    </w:p>
    <w:p w14:paraId="475014A3" w14:textId="77777777" w:rsidR="008F0B2F" w:rsidRPr="008F0B2F" w:rsidRDefault="008F0B2F" w:rsidP="008F0B2F">
      <w:pPr>
        <w:suppressAutoHyphens w:val="0"/>
        <w:spacing w:after="0" w:line="240" w:lineRule="auto"/>
        <w:ind w:leftChars="0" w:left="0" w:firstLineChars="0" w:firstLine="0"/>
        <w:jc w:val="center"/>
        <w:textDirection w:val="lrTb"/>
        <w:textAlignment w:val="auto"/>
        <w:outlineLvl w:val="9"/>
        <w:rPr>
          <w:rFonts w:ascii="Arial" w:hAnsi="Arial" w:cs="Arial"/>
          <w:b/>
          <w:bCs/>
          <w:position w:val="0"/>
          <w:sz w:val="22"/>
          <w:szCs w:val="22"/>
          <w:lang w:eastAsia="en-US"/>
        </w:rPr>
      </w:pPr>
    </w:p>
    <w:tbl>
      <w:tblPr>
        <w:tblStyle w:val="Tabelacomgrade22"/>
        <w:tblW w:w="0" w:type="auto"/>
        <w:tblLook w:val="04A0" w:firstRow="1" w:lastRow="0" w:firstColumn="1" w:lastColumn="0" w:noHBand="0" w:noVBand="1"/>
      </w:tblPr>
      <w:tblGrid>
        <w:gridCol w:w="1198"/>
        <w:gridCol w:w="7356"/>
        <w:gridCol w:w="1902"/>
      </w:tblGrid>
      <w:tr w:rsidR="008F0B2F" w:rsidRPr="008F0B2F" w14:paraId="7F421FAE" w14:textId="77777777" w:rsidTr="00191E2E">
        <w:tc>
          <w:tcPr>
            <w:tcW w:w="1159" w:type="dxa"/>
          </w:tcPr>
          <w:p w14:paraId="66349B9C"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Atividade</w:t>
            </w:r>
          </w:p>
        </w:tc>
        <w:tc>
          <w:tcPr>
            <w:tcW w:w="7388" w:type="dxa"/>
          </w:tcPr>
          <w:p w14:paraId="0B42AD2E"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Resposta</w:t>
            </w:r>
          </w:p>
        </w:tc>
        <w:tc>
          <w:tcPr>
            <w:tcW w:w="1909" w:type="dxa"/>
          </w:tcPr>
          <w:p w14:paraId="17FA7AB5" w14:textId="77777777" w:rsidR="008F0B2F" w:rsidRPr="008F0B2F" w:rsidRDefault="008F0B2F" w:rsidP="008F0B2F">
            <w:pPr>
              <w:suppressAutoHyphens w:val="0"/>
              <w:ind w:leftChars="0" w:left="-1198" w:firstLineChars="0" w:firstLine="1198"/>
              <w:jc w:val="center"/>
              <w:textDirection w:val="lrTb"/>
              <w:textAlignment w:val="auto"/>
              <w:outlineLvl w:val="9"/>
              <w:rPr>
                <w:rFonts w:ascii="Arial" w:hAnsi="Arial" w:cs="Arial"/>
                <w:b/>
                <w:position w:val="0"/>
              </w:rPr>
            </w:pPr>
            <w:r w:rsidRPr="008F0B2F">
              <w:rPr>
                <w:rFonts w:ascii="Arial" w:hAnsi="Arial" w:cs="Arial"/>
                <w:b/>
                <w:position w:val="0"/>
              </w:rPr>
              <w:t>Habilidade</w:t>
            </w:r>
          </w:p>
        </w:tc>
      </w:tr>
      <w:tr w:rsidR="008F0B2F" w:rsidRPr="008F0B2F" w14:paraId="1C7A69A0" w14:textId="77777777" w:rsidTr="00191E2E">
        <w:tc>
          <w:tcPr>
            <w:tcW w:w="1159" w:type="dxa"/>
          </w:tcPr>
          <w:p w14:paraId="26C663AD" w14:textId="77777777" w:rsidR="008F0B2F" w:rsidRPr="008F0B2F" w:rsidRDefault="008F0B2F" w:rsidP="008F0B2F">
            <w:pPr>
              <w:tabs>
                <w:tab w:val="left" w:pos="240"/>
                <w:tab w:val="center" w:pos="456"/>
              </w:tabs>
              <w:suppressAutoHyphens w:val="0"/>
              <w:ind w:leftChars="0" w:left="0" w:firstLineChars="0" w:firstLine="0"/>
              <w:textDirection w:val="lrTb"/>
              <w:textAlignment w:val="auto"/>
              <w:outlineLvl w:val="9"/>
              <w:rPr>
                <w:rFonts w:ascii="Arial" w:hAnsi="Arial" w:cs="Arial"/>
                <w:b/>
                <w:position w:val="0"/>
              </w:rPr>
            </w:pPr>
            <w:r w:rsidRPr="008F0B2F">
              <w:rPr>
                <w:rFonts w:ascii="Arial" w:hAnsi="Arial" w:cs="Arial"/>
                <w:b/>
                <w:position w:val="0"/>
              </w:rPr>
              <w:tab/>
            </w:r>
            <w:r w:rsidRPr="008F0B2F">
              <w:rPr>
                <w:rFonts w:ascii="Arial" w:hAnsi="Arial" w:cs="Arial"/>
                <w:b/>
                <w:position w:val="0"/>
              </w:rPr>
              <w:tab/>
              <w:t>1</w:t>
            </w:r>
          </w:p>
        </w:tc>
        <w:tc>
          <w:tcPr>
            <w:tcW w:w="7388" w:type="dxa"/>
          </w:tcPr>
          <w:p w14:paraId="23EABB4A"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Os alunos poderão indicar que, na sociedade atual, os direitos políticos se estendem a todos (homens, mulheres, estrangeiros naturalizados), que a idade mínima para votar numa eleição é de 16 anos e que não há critérios excludentes (como ser proprietário de terras, por exemplo).</w:t>
            </w:r>
          </w:p>
        </w:tc>
        <w:tc>
          <w:tcPr>
            <w:tcW w:w="1909" w:type="dxa"/>
          </w:tcPr>
          <w:p w14:paraId="7F1FDEBF"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(EF06HI10.s) Explicar a formação da Grécia Antiga, com ênfase na formação da pólis e nas transformações políticas, sociais e culturais.</w:t>
            </w:r>
          </w:p>
          <w:p w14:paraId="04B12F90" w14:textId="77777777" w:rsidR="008F0B2F" w:rsidRPr="008F0B2F" w:rsidRDefault="008F0B2F" w:rsidP="008F0B2F">
            <w:pPr>
              <w:suppressAutoHyphens w:val="0"/>
              <w:ind w:leftChars="0" w:left="0" w:firstLineChars="0" w:firstLine="0"/>
              <w:textDirection w:val="lrTb"/>
              <w:textAlignment w:val="auto"/>
              <w:outlineLvl w:val="9"/>
              <w:rPr>
                <w:rFonts w:ascii="Arial" w:hAnsi="Arial" w:cs="Arial"/>
                <w:position w:val="0"/>
              </w:rPr>
            </w:pPr>
          </w:p>
        </w:tc>
      </w:tr>
      <w:tr w:rsidR="008F0B2F" w:rsidRPr="008F0B2F" w14:paraId="3493CD05" w14:textId="77777777" w:rsidTr="00191E2E">
        <w:tc>
          <w:tcPr>
            <w:tcW w:w="1159" w:type="dxa"/>
          </w:tcPr>
          <w:p w14:paraId="1F32EF73" w14:textId="77777777" w:rsidR="008F0B2F" w:rsidRPr="008F0B2F" w:rsidRDefault="008F0B2F" w:rsidP="008F0B2F">
            <w:pPr>
              <w:tabs>
                <w:tab w:val="left" w:pos="240"/>
                <w:tab w:val="center" w:pos="456"/>
              </w:tabs>
              <w:suppressAutoHyphens w:val="0"/>
              <w:ind w:leftChars="0" w:left="0" w:firstLineChars="0" w:firstLine="0"/>
              <w:textDirection w:val="lrTb"/>
              <w:textAlignment w:val="auto"/>
              <w:outlineLvl w:val="9"/>
              <w:rPr>
                <w:rFonts w:ascii="Arial" w:hAnsi="Arial" w:cs="Arial"/>
                <w:b/>
                <w:position w:val="0"/>
              </w:rPr>
            </w:pPr>
            <w:r w:rsidRPr="008F0B2F">
              <w:rPr>
                <w:rFonts w:ascii="Arial" w:hAnsi="Arial" w:cs="Arial"/>
                <w:b/>
                <w:position w:val="0"/>
              </w:rPr>
              <w:t>2</w:t>
            </w:r>
          </w:p>
        </w:tc>
        <w:tc>
          <w:tcPr>
            <w:tcW w:w="7388" w:type="dxa"/>
          </w:tcPr>
          <w:p w14:paraId="0018DDD5" w14:textId="77777777" w:rsidR="008F0B2F" w:rsidRPr="008F0B2F" w:rsidRDefault="008F0B2F" w:rsidP="008F0B2F">
            <w:pPr>
              <w:pBdr>
                <w:top w:val="nil"/>
                <w:left w:val="nil"/>
                <w:bottom w:val="nil"/>
                <w:right w:val="nil"/>
                <w:between w:val="nil"/>
              </w:pBdr>
              <w:ind w:left="0" w:hanging="2"/>
              <w:jc w:val="both"/>
              <w:rPr>
                <w:rFonts w:ascii="Arial" w:eastAsia="Arial" w:hAnsi="Arial" w:cs="Arial"/>
                <w:color w:val="0070C0"/>
              </w:rPr>
            </w:pPr>
            <w:r w:rsidRPr="008F0B2F">
              <w:rPr>
                <w:rFonts w:ascii="Arial" w:eastAsia="Arial" w:hAnsi="Arial" w:cs="Arial"/>
                <w:color w:val="0070C0"/>
              </w:rPr>
              <w:t>Os alunos deverão indicar que essa característica é a guerra e que os elementos da imagem que justificam a resposta são a representação de uma batalha, os soldados usando armas, como escudos e lanças, capacetes, e que dois deles estão em posição de ataque.</w:t>
            </w:r>
          </w:p>
          <w:p w14:paraId="5502D9B1"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color w:val="0070C0"/>
                <w:position w:val="0"/>
              </w:rPr>
            </w:pPr>
          </w:p>
        </w:tc>
        <w:tc>
          <w:tcPr>
            <w:tcW w:w="1909" w:type="dxa"/>
          </w:tcPr>
          <w:p w14:paraId="696646AC"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(CG.EF06HI10.s) Explicar a formação da Grécia Antiga, com ênfase na formação da pólis e nas transformações políticas, sociais e culturais.</w:t>
            </w:r>
          </w:p>
          <w:p w14:paraId="13B22721"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7CCD5179" w14:textId="77777777" w:rsidTr="00191E2E">
        <w:tc>
          <w:tcPr>
            <w:tcW w:w="1159" w:type="dxa"/>
          </w:tcPr>
          <w:p w14:paraId="252CFCDA" w14:textId="77777777" w:rsidR="008F0B2F" w:rsidRPr="008F0B2F" w:rsidRDefault="008F0B2F" w:rsidP="008F0B2F">
            <w:pPr>
              <w:tabs>
                <w:tab w:val="left" w:pos="240"/>
                <w:tab w:val="center" w:pos="456"/>
              </w:tabs>
              <w:suppressAutoHyphens w:val="0"/>
              <w:ind w:leftChars="0" w:left="0" w:firstLineChars="0" w:firstLine="0"/>
              <w:textDirection w:val="lrTb"/>
              <w:textAlignment w:val="auto"/>
              <w:outlineLvl w:val="9"/>
              <w:rPr>
                <w:rFonts w:ascii="Arial" w:hAnsi="Arial" w:cs="Arial"/>
                <w:b/>
                <w:position w:val="0"/>
              </w:rPr>
            </w:pPr>
            <w:r w:rsidRPr="008F0B2F">
              <w:rPr>
                <w:rFonts w:ascii="Arial" w:hAnsi="Arial" w:cs="Arial"/>
                <w:b/>
                <w:position w:val="0"/>
              </w:rPr>
              <w:t>3</w:t>
            </w:r>
          </w:p>
        </w:tc>
        <w:tc>
          <w:tcPr>
            <w:tcW w:w="7388" w:type="dxa"/>
          </w:tcPr>
          <w:p w14:paraId="49ED0E56" w14:textId="77777777" w:rsidR="008F0B2F" w:rsidRPr="008F0B2F" w:rsidRDefault="008F0B2F" w:rsidP="008F0B2F">
            <w:pPr>
              <w:pBdr>
                <w:top w:val="nil"/>
                <w:left w:val="nil"/>
                <w:bottom w:val="nil"/>
                <w:right w:val="nil"/>
                <w:between w:val="nil"/>
              </w:pBdr>
              <w:ind w:left="0" w:hanging="2"/>
              <w:jc w:val="both"/>
              <w:rPr>
                <w:rFonts w:ascii="Arial" w:eastAsia="Arial" w:hAnsi="Arial" w:cs="Arial"/>
                <w:color w:val="00B0F0"/>
              </w:rPr>
            </w:pPr>
            <w:r w:rsidRPr="008F0B2F">
              <w:rPr>
                <w:rFonts w:ascii="Arial" w:eastAsia="Arial" w:hAnsi="Arial" w:cs="Arial"/>
                <w:noProof/>
                <w:color w:val="00B0F0"/>
              </w:rPr>
              <w:drawing>
                <wp:inline distT="0" distB="0" distL="0" distR="0" wp14:anchorId="5C6C4664" wp14:editId="40D54870">
                  <wp:extent cx="4206875" cy="2676525"/>
                  <wp:effectExtent l="0" t="0" r="317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6875" cy="2676525"/>
                          </a:xfrm>
                          <a:prstGeom prst="rect">
                            <a:avLst/>
                          </a:prstGeom>
                          <a:noFill/>
                        </pic:spPr>
                      </pic:pic>
                    </a:graphicData>
                  </a:graphic>
                </wp:inline>
              </w:drawing>
            </w:r>
          </w:p>
        </w:tc>
        <w:tc>
          <w:tcPr>
            <w:tcW w:w="1909" w:type="dxa"/>
          </w:tcPr>
          <w:p w14:paraId="264BDC99"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(CG.EF06HI10.s) Explicar a formação da Grécia Antiga, com ênfase na formação da pólis e nas transformações políticas, sociais e culturais.</w:t>
            </w:r>
          </w:p>
          <w:p w14:paraId="475AADE0" w14:textId="77777777" w:rsidR="008F0B2F" w:rsidRPr="008F0B2F" w:rsidRDefault="008F0B2F" w:rsidP="008F0B2F">
            <w:pPr>
              <w:spacing w:after="200"/>
              <w:ind w:left="0" w:hanging="2"/>
              <w:jc w:val="both"/>
              <w:rPr>
                <w:rFonts w:ascii="Arial" w:eastAsia="Arial" w:hAnsi="Arial" w:cs="Arial"/>
              </w:rPr>
            </w:pPr>
          </w:p>
        </w:tc>
      </w:tr>
      <w:tr w:rsidR="008F0B2F" w:rsidRPr="008F0B2F" w14:paraId="7A257C74" w14:textId="77777777" w:rsidTr="00191E2E">
        <w:tc>
          <w:tcPr>
            <w:tcW w:w="1159" w:type="dxa"/>
          </w:tcPr>
          <w:p w14:paraId="6BBB8CC2"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4</w:t>
            </w:r>
          </w:p>
        </w:tc>
        <w:tc>
          <w:tcPr>
            <w:tcW w:w="7388" w:type="dxa"/>
          </w:tcPr>
          <w:p w14:paraId="1513EDC8" w14:textId="77777777" w:rsidR="008F0B2F" w:rsidRPr="008F0B2F" w:rsidRDefault="008F0B2F" w:rsidP="008F0B2F">
            <w:pPr>
              <w:suppressAutoHyphens w:val="0"/>
              <w:autoSpaceDE w:val="0"/>
              <w:autoSpaceDN w:val="0"/>
              <w:adjustRightInd w:val="0"/>
              <w:spacing w:after="200"/>
              <w:ind w:leftChars="0" w:left="0" w:firstLineChars="0" w:firstLine="0"/>
              <w:contextualSpacing/>
              <w:jc w:val="both"/>
              <w:textDirection w:val="lrTb"/>
              <w:textAlignment w:val="auto"/>
              <w:outlineLvl w:val="9"/>
              <w:rPr>
                <w:rFonts w:ascii="Arial" w:hAnsi="Arial" w:cs="Arial"/>
                <w:color w:val="0070C0"/>
                <w:position w:val="0"/>
              </w:rPr>
            </w:pPr>
            <w:r w:rsidRPr="008F0B2F">
              <w:rPr>
                <w:rFonts w:ascii="Arial" w:hAnsi="Arial" w:cs="Arial"/>
                <w:color w:val="0070C0"/>
                <w:position w:val="0"/>
              </w:rPr>
              <w:t>Grécia</w:t>
            </w:r>
          </w:p>
        </w:tc>
        <w:tc>
          <w:tcPr>
            <w:tcW w:w="1909" w:type="dxa"/>
          </w:tcPr>
          <w:p w14:paraId="3895DC83"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(CG.EF06HI09.s) Discutir o conceito de Antiguidade Clássica, seu alcance e limite na tradição ocidental, assim como os impactos sobre outras sociedades e culturas.</w:t>
            </w:r>
          </w:p>
          <w:p w14:paraId="683952AC"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3A9A7FBB" w14:textId="77777777" w:rsidTr="00191E2E">
        <w:tc>
          <w:tcPr>
            <w:tcW w:w="1159" w:type="dxa"/>
          </w:tcPr>
          <w:p w14:paraId="0B246488"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5</w:t>
            </w:r>
          </w:p>
        </w:tc>
        <w:tc>
          <w:tcPr>
            <w:tcW w:w="7388" w:type="dxa"/>
          </w:tcPr>
          <w:p w14:paraId="0E316896" w14:textId="77777777" w:rsidR="008F0B2F" w:rsidRPr="008F0B2F" w:rsidRDefault="008F0B2F" w:rsidP="008F0B2F">
            <w:pPr>
              <w:spacing w:after="200"/>
              <w:ind w:left="0" w:hanging="2"/>
              <w:jc w:val="both"/>
              <w:rPr>
                <w:rFonts w:ascii="Arial" w:eastAsia="Arial" w:hAnsi="Arial" w:cs="Arial"/>
                <w:color w:val="0070C0"/>
                <w:highlight w:val="white"/>
              </w:rPr>
            </w:pPr>
            <w:r w:rsidRPr="008F0B2F">
              <w:rPr>
                <w:rFonts w:ascii="Arial" w:eastAsia="Arial" w:hAnsi="Arial" w:cs="Arial"/>
                <w:color w:val="0070C0"/>
              </w:rPr>
              <w:t>O vaso foi encontrado no Egito.</w:t>
            </w:r>
          </w:p>
          <w:p w14:paraId="1885F84B" w14:textId="77777777" w:rsidR="008F0B2F" w:rsidRPr="008F0B2F" w:rsidRDefault="008F0B2F" w:rsidP="008F0B2F">
            <w:pPr>
              <w:suppressAutoHyphens w:val="0"/>
              <w:autoSpaceDE w:val="0"/>
              <w:autoSpaceDN w:val="0"/>
              <w:adjustRightInd w:val="0"/>
              <w:spacing w:after="200"/>
              <w:ind w:leftChars="0" w:left="0" w:firstLineChars="0" w:firstLine="0"/>
              <w:contextualSpacing/>
              <w:jc w:val="both"/>
              <w:textDirection w:val="lrTb"/>
              <w:textAlignment w:val="auto"/>
              <w:outlineLvl w:val="9"/>
              <w:rPr>
                <w:rFonts w:ascii="Arial" w:hAnsi="Arial" w:cs="Arial"/>
                <w:color w:val="0070C0"/>
                <w:position w:val="0"/>
              </w:rPr>
            </w:pPr>
          </w:p>
        </w:tc>
        <w:tc>
          <w:tcPr>
            <w:tcW w:w="1909" w:type="dxa"/>
          </w:tcPr>
          <w:p w14:paraId="669318C1" w14:textId="77777777" w:rsidR="008F0B2F" w:rsidRPr="008F0B2F" w:rsidRDefault="008F0B2F" w:rsidP="008F0B2F">
            <w:pPr>
              <w:spacing w:after="200"/>
              <w:ind w:left="0" w:hanging="2"/>
              <w:jc w:val="both"/>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34299734"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4CD871A8" w14:textId="77777777" w:rsidTr="00191E2E">
        <w:tc>
          <w:tcPr>
            <w:tcW w:w="1159" w:type="dxa"/>
          </w:tcPr>
          <w:p w14:paraId="5422FA9B"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6</w:t>
            </w:r>
          </w:p>
        </w:tc>
        <w:tc>
          <w:tcPr>
            <w:tcW w:w="7388" w:type="dxa"/>
          </w:tcPr>
          <w:p w14:paraId="5CF4E5B2" w14:textId="77777777" w:rsidR="008F0B2F" w:rsidRPr="008F0B2F" w:rsidRDefault="008F0B2F" w:rsidP="008F0B2F">
            <w:pPr>
              <w:pBdr>
                <w:top w:val="nil"/>
                <w:left w:val="nil"/>
                <w:bottom w:val="nil"/>
                <w:right w:val="nil"/>
                <w:between w:val="nil"/>
              </w:pBdr>
              <w:ind w:left="0" w:hanging="2"/>
              <w:jc w:val="both"/>
              <w:rPr>
                <w:rFonts w:ascii="Arial" w:eastAsia="Arial" w:hAnsi="Arial" w:cs="Arial"/>
                <w:color w:val="0070C0"/>
              </w:rPr>
            </w:pPr>
            <w:r w:rsidRPr="008F0B2F">
              <w:rPr>
                <w:rFonts w:ascii="Arial" w:eastAsia="Arial" w:hAnsi="Arial" w:cs="Arial"/>
                <w:color w:val="0070C0"/>
              </w:rPr>
              <w:t>O motivo para o vaso ter sido encontrado no Egito deve-se ao fato de que os gregos e os egípcios mantinham relações comerciais, ou seja, trocavam mercadorias, a partir da navegação pelo Mar Mediterrâneo.</w:t>
            </w:r>
          </w:p>
          <w:p w14:paraId="3A1CD241" w14:textId="77777777" w:rsidR="008F0B2F" w:rsidRPr="008F0B2F" w:rsidRDefault="008F0B2F" w:rsidP="008F0B2F">
            <w:pPr>
              <w:suppressAutoHyphens w:val="0"/>
              <w:autoSpaceDE w:val="0"/>
              <w:autoSpaceDN w:val="0"/>
              <w:adjustRightInd w:val="0"/>
              <w:spacing w:after="200"/>
              <w:ind w:leftChars="0" w:left="0" w:firstLineChars="0" w:firstLine="0"/>
              <w:contextualSpacing/>
              <w:jc w:val="both"/>
              <w:textDirection w:val="lrTb"/>
              <w:textAlignment w:val="auto"/>
              <w:outlineLvl w:val="9"/>
              <w:rPr>
                <w:rFonts w:ascii="Arial" w:hAnsi="Arial" w:cs="Arial"/>
                <w:color w:val="0070C0"/>
                <w:position w:val="0"/>
              </w:rPr>
            </w:pPr>
          </w:p>
        </w:tc>
        <w:tc>
          <w:tcPr>
            <w:tcW w:w="1909" w:type="dxa"/>
          </w:tcPr>
          <w:p w14:paraId="7EBAD35D" w14:textId="77777777" w:rsidR="008F0B2F" w:rsidRPr="008F0B2F" w:rsidRDefault="008F0B2F" w:rsidP="008F0B2F">
            <w:pPr>
              <w:spacing w:after="200"/>
              <w:ind w:left="0" w:hanging="2"/>
              <w:jc w:val="both"/>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604B8920"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2A210044" w14:textId="77777777" w:rsidTr="00191E2E">
        <w:tc>
          <w:tcPr>
            <w:tcW w:w="1159" w:type="dxa"/>
          </w:tcPr>
          <w:p w14:paraId="268D1C7D"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7</w:t>
            </w:r>
          </w:p>
        </w:tc>
        <w:tc>
          <w:tcPr>
            <w:tcW w:w="7388" w:type="dxa"/>
          </w:tcPr>
          <w:p w14:paraId="0E8AB4D0" w14:textId="77777777" w:rsidR="008F0B2F" w:rsidRPr="008F0B2F" w:rsidRDefault="008F0B2F" w:rsidP="008F0B2F">
            <w:pPr>
              <w:suppressAutoHyphens w:val="0"/>
              <w:autoSpaceDE w:val="0"/>
              <w:autoSpaceDN w:val="0"/>
              <w:adjustRightInd w:val="0"/>
              <w:spacing w:after="200"/>
              <w:ind w:leftChars="0" w:left="0" w:firstLineChars="0" w:firstLine="0"/>
              <w:contextualSpacing/>
              <w:jc w:val="both"/>
              <w:textDirection w:val="lrTb"/>
              <w:textAlignment w:val="auto"/>
              <w:outlineLvl w:val="9"/>
              <w:rPr>
                <w:rFonts w:ascii="Arial" w:hAnsi="Arial" w:cs="Arial"/>
                <w:color w:val="0070C0"/>
                <w:position w:val="0"/>
              </w:rPr>
            </w:pPr>
            <w:r w:rsidRPr="008F0B2F">
              <w:rPr>
                <w:rFonts w:ascii="Arial" w:hAnsi="Arial" w:cs="Arial"/>
                <w:color w:val="0070C0"/>
                <w:position w:val="0"/>
              </w:rPr>
              <w:t>Os alunos deverão indicar que não existe um ideal de beleza único e universal, bem como o conceito de beleza é construído culturalmente, sendo diferente em cada cultura ao longo da história.</w:t>
            </w:r>
          </w:p>
        </w:tc>
        <w:tc>
          <w:tcPr>
            <w:tcW w:w="1909" w:type="dxa"/>
          </w:tcPr>
          <w:p w14:paraId="7A475B63"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(CG.EF06HI10.s) Explicar a formação da Grécia Antiga, com ênfase na formação da pólis e nas transformações políticas, sociais e culturais.</w:t>
            </w:r>
          </w:p>
          <w:p w14:paraId="1E89DE47" w14:textId="77777777" w:rsidR="008F0B2F" w:rsidRPr="008F0B2F" w:rsidRDefault="008F0B2F" w:rsidP="008F0B2F">
            <w:pPr>
              <w:suppressAutoHyphens w:val="0"/>
              <w:autoSpaceDE w:val="0"/>
              <w:autoSpaceDN w:val="0"/>
              <w:adjustRightInd w:val="0"/>
              <w:spacing w:after="200"/>
              <w:ind w:leftChars="0" w:left="0" w:firstLineChars="0" w:firstLine="0"/>
              <w:contextualSpacing/>
              <w:jc w:val="both"/>
              <w:textDirection w:val="lrTb"/>
              <w:textAlignment w:val="auto"/>
              <w:outlineLvl w:val="9"/>
              <w:rPr>
                <w:rFonts w:ascii="Arial" w:hAnsi="Arial" w:cs="Arial"/>
                <w:position w:val="0"/>
              </w:rPr>
            </w:pPr>
          </w:p>
        </w:tc>
      </w:tr>
      <w:tr w:rsidR="008F0B2F" w:rsidRPr="008F0B2F" w14:paraId="62EDBA08" w14:textId="77777777" w:rsidTr="00191E2E">
        <w:tc>
          <w:tcPr>
            <w:tcW w:w="1159" w:type="dxa"/>
          </w:tcPr>
          <w:p w14:paraId="4F140C91"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8</w:t>
            </w:r>
          </w:p>
        </w:tc>
        <w:tc>
          <w:tcPr>
            <w:tcW w:w="7388" w:type="dxa"/>
          </w:tcPr>
          <w:p w14:paraId="4F32E4AD"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eastAsia="Arial" w:hAnsi="Arial" w:cs="Arial"/>
                <w:color w:val="0070C0"/>
              </w:rPr>
              <w:t>c)  A representação de Leónidas, na estátua que acredita-se ser dele, é a de um guerreiro bravo e heroico, característica típica da cidade de Esparta.</w:t>
            </w:r>
          </w:p>
          <w:p w14:paraId="6E7B9E0E" w14:textId="77777777" w:rsidR="008F0B2F" w:rsidRPr="008F0B2F" w:rsidRDefault="008F0B2F" w:rsidP="008F0B2F">
            <w:pPr>
              <w:suppressAutoHyphens w:val="0"/>
              <w:autoSpaceDE w:val="0"/>
              <w:autoSpaceDN w:val="0"/>
              <w:adjustRightInd w:val="0"/>
              <w:spacing w:after="200"/>
              <w:ind w:leftChars="0" w:left="0" w:firstLineChars="0" w:firstLine="708"/>
              <w:jc w:val="both"/>
              <w:textDirection w:val="lrTb"/>
              <w:textAlignment w:val="auto"/>
              <w:outlineLvl w:val="9"/>
              <w:rPr>
                <w:rFonts w:ascii="Arial" w:hAnsi="Arial" w:cs="Arial"/>
                <w:color w:val="0070C0"/>
                <w:position w:val="0"/>
              </w:rPr>
            </w:pPr>
          </w:p>
        </w:tc>
        <w:tc>
          <w:tcPr>
            <w:tcW w:w="1909" w:type="dxa"/>
          </w:tcPr>
          <w:p w14:paraId="176B7DCB"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(CG.EF06HI10.s) Explicar a formação da Grécia Antiga, com ênfase na formação da pólis e nas transformações políticas, sociais e culturais.</w:t>
            </w:r>
          </w:p>
          <w:p w14:paraId="11C58E38"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15F76DEA" w14:textId="77777777" w:rsidTr="00191E2E">
        <w:tc>
          <w:tcPr>
            <w:tcW w:w="1159" w:type="dxa"/>
          </w:tcPr>
          <w:p w14:paraId="5506ADE1"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9</w:t>
            </w:r>
          </w:p>
        </w:tc>
        <w:tc>
          <w:tcPr>
            <w:tcW w:w="7388" w:type="dxa"/>
          </w:tcPr>
          <w:p w14:paraId="7C497CEE"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 xml:space="preserve">a) OLIMPÍADAS </w:t>
            </w:r>
          </w:p>
          <w:p w14:paraId="2A4AC1C1"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 xml:space="preserve">b) DEMOCRACIA </w:t>
            </w:r>
          </w:p>
          <w:p w14:paraId="10F7D65E"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 xml:space="preserve">c) MEDICINA </w:t>
            </w:r>
          </w:p>
          <w:p w14:paraId="0EE7920B"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lastRenderedPageBreak/>
              <w:t xml:space="preserve">d) TEATRO </w:t>
            </w:r>
          </w:p>
        </w:tc>
        <w:tc>
          <w:tcPr>
            <w:tcW w:w="1909" w:type="dxa"/>
          </w:tcPr>
          <w:p w14:paraId="64DA64D2"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lastRenderedPageBreak/>
              <w:t xml:space="preserve">(CG.EF06HI10.s) Explicar a formação da Grécia Antiga, com ênfase na formação da </w:t>
            </w:r>
            <w:r w:rsidRPr="008F0B2F">
              <w:rPr>
                <w:rFonts w:ascii="Arial" w:hAnsi="Arial" w:cs="Arial"/>
                <w:position w:val="0"/>
              </w:rPr>
              <w:lastRenderedPageBreak/>
              <w:t>pólis e nas transformações políticas, sociais e culturais.</w:t>
            </w:r>
          </w:p>
          <w:p w14:paraId="295AA84D" w14:textId="77777777" w:rsidR="008F0B2F" w:rsidRPr="008F0B2F" w:rsidRDefault="008F0B2F" w:rsidP="008F0B2F">
            <w:pPr>
              <w:suppressAutoHyphens w:val="0"/>
              <w:ind w:leftChars="0" w:left="0" w:firstLineChars="0" w:firstLine="0"/>
              <w:textDirection w:val="lrTb"/>
              <w:textAlignment w:val="auto"/>
              <w:outlineLvl w:val="9"/>
              <w:rPr>
                <w:rFonts w:ascii="Arial" w:hAnsi="Arial" w:cs="Arial"/>
                <w:position w:val="0"/>
              </w:rPr>
            </w:pPr>
          </w:p>
        </w:tc>
      </w:tr>
      <w:tr w:rsidR="008F0B2F" w:rsidRPr="008F0B2F" w14:paraId="374B91D8" w14:textId="77777777" w:rsidTr="00191E2E">
        <w:tc>
          <w:tcPr>
            <w:tcW w:w="1159" w:type="dxa"/>
          </w:tcPr>
          <w:p w14:paraId="5040589D"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10</w:t>
            </w:r>
          </w:p>
        </w:tc>
        <w:tc>
          <w:tcPr>
            <w:tcW w:w="7388" w:type="dxa"/>
          </w:tcPr>
          <w:p w14:paraId="4F945820"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Por que a cultura dessas duas civilizações serviu como modelo para o desenvolvimento da cultura ocidental moderna e contemporânea.</w:t>
            </w:r>
          </w:p>
        </w:tc>
        <w:tc>
          <w:tcPr>
            <w:tcW w:w="1909" w:type="dxa"/>
          </w:tcPr>
          <w:p w14:paraId="09059C58"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(CG.EF06HI09.s) Discutir o conceito de Antiguidade Clássica, seu alcance e limite na tradição ocidental, assim como os impactos sobre outras sociedades e culturas.</w:t>
            </w:r>
          </w:p>
        </w:tc>
      </w:tr>
      <w:tr w:rsidR="008F0B2F" w:rsidRPr="008F0B2F" w14:paraId="09EBD6A1" w14:textId="77777777" w:rsidTr="00191E2E">
        <w:tc>
          <w:tcPr>
            <w:tcW w:w="1159" w:type="dxa"/>
          </w:tcPr>
          <w:p w14:paraId="6926D5F2"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11</w:t>
            </w:r>
          </w:p>
        </w:tc>
        <w:tc>
          <w:tcPr>
            <w:tcW w:w="7388" w:type="dxa"/>
          </w:tcPr>
          <w:p w14:paraId="11EA93E3"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A crítica apresentada é a de que o conceito de Antiguidade Clássica considera apenas a história da Europa como modelo para o mundo ocidental, e não valoriza a contribuição de outros povos (africanos, asiáticos ou indígenas) para o desenvolvimento da nossa história.</w:t>
            </w:r>
          </w:p>
        </w:tc>
        <w:tc>
          <w:tcPr>
            <w:tcW w:w="1909" w:type="dxa"/>
          </w:tcPr>
          <w:p w14:paraId="6F381F50"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(CG.EF06HI09.s) Discutir o conceito de Antiguidade Clássica, seu alcance e limite na tradição ocidental, assim como os impactos sobre outras sociedades e culturas.</w:t>
            </w:r>
          </w:p>
          <w:p w14:paraId="57163493" w14:textId="77777777" w:rsidR="008F0B2F" w:rsidRPr="008F0B2F" w:rsidRDefault="008F0B2F" w:rsidP="008F0B2F">
            <w:pPr>
              <w:suppressAutoHyphens w:val="0"/>
              <w:ind w:leftChars="0" w:left="0" w:firstLineChars="0" w:firstLine="0"/>
              <w:textDirection w:val="lrTb"/>
              <w:textAlignment w:val="auto"/>
              <w:outlineLvl w:val="9"/>
              <w:rPr>
                <w:rFonts w:ascii="Arial" w:hAnsi="Arial" w:cs="Arial"/>
                <w:position w:val="0"/>
              </w:rPr>
            </w:pPr>
          </w:p>
        </w:tc>
      </w:tr>
      <w:tr w:rsidR="008F0B2F" w:rsidRPr="008F0B2F" w14:paraId="1C4BB9B3" w14:textId="77777777" w:rsidTr="00191E2E">
        <w:tc>
          <w:tcPr>
            <w:tcW w:w="1159" w:type="dxa"/>
          </w:tcPr>
          <w:p w14:paraId="37958F31"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12</w:t>
            </w:r>
          </w:p>
        </w:tc>
        <w:tc>
          <w:tcPr>
            <w:tcW w:w="7388" w:type="dxa"/>
          </w:tcPr>
          <w:p w14:paraId="7FA3272F"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eastAsia="Arial" w:hAnsi="Arial" w:cs="Arial"/>
                <w:color w:val="0070C0"/>
              </w:rPr>
              <w:t>b) Guerras Persas</w:t>
            </w:r>
          </w:p>
        </w:tc>
        <w:tc>
          <w:tcPr>
            <w:tcW w:w="1909" w:type="dxa"/>
          </w:tcPr>
          <w:p w14:paraId="312334DB"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(CG.EF06HI10.s) Explicar a formação da Grécia Antiga, com ênfase na formação da pólis e nas transformações políticas, sociais e culturais.</w:t>
            </w:r>
          </w:p>
          <w:p w14:paraId="2EAF75EC"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220C2AD0" w14:textId="77777777" w:rsidTr="00191E2E">
        <w:tc>
          <w:tcPr>
            <w:tcW w:w="1159" w:type="dxa"/>
          </w:tcPr>
          <w:p w14:paraId="201FCF23"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13</w:t>
            </w:r>
          </w:p>
        </w:tc>
        <w:tc>
          <w:tcPr>
            <w:tcW w:w="7388" w:type="dxa"/>
          </w:tcPr>
          <w:p w14:paraId="7F5A33A6"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eastAsia="Arial" w:hAnsi="Arial" w:cs="Arial"/>
                <w:color w:val="0070C0"/>
              </w:rPr>
              <w:t>Os alunos deverão responder que as Guerras Persas, também conhecida como Guerras Médicas, foi um conjunto de conflitos onde as cidades-Estado gregas precisaram lutar para impedir a invasão e a conquista dos seus territórios pelo império Persa. Esta guerra foi importante pois uniu e fortaleceu as cidades-Estados gregas, sob a liderança de Atenas, contra um inimigo comum.</w:t>
            </w:r>
          </w:p>
          <w:p w14:paraId="427C6183"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p>
        </w:tc>
        <w:tc>
          <w:tcPr>
            <w:tcW w:w="1909" w:type="dxa"/>
          </w:tcPr>
          <w:p w14:paraId="38B5C252"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(CG.EF06HI10.s) Explicar a formação da Grécia Antiga, com ênfase na formação da pólis e nas transformações políticas, sociais e culturais.</w:t>
            </w:r>
          </w:p>
          <w:p w14:paraId="2FEC9490"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1DD76A5B" w14:textId="77777777" w:rsidTr="00191E2E">
        <w:tc>
          <w:tcPr>
            <w:tcW w:w="1159" w:type="dxa"/>
          </w:tcPr>
          <w:p w14:paraId="47D32083"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14</w:t>
            </w:r>
          </w:p>
        </w:tc>
        <w:tc>
          <w:tcPr>
            <w:tcW w:w="7388" w:type="dxa"/>
          </w:tcPr>
          <w:p w14:paraId="09932F37"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Os alunos deverão indicar que as mulheres em Atenas eram submissas aos seus maridos, e aos homens em geral, e, praticamente, não possuíam direitos, como estudar ou participar da vida política da cidade.</w:t>
            </w:r>
          </w:p>
        </w:tc>
        <w:tc>
          <w:tcPr>
            <w:tcW w:w="1909" w:type="dxa"/>
          </w:tcPr>
          <w:p w14:paraId="6E86FA7D"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(CG.EF06HI10.s) Explicar a formação da Grécia Antiga, com ênfase na formação da pólis e nas transformações políticas, sociais e culturais.</w:t>
            </w:r>
          </w:p>
          <w:p w14:paraId="4B447F60" w14:textId="77777777" w:rsidR="008F0B2F" w:rsidRPr="008F0B2F" w:rsidRDefault="008F0B2F" w:rsidP="008F0B2F">
            <w:pPr>
              <w:suppressAutoHyphens w:val="0"/>
              <w:ind w:leftChars="0" w:left="0" w:firstLineChars="0" w:firstLine="0"/>
              <w:textDirection w:val="lrTb"/>
              <w:textAlignment w:val="auto"/>
              <w:outlineLvl w:val="9"/>
              <w:rPr>
                <w:rFonts w:ascii="Arial" w:hAnsi="Arial" w:cs="Arial"/>
                <w:position w:val="0"/>
              </w:rPr>
            </w:pPr>
          </w:p>
        </w:tc>
      </w:tr>
      <w:tr w:rsidR="008F0B2F" w:rsidRPr="008F0B2F" w14:paraId="446E5BF9" w14:textId="77777777" w:rsidTr="00191E2E">
        <w:tc>
          <w:tcPr>
            <w:tcW w:w="1159" w:type="dxa"/>
          </w:tcPr>
          <w:p w14:paraId="6C17EEC9"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15</w:t>
            </w:r>
          </w:p>
        </w:tc>
        <w:tc>
          <w:tcPr>
            <w:tcW w:w="7388" w:type="dxa"/>
          </w:tcPr>
          <w:p w14:paraId="6D308B07"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Espera-se que os alunos respondam que a comparação entre os dois documentos permite afirmar que a condição das mulheres na nossa sociedade atual é diferente das mulheres atenienses, pois atualmente as mulheres têm direito a estudar, trabalhar e participar da vida política, entre outros.</w:t>
            </w:r>
          </w:p>
        </w:tc>
        <w:tc>
          <w:tcPr>
            <w:tcW w:w="1909" w:type="dxa"/>
          </w:tcPr>
          <w:p w14:paraId="7A528F0A"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(CG.EF06HI10.s) Explicar a formação da Grécia Antiga, com ênfase na formação da pólis e nas transformações políticas, sociais e culturais.</w:t>
            </w:r>
          </w:p>
          <w:p w14:paraId="4C466A71" w14:textId="77777777" w:rsidR="008F0B2F" w:rsidRPr="008F0B2F" w:rsidRDefault="008F0B2F" w:rsidP="008F0B2F">
            <w:pPr>
              <w:suppressAutoHyphens w:val="0"/>
              <w:ind w:leftChars="0" w:left="0" w:firstLineChars="0" w:firstLine="0"/>
              <w:textDirection w:val="lrTb"/>
              <w:textAlignment w:val="auto"/>
              <w:outlineLvl w:val="9"/>
              <w:rPr>
                <w:rFonts w:ascii="Arial" w:hAnsi="Arial" w:cs="Arial"/>
                <w:position w:val="0"/>
              </w:rPr>
            </w:pPr>
          </w:p>
        </w:tc>
      </w:tr>
      <w:tr w:rsidR="008F0B2F" w:rsidRPr="008F0B2F" w14:paraId="7C8250BF" w14:textId="77777777" w:rsidTr="00191E2E">
        <w:tc>
          <w:tcPr>
            <w:tcW w:w="1159" w:type="dxa"/>
          </w:tcPr>
          <w:p w14:paraId="58CB4103"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16</w:t>
            </w:r>
          </w:p>
        </w:tc>
        <w:tc>
          <w:tcPr>
            <w:tcW w:w="7388" w:type="dxa"/>
          </w:tcPr>
          <w:p w14:paraId="0889FCF7" w14:textId="77777777" w:rsidR="008F0B2F" w:rsidRPr="008F0B2F" w:rsidRDefault="008F0B2F" w:rsidP="008F0B2F">
            <w:pPr>
              <w:tabs>
                <w:tab w:val="left" w:pos="284"/>
              </w:tabs>
              <w:autoSpaceDN w:val="0"/>
              <w:spacing w:after="200"/>
              <w:ind w:leftChars="0" w:left="0" w:firstLineChars="0" w:firstLine="0"/>
              <w:contextualSpacing/>
              <w:jc w:val="both"/>
              <w:textDirection w:val="lrTb"/>
              <w:textAlignment w:val="baseline"/>
              <w:outlineLvl w:val="9"/>
              <w:rPr>
                <w:rFonts w:ascii="Arial" w:eastAsia="Yu Mincho" w:hAnsi="Arial" w:cs="Arial"/>
                <w:color w:val="0070C0"/>
                <w:position w:val="0"/>
              </w:rPr>
            </w:pPr>
            <w:r w:rsidRPr="008F0B2F">
              <w:rPr>
                <w:rFonts w:ascii="Arial" w:eastAsia="Yu Mincho" w:hAnsi="Arial" w:cs="Arial"/>
                <w:color w:val="0070C0"/>
                <w:position w:val="0"/>
              </w:rPr>
              <w:t>Os alunos deverão indicar que a lei brasileira atual proíbe a escravidão, ao passo que a lei romana permitia a escravidão.</w:t>
            </w:r>
          </w:p>
        </w:tc>
        <w:tc>
          <w:tcPr>
            <w:tcW w:w="1909" w:type="dxa"/>
          </w:tcPr>
          <w:p w14:paraId="30BA4049"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(CG.EF06HI11.s) Caracterizar o processo de formação da Roma Antiga e suas configurações sociais e políticas nos períodos monárquico e republicano.</w:t>
            </w:r>
          </w:p>
          <w:p w14:paraId="7440FEF7"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1FDD6CB2" w14:textId="77777777" w:rsidTr="00191E2E">
        <w:tc>
          <w:tcPr>
            <w:tcW w:w="1159" w:type="dxa"/>
          </w:tcPr>
          <w:p w14:paraId="2E60BBE1"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17</w:t>
            </w:r>
          </w:p>
        </w:tc>
        <w:tc>
          <w:tcPr>
            <w:tcW w:w="7388" w:type="dxa"/>
          </w:tcPr>
          <w:p w14:paraId="50147064" w14:textId="77777777" w:rsidR="008F0B2F" w:rsidRPr="008F0B2F" w:rsidRDefault="008F0B2F" w:rsidP="008F0B2F">
            <w:pPr>
              <w:tabs>
                <w:tab w:val="left" w:pos="284"/>
              </w:tabs>
              <w:autoSpaceDN w:val="0"/>
              <w:spacing w:after="200"/>
              <w:ind w:leftChars="0" w:left="0" w:firstLineChars="0" w:firstLine="0"/>
              <w:contextualSpacing/>
              <w:jc w:val="both"/>
              <w:textDirection w:val="lrTb"/>
              <w:textAlignment w:val="baseline"/>
              <w:outlineLvl w:val="9"/>
              <w:rPr>
                <w:rFonts w:ascii="Arial" w:eastAsia="Yu Mincho" w:hAnsi="Arial" w:cs="Arial"/>
                <w:color w:val="0070C0"/>
                <w:position w:val="0"/>
              </w:rPr>
            </w:pPr>
            <w:r w:rsidRPr="008F0B2F">
              <w:rPr>
                <w:rFonts w:ascii="Arial" w:eastAsia="Yu Mincho" w:hAnsi="Arial" w:cs="Arial"/>
                <w:color w:val="0070C0"/>
                <w:position w:val="0"/>
              </w:rPr>
              <w:t>Os romanos escravizavam outras pessoas, por meio das dívidas ou da guerra, aprisionando os derrotados.</w:t>
            </w:r>
          </w:p>
        </w:tc>
        <w:tc>
          <w:tcPr>
            <w:tcW w:w="1909" w:type="dxa"/>
          </w:tcPr>
          <w:p w14:paraId="3B289B5F"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(CG.EF06HI11.s) Caracterizar o processo de formação da Roma Antiga e suas configurações sociais e políticas nos períodos monárquico e republicano.</w:t>
            </w:r>
          </w:p>
        </w:tc>
      </w:tr>
      <w:tr w:rsidR="008F0B2F" w:rsidRPr="008F0B2F" w14:paraId="0AA6E026" w14:textId="77777777" w:rsidTr="00191E2E">
        <w:tc>
          <w:tcPr>
            <w:tcW w:w="1159" w:type="dxa"/>
          </w:tcPr>
          <w:p w14:paraId="0C9FB2B2"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18</w:t>
            </w:r>
          </w:p>
        </w:tc>
        <w:tc>
          <w:tcPr>
            <w:tcW w:w="7388" w:type="dxa"/>
          </w:tcPr>
          <w:p w14:paraId="65971BD2" w14:textId="77777777" w:rsidR="008F0B2F" w:rsidRPr="008F0B2F" w:rsidRDefault="008F0B2F" w:rsidP="008F0B2F">
            <w:pPr>
              <w:tabs>
                <w:tab w:val="left" w:pos="284"/>
              </w:tabs>
              <w:autoSpaceDN w:val="0"/>
              <w:spacing w:after="200"/>
              <w:ind w:leftChars="0" w:left="0" w:firstLineChars="0" w:firstLine="0"/>
              <w:contextualSpacing/>
              <w:jc w:val="both"/>
              <w:textDirection w:val="lrTb"/>
              <w:textAlignment w:val="baseline"/>
              <w:outlineLvl w:val="9"/>
              <w:rPr>
                <w:rFonts w:ascii="Arial" w:eastAsia="Yu Mincho" w:hAnsi="Arial" w:cs="Arial"/>
                <w:color w:val="0070C0"/>
                <w:position w:val="0"/>
              </w:rPr>
            </w:pPr>
          </w:p>
          <w:p w14:paraId="71133A3A" w14:textId="77777777" w:rsidR="008F0B2F" w:rsidRPr="008F0B2F" w:rsidRDefault="008F0B2F" w:rsidP="008F0B2F">
            <w:pPr>
              <w:tabs>
                <w:tab w:val="left" w:pos="284"/>
              </w:tabs>
              <w:autoSpaceDN w:val="0"/>
              <w:spacing w:after="200"/>
              <w:ind w:leftChars="0" w:left="0" w:firstLineChars="0" w:firstLine="0"/>
              <w:contextualSpacing/>
              <w:jc w:val="both"/>
              <w:textDirection w:val="lrTb"/>
              <w:textAlignment w:val="baseline"/>
              <w:outlineLvl w:val="9"/>
              <w:rPr>
                <w:rFonts w:ascii="Arial" w:eastAsia="Yu Mincho" w:hAnsi="Arial" w:cs="Arial"/>
                <w:color w:val="0070C0"/>
                <w:position w:val="0"/>
              </w:rPr>
            </w:pPr>
            <w:r w:rsidRPr="008F0B2F">
              <w:rPr>
                <w:noProof/>
                <w:color w:val="0070C0"/>
              </w:rPr>
              <w:lastRenderedPageBreak/>
              <w:drawing>
                <wp:inline distT="0" distB="0" distL="0" distR="0" wp14:anchorId="5148CFEC" wp14:editId="715D6567">
                  <wp:extent cx="4572266" cy="35147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3599" t="24314" r="26393" b="10943"/>
                          <a:stretch/>
                        </pic:blipFill>
                        <pic:spPr bwMode="auto">
                          <a:xfrm>
                            <a:off x="0" y="0"/>
                            <a:ext cx="4590338" cy="3528617"/>
                          </a:xfrm>
                          <a:prstGeom prst="rect">
                            <a:avLst/>
                          </a:prstGeom>
                          <a:ln>
                            <a:noFill/>
                          </a:ln>
                          <a:extLst>
                            <a:ext uri="{53640926-AAD7-44D8-BBD7-CCE9431645EC}">
                              <a14:shadowObscured xmlns:a14="http://schemas.microsoft.com/office/drawing/2010/main"/>
                            </a:ext>
                          </a:extLst>
                        </pic:spPr>
                      </pic:pic>
                    </a:graphicData>
                  </a:graphic>
                </wp:inline>
              </w:drawing>
            </w:r>
          </w:p>
          <w:p w14:paraId="09ADB557" w14:textId="77777777" w:rsidR="008F0B2F" w:rsidRPr="008F0B2F" w:rsidRDefault="008F0B2F" w:rsidP="008F0B2F">
            <w:pPr>
              <w:tabs>
                <w:tab w:val="left" w:pos="284"/>
              </w:tabs>
              <w:autoSpaceDN w:val="0"/>
              <w:spacing w:after="200"/>
              <w:ind w:leftChars="0" w:left="0" w:firstLineChars="0" w:firstLine="0"/>
              <w:contextualSpacing/>
              <w:jc w:val="both"/>
              <w:textDirection w:val="lrTb"/>
              <w:textAlignment w:val="baseline"/>
              <w:outlineLvl w:val="9"/>
              <w:rPr>
                <w:rFonts w:ascii="Arial" w:eastAsia="Yu Mincho" w:hAnsi="Arial" w:cs="Arial"/>
                <w:color w:val="0070C0"/>
                <w:position w:val="0"/>
              </w:rPr>
            </w:pPr>
          </w:p>
        </w:tc>
        <w:tc>
          <w:tcPr>
            <w:tcW w:w="1909" w:type="dxa"/>
          </w:tcPr>
          <w:p w14:paraId="68127E3B"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lastRenderedPageBreak/>
              <w:t xml:space="preserve">(CG.EF06HI11.s) Caracterizar o processo de formação da Roma Antiga e suas configurações sociais e políticas nos </w:t>
            </w:r>
            <w:r w:rsidRPr="008F0B2F">
              <w:rPr>
                <w:rFonts w:ascii="Arial" w:eastAsia="Arial" w:hAnsi="Arial" w:cs="Arial"/>
              </w:rPr>
              <w:lastRenderedPageBreak/>
              <w:t>períodos monárquico e republicano.</w:t>
            </w:r>
          </w:p>
          <w:p w14:paraId="28817D0B"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0D14933B" w14:textId="77777777" w:rsidTr="00191E2E">
        <w:tc>
          <w:tcPr>
            <w:tcW w:w="1159" w:type="dxa"/>
          </w:tcPr>
          <w:p w14:paraId="3EF1BA6B"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19</w:t>
            </w:r>
          </w:p>
        </w:tc>
        <w:tc>
          <w:tcPr>
            <w:tcW w:w="7388" w:type="dxa"/>
          </w:tcPr>
          <w:p w14:paraId="5A895F94"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eastAsia="Arial" w:hAnsi="Arial" w:cs="Arial"/>
                <w:color w:val="0070C0"/>
              </w:rPr>
              <w:t>Os alunos deverão indicar que esse fato se deve à expansão territorial romana. Os romanos conquistaram muitos povos e territórios, onde instalaram suas colônias.</w:t>
            </w:r>
          </w:p>
          <w:p w14:paraId="6324A042" w14:textId="77777777" w:rsidR="008F0B2F" w:rsidRPr="008F0B2F" w:rsidRDefault="008F0B2F" w:rsidP="008F0B2F">
            <w:pPr>
              <w:tabs>
                <w:tab w:val="left" w:pos="284"/>
              </w:tabs>
              <w:autoSpaceDN w:val="0"/>
              <w:spacing w:after="200"/>
              <w:ind w:leftChars="0" w:left="0" w:firstLineChars="0" w:firstLine="0"/>
              <w:contextualSpacing/>
              <w:jc w:val="both"/>
              <w:textDirection w:val="lrTb"/>
              <w:textAlignment w:val="baseline"/>
              <w:outlineLvl w:val="9"/>
              <w:rPr>
                <w:rFonts w:ascii="Arial" w:eastAsia="Yu Mincho" w:hAnsi="Arial" w:cs="Arial"/>
                <w:color w:val="5B9BD5"/>
                <w:position w:val="0"/>
              </w:rPr>
            </w:pPr>
          </w:p>
        </w:tc>
        <w:tc>
          <w:tcPr>
            <w:tcW w:w="1909" w:type="dxa"/>
          </w:tcPr>
          <w:p w14:paraId="0F24E89C"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(CG.EF06HI11.s) Caracterizar o processo de formação da Roma Antiga e suas configurações sociais e políticas nos períodos monárquico e republicano.</w:t>
            </w:r>
          </w:p>
          <w:p w14:paraId="15FC59FA"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12BB237B" w14:textId="77777777" w:rsidTr="00191E2E">
        <w:tc>
          <w:tcPr>
            <w:tcW w:w="1159" w:type="dxa"/>
          </w:tcPr>
          <w:p w14:paraId="6960F5E1"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20</w:t>
            </w:r>
          </w:p>
        </w:tc>
        <w:tc>
          <w:tcPr>
            <w:tcW w:w="7388" w:type="dxa"/>
          </w:tcPr>
          <w:p w14:paraId="47C5A276" w14:textId="77777777" w:rsidR="008F0B2F" w:rsidRPr="008F0B2F" w:rsidRDefault="008F0B2F" w:rsidP="008F0B2F">
            <w:pPr>
              <w:tabs>
                <w:tab w:val="left" w:pos="284"/>
              </w:tabs>
              <w:autoSpaceDN w:val="0"/>
              <w:spacing w:after="200"/>
              <w:ind w:leftChars="0" w:left="0" w:firstLineChars="0" w:firstLine="0"/>
              <w:contextualSpacing/>
              <w:jc w:val="both"/>
              <w:textDirection w:val="lrTb"/>
              <w:textAlignment w:val="baseline"/>
              <w:outlineLvl w:val="9"/>
              <w:rPr>
                <w:rFonts w:ascii="Arial" w:eastAsia="Yu Mincho" w:hAnsi="Arial" w:cs="Arial"/>
                <w:position w:val="0"/>
              </w:rPr>
            </w:pPr>
            <w:r w:rsidRPr="008F0B2F">
              <w:rPr>
                <w:rFonts w:ascii="Arial" w:eastAsia="Yu Mincho" w:hAnsi="Arial" w:cs="Arial"/>
                <w:color w:val="0070C0"/>
                <w:position w:val="0"/>
              </w:rPr>
              <w:t>E, A, A, E</w:t>
            </w:r>
          </w:p>
        </w:tc>
        <w:tc>
          <w:tcPr>
            <w:tcW w:w="1909" w:type="dxa"/>
          </w:tcPr>
          <w:p w14:paraId="03F66E06"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(CG.EF06HI10.s) Explicar a formação da Grécia Antiga, com ênfase na formação da pólis e nas transformações políticas, sociais e culturais.</w:t>
            </w:r>
          </w:p>
          <w:p w14:paraId="1FE797E6"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6A001BBA" w14:textId="77777777" w:rsidTr="00191E2E">
        <w:tc>
          <w:tcPr>
            <w:tcW w:w="1159" w:type="dxa"/>
          </w:tcPr>
          <w:p w14:paraId="304CDFC1"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21.</w:t>
            </w:r>
          </w:p>
        </w:tc>
        <w:tc>
          <w:tcPr>
            <w:tcW w:w="7388" w:type="dxa"/>
          </w:tcPr>
          <w:p w14:paraId="1030C030" w14:textId="77777777" w:rsidR="008F0B2F" w:rsidRPr="008F0B2F" w:rsidRDefault="008F0B2F" w:rsidP="008F0B2F">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0" w:hanging="2"/>
              <w:jc w:val="both"/>
              <w:rPr>
                <w:rFonts w:ascii="Arial" w:eastAsia="Arial" w:hAnsi="Arial" w:cs="Arial"/>
                <w:color w:val="0070C0"/>
              </w:rPr>
            </w:pPr>
            <w:r w:rsidRPr="008F0B2F">
              <w:rPr>
                <w:rFonts w:ascii="Arial" w:eastAsia="Arial" w:hAnsi="Arial" w:cs="Arial"/>
                <w:color w:val="0070C0"/>
              </w:rPr>
              <w:t>c) Os gladiadores eram, geralmente, escravos, e como tal não tinham direito sobre suas próprias vidas.</w:t>
            </w:r>
          </w:p>
          <w:p w14:paraId="3949B972" w14:textId="77777777" w:rsidR="008F0B2F" w:rsidRPr="008F0B2F" w:rsidRDefault="008F0B2F" w:rsidP="008F0B2F">
            <w:pPr>
              <w:tabs>
                <w:tab w:val="left" w:pos="284"/>
              </w:tabs>
              <w:autoSpaceDN w:val="0"/>
              <w:spacing w:after="200"/>
              <w:ind w:leftChars="0" w:left="0" w:firstLineChars="0" w:firstLine="0"/>
              <w:contextualSpacing/>
              <w:jc w:val="both"/>
              <w:textDirection w:val="lrTb"/>
              <w:textAlignment w:val="baseline"/>
              <w:outlineLvl w:val="9"/>
              <w:rPr>
                <w:rFonts w:ascii="Arial" w:eastAsia="Yu Mincho" w:hAnsi="Arial" w:cs="Arial"/>
                <w:color w:val="0070C0"/>
                <w:position w:val="0"/>
              </w:rPr>
            </w:pPr>
          </w:p>
        </w:tc>
        <w:tc>
          <w:tcPr>
            <w:tcW w:w="1909" w:type="dxa"/>
          </w:tcPr>
          <w:p w14:paraId="5C5C133E"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 xml:space="preserve">(CG.EF06HI11.s) Caracterizar o processo de formação da Roma Antiga e suas configurações sociais e políticas nos períodos </w:t>
            </w:r>
            <w:r w:rsidRPr="008F0B2F">
              <w:rPr>
                <w:rFonts w:ascii="Arial" w:eastAsia="Arial" w:hAnsi="Arial" w:cs="Arial"/>
              </w:rPr>
              <w:lastRenderedPageBreak/>
              <w:t>monárquico e republicano.</w:t>
            </w:r>
          </w:p>
          <w:p w14:paraId="535B20A4"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574BC023" w14:textId="77777777" w:rsidTr="00191E2E">
        <w:tc>
          <w:tcPr>
            <w:tcW w:w="1159" w:type="dxa"/>
          </w:tcPr>
          <w:p w14:paraId="21349AD8"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22.</w:t>
            </w:r>
          </w:p>
        </w:tc>
        <w:tc>
          <w:tcPr>
            <w:tcW w:w="7388" w:type="dxa"/>
          </w:tcPr>
          <w:p w14:paraId="7A251600" w14:textId="77777777" w:rsidR="008F0B2F" w:rsidRPr="008F0B2F" w:rsidRDefault="008F0B2F" w:rsidP="008F0B2F">
            <w:pPr>
              <w:tabs>
                <w:tab w:val="left" w:pos="284"/>
              </w:tabs>
              <w:autoSpaceDN w:val="0"/>
              <w:spacing w:after="200"/>
              <w:ind w:leftChars="0" w:left="0" w:firstLineChars="0" w:firstLine="0"/>
              <w:contextualSpacing/>
              <w:jc w:val="both"/>
              <w:textDirection w:val="lrTb"/>
              <w:textAlignment w:val="baseline"/>
              <w:outlineLvl w:val="9"/>
              <w:rPr>
                <w:rFonts w:ascii="Arial" w:eastAsia="Yu Mincho" w:hAnsi="Arial" w:cs="Arial"/>
                <w:color w:val="0070C0"/>
                <w:position w:val="0"/>
              </w:rPr>
            </w:pPr>
            <w:r w:rsidRPr="008F0B2F">
              <w:rPr>
                <w:rFonts w:ascii="Arial" w:eastAsia="Yu Mincho" w:hAnsi="Arial" w:cs="Arial"/>
                <w:color w:val="0070C0"/>
                <w:position w:val="0"/>
              </w:rPr>
              <w:t>A finalidade era distrair a população e desviar sua atenção dos problemas sociais e econômicos que atingiam Roma. Além dos espetáculos públicos, e durante a realização deles, os governantes distribuíam pão para a população, com a intenção de diminuir sua fome e evitar uma possível revolta popular.</w:t>
            </w:r>
          </w:p>
        </w:tc>
        <w:tc>
          <w:tcPr>
            <w:tcW w:w="1909" w:type="dxa"/>
          </w:tcPr>
          <w:p w14:paraId="7BC9ED6A"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(CG.EF06HI11.s) Caracterizar o processo de formação da Roma Antiga e suas configurações sociais e políticas nos períodos monárquico e republicano.</w:t>
            </w:r>
          </w:p>
          <w:p w14:paraId="0CA5FF9C"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5781BD70" w14:textId="77777777" w:rsidTr="00191E2E">
        <w:tc>
          <w:tcPr>
            <w:tcW w:w="1159" w:type="dxa"/>
          </w:tcPr>
          <w:p w14:paraId="1016EEF6"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23.</w:t>
            </w:r>
          </w:p>
        </w:tc>
        <w:tc>
          <w:tcPr>
            <w:tcW w:w="7388" w:type="dxa"/>
          </w:tcPr>
          <w:p w14:paraId="5ADA0A97" w14:textId="77777777" w:rsidR="008F0B2F" w:rsidRPr="008F0B2F" w:rsidRDefault="008F0B2F" w:rsidP="008F0B2F">
            <w:pPr>
              <w:pBdr>
                <w:top w:val="nil"/>
                <w:left w:val="nil"/>
                <w:bottom w:val="nil"/>
                <w:right w:val="nil"/>
                <w:between w:val="nil"/>
              </w:pBdr>
              <w:tabs>
                <w:tab w:val="left" w:pos="284"/>
              </w:tabs>
              <w:spacing w:after="200"/>
              <w:ind w:left="0" w:hanging="2"/>
              <w:jc w:val="both"/>
              <w:rPr>
                <w:rFonts w:ascii="Arial" w:eastAsia="Arial" w:hAnsi="Arial" w:cs="Arial"/>
                <w:color w:val="0070C0"/>
              </w:rPr>
            </w:pPr>
            <w:r w:rsidRPr="008F0B2F">
              <w:rPr>
                <w:rFonts w:ascii="Arial" w:eastAsia="Arial" w:hAnsi="Arial" w:cs="Arial"/>
                <w:color w:val="0070C0"/>
              </w:rPr>
              <w:t>Esta prática ficou conhecida como política do “pão e circo”.</w:t>
            </w:r>
          </w:p>
          <w:p w14:paraId="79D517AC" w14:textId="77777777" w:rsidR="008F0B2F" w:rsidRPr="008F0B2F" w:rsidRDefault="008F0B2F" w:rsidP="008F0B2F">
            <w:pPr>
              <w:keepNext/>
              <w:keepLines/>
              <w:suppressAutoHyphens w:val="0"/>
              <w:spacing w:after="200"/>
              <w:ind w:leftChars="0" w:left="0" w:firstLineChars="0" w:firstLine="0"/>
              <w:jc w:val="both"/>
              <w:textDirection w:val="lrTb"/>
              <w:textAlignment w:val="auto"/>
              <w:rPr>
                <w:rFonts w:ascii="Arial" w:hAnsi="Arial" w:cs="Arial"/>
                <w:color w:val="0070C0"/>
                <w:position w:val="0"/>
              </w:rPr>
            </w:pPr>
          </w:p>
        </w:tc>
        <w:tc>
          <w:tcPr>
            <w:tcW w:w="1909" w:type="dxa"/>
          </w:tcPr>
          <w:p w14:paraId="7EFA12FF"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(CG.EF06HI11.s) Caracterizar o processo de formação da Roma Antiga e suas configurações sociais e políticas nos períodos monárquico e republicano.</w:t>
            </w:r>
          </w:p>
          <w:p w14:paraId="5AB7C808"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4854DEFA" w14:textId="77777777" w:rsidTr="00191E2E">
        <w:tc>
          <w:tcPr>
            <w:tcW w:w="1159" w:type="dxa"/>
          </w:tcPr>
          <w:p w14:paraId="274D460F"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24</w:t>
            </w:r>
          </w:p>
        </w:tc>
        <w:tc>
          <w:tcPr>
            <w:tcW w:w="7388" w:type="dxa"/>
          </w:tcPr>
          <w:p w14:paraId="5A857528" w14:textId="77777777" w:rsidR="008F0B2F" w:rsidRPr="008F0B2F" w:rsidRDefault="008F0B2F" w:rsidP="008F0B2F">
            <w:pPr>
              <w:keepNext/>
              <w:keepLines/>
              <w:suppressAutoHyphens w:val="0"/>
              <w:spacing w:after="200"/>
              <w:ind w:leftChars="0" w:left="0" w:firstLineChars="0" w:firstLine="0"/>
              <w:jc w:val="both"/>
              <w:textDirection w:val="lrTb"/>
              <w:textAlignment w:val="auto"/>
              <w:rPr>
                <w:rFonts w:ascii="Arial" w:hAnsi="Arial" w:cs="Arial"/>
                <w:color w:val="0070C0"/>
                <w:position w:val="0"/>
              </w:rPr>
            </w:pPr>
            <w:r w:rsidRPr="008F0B2F">
              <w:rPr>
                <w:rFonts w:ascii="Arial" w:hAnsi="Arial" w:cs="Arial"/>
                <w:color w:val="0070C0"/>
                <w:position w:val="0"/>
              </w:rPr>
              <w:t>As transformações possíveis de serem observadas são o formato dos monumentos (relógio), a verticalização da cidade e o local onde onde o relógio está localizado. A permanência pode ser observada na circulação dos automóveis e pessoas, bem como na representação simbólica que o monumento tem para a sociedade local.</w:t>
            </w:r>
          </w:p>
        </w:tc>
        <w:tc>
          <w:tcPr>
            <w:tcW w:w="1909" w:type="dxa"/>
          </w:tcPr>
          <w:p w14:paraId="4CEC52DA"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(CG.EF06HI02.s) Identificar a gênese da produção do saber histórico e analisar o significado das fontes que originaram determinadas formas de registro em sociedades e épocas distintas.</w:t>
            </w:r>
          </w:p>
          <w:p w14:paraId="21334E70"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7D140EE3" w14:textId="77777777" w:rsidTr="00191E2E">
        <w:tc>
          <w:tcPr>
            <w:tcW w:w="1159" w:type="dxa"/>
          </w:tcPr>
          <w:p w14:paraId="7AFAF0D0"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25</w:t>
            </w:r>
          </w:p>
        </w:tc>
        <w:tc>
          <w:tcPr>
            <w:tcW w:w="7388" w:type="dxa"/>
          </w:tcPr>
          <w:p w14:paraId="07F54D28"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t>Espera-se que o aluno responda: sim. Tanto o trecho da biografia de Baquaqua quanto a fotografia da locomotiva podem ser considerados fontes históricas, pois, se for feita uma análise de cada um, pode-se encontrar informações que nos ajudam a compreender a época em que esses registros foram produzidos.</w:t>
            </w:r>
          </w:p>
        </w:tc>
        <w:tc>
          <w:tcPr>
            <w:tcW w:w="1909" w:type="dxa"/>
          </w:tcPr>
          <w:p w14:paraId="689DB917"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 xml:space="preserve">(CG.EF06HI02.s) Identificar a gênese da produção do saber histórico e analisar o significado das fontes que originaram determinadas </w:t>
            </w:r>
            <w:r w:rsidRPr="008F0B2F">
              <w:rPr>
                <w:rFonts w:ascii="Arial" w:hAnsi="Arial" w:cs="Arial"/>
                <w:position w:val="0"/>
              </w:rPr>
              <w:lastRenderedPageBreak/>
              <w:t>formas de registro em sociedades e épocas distintas.</w:t>
            </w:r>
          </w:p>
          <w:p w14:paraId="05D2A517"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0927D01E" w14:textId="77777777" w:rsidTr="00191E2E">
        <w:tc>
          <w:tcPr>
            <w:tcW w:w="1159" w:type="dxa"/>
          </w:tcPr>
          <w:p w14:paraId="058C08C3"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26</w:t>
            </w:r>
          </w:p>
        </w:tc>
        <w:tc>
          <w:tcPr>
            <w:tcW w:w="7388" w:type="dxa"/>
          </w:tcPr>
          <w:p w14:paraId="6838E2B3"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t>Espera-se que o aluno responda: o texto registra as origens dos africanos escravizados, a violência com a qual eram tratados e as características do tráfico e comércio de seres humanos. Já a fotografia retrata os meios de transporte utilizados em Campo Grande naquele período e a arquitetura das casas, além disso podemos comparar com fotografias atuais, para indicar as mudanças e permanências.</w:t>
            </w:r>
          </w:p>
        </w:tc>
        <w:tc>
          <w:tcPr>
            <w:tcW w:w="1909" w:type="dxa"/>
          </w:tcPr>
          <w:p w14:paraId="695DE044"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(CG.EF06HI02.s) Identificar a gênese da produção do saber histórico e analisar o significado das fontes que originaram determinadas formas de registro em sociedades e épocas distintas.</w:t>
            </w:r>
          </w:p>
          <w:p w14:paraId="5171787A"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51C1FC8C" w14:textId="77777777" w:rsidTr="00191E2E">
        <w:tc>
          <w:tcPr>
            <w:tcW w:w="1159" w:type="dxa"/>
          </w:tcPr>
          <w:p w14:paraId="5767C2AC"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27</w:t>
            </w:r>
          </w:p>
        </w:tc>
        <w:tc>
          <w:tcPr>
            <w:tcW w:w="7388" w:type="dxa"/>
          </w:tcPr>
          <w:p w14:paraId="42A42E08"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b/>
                <w:color w:val="5B9BD5"/>
                <w:position w:val="0"/>
              </w:rPr>
            </w:pPr>
            <w:r w:rsidRPr="008F0B2F">
              <w:rPr>
                <w:rFonts w:ascii="Arial" w:hAnsi="Arial" w:cs="Arial"/>
                <w:color w:val="5B9BD5"/>
                <w:position w:val="0"/>
              </w:rPr>
              <w:t>A passagem do tempo pode ser percebida pela observação da natureza e/ou pelas marcas deixadas pelas atividades humanas. A primeira forma corresponde ao tempo natural, e a segunda, ao tempo histórico.</w:t>
            </w:r>
          </w:p>
        </w:tc>
        <w:tc>
          <w:tcPr>
            <w:tcW w:w="1909" w:type="dxa"/>
          </w:tcPr>
          <w:p w14:paraId="2F86B1D0"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(CG.EF06HI01.s) Identificar diferentes formas de compreensão da noção de tempo e de periodização dos processos históricos (continuidades e rupturas).</w:t>
            </w:r>
          </w:p>
          <w:p w14:paraId="5D604849"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08C06F75" w14:textId="77777777" w:rsidTr="00191E2E">
        <w:tc>
          <w:tcPr>
            <w:tcW w:w="1159" w:type="dxa"/>
          </w:tcPr>
          <w:p w14:paraId="1A027382"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28</w:t>
            </w:r>
          </w:p>
        </w:tc>
        <w:tc>
          <w:tcPr>
            <w:tcW w:w="7388" w:type="dxa"/>
          </w:tcPr>
          <w:p w14:paraId="6B16043C"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b/>
                <w:color w:val="5B9BD5"/>
                <w:position w:val="0"/>
              </w:rPr>
            </w:pPr>
            <w:r w:rsidRPr="008F0B2F">
              <w:rPr>
                <w:rFonts w:ascii="Arial" w:hAnsi="Arial" w:cs="Arial"/>
                <w:color w:val="5B9BD5"/>
                <w:position w:val="0"/>
              </w:rPr>
              <w:t>A observação dos fenômenos naturais, como estações do ano, crescimento das árvores, entre outros. Também é possível observar a passagem do tempo pelas criações humanas, como: as cidades, avanços tecnológicos, produções artísticas, entre outras.</w:t>
            </w:r>
          </w:p>
        </w:tc>
        <w:tc>
          <w:tcPr>
            <w:tcW w:w="1909" w:type="dxa"/>
          </w:tcPr>
          <w:p w14:paraId="46AD72F9"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(CG.EF06HI01.s) Identificar diferentes formas de compreensão da noção de tempo e de periodização dos processos históricos (continuidades e rupturas).</w:t>
            </w:r>
          </w:p>
          <w:p w14:paraId="072099FF"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180721E0" w14:textId="77777777" w:rsidTr="00191E2E">
        <w:tc>
          <w:tcPr>
            <w:tcW w:w="1159" w:type="dxa"/>
          </w:tcPr>
          <w:p w14:paraId="5980883C"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29</w:t>
            </w:r>
          </w:p>
        </w:tc>
        <w:tc>
          <w:tcPr>
            <w:tcW w:w="7388" w:type="dxa"/>
          </w:tcPr>
          <w:p w14:paraId="32F7507F"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eastAsia="Arial" w:hAnsi="Arial" w:cs="Arial"/>
                <w:color w:val="0070C0"/>
              </w:rPr>
              <w:t>Conforme o documento 1 os fundadores de Roma foram os etruscos e, conforme o documento 2, os fundadores de Roma são herdeiros dos reis troianos.</w:t>
            </w:r>
          </w:p>
          <w:p w14:paraId="54D7E4CA"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color w:val="5B9BD5"/>
                <w:position w:val="0"/>
              </w:rPr>
            </w:pPr>
          </w:p>
        </w:tc>
        <w:tc>
          <w:tcPr>
            <w:tcW w:w="1909" w:type="dxa"/>
          </w:tcPr>
          <w:p w14:paraId="7970EC40"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 xml:space="preserve">(CG.EF06HI11.s) Caracterizar o processo de formação da Roma Antiga e suas configurações sociais e políticas nos períodos </w:t>
            </w:r>
            <w:r w:rsidRPr="008F0B2F">
              <w:rPr>
                <w:rFonts w:ascii="Arial" w:eastAsia="Arial" w:hAnsi="Arial" w:cs="Arial"/>
              </w:rPr>
              <w:lastRenderedPageBreak/>
              <w:t>monárquico e republicano.</w:t>
            </w:r>
          </w:p>
          <w:p w14:paraId="7C244F67"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73180081" w14:textId="77777777" w:rsidTr="00191E2E">
        <w:tc>
          <w:tcPr>
            <w:tcW w:w="1159" w:type="dxa"/>
          </w:tcPr>
          <w:p w14:paraId="64AB40CD"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30</w:t>
            </w:r>
          </w:p>
        </w:tc>
        <w:tc>
          <w:tcPr>
            <w:tcW w:w="7388" w:type="dxa"/>
          </w:tcPr>
          <w:p w14:paraId="18E1DBAE"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eastAsia="Arial" w:hAnsi="Arial" w:cs="Arial"/>
                <w:color w:val="0070C0"/>
              </w:rPr>
              <w:t>Segundo o documento 1, a Península Itálica era habitada pelos italiotas, que se dividiam em sabinos, équos, oscos, úmbrios, volscos, samnitas e latinos.</w:t>
            </w:r>
          </w:p>
        </w:tc>
        <w:tc>
          <w:tcPr>
            <w:tcW w:w="1909" w:type="dxa"/>
          </w:tcPr>
          <w:p w14:paraId="2BB56892"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(CG.EF06HI11.s) Caracterizar o processo de formação da Roma Antiga e suas configurações sociais e políticas nos períodos monárquico e republicano.</w:t>
            </w:r>
          </w:p>
          <w:p w14:paraId="69797204" w14:textId="77777777" w:rsidR="008F0B2F" w:rsidRPr="008F0B2F" w:rsidRDefault="008F0B2F" w:rsidP="008F0B2F">
            <w:pPr>
              <w:spacing w:after="200"/>
              <w:ind w:left="0" w:hanging="2"/>
              <w:jc w:val="both"/>
              <w:rPr>
                <w:rFonts w:ascii="Arial" w:eastAsia="Arial" w:hAnsi="Arial" w:cs="Arial"/>
              </w:rPr>
            </w:pPr>
          </w:p>
        </w:tc>
      </w:tr>
      <w:tr w:rsidR="008F0B2F" w:rsidRPr="008F0B2F" w14:paraId="3EF6275B" w14:textId="77777777" w:rsidTr="00191E2E">
        <w:tc>
          <w:tcPr>
            <w:tcW w:w="1159" w:type="dxa"/>
          </w:tcPr>
          <w:p w14:paraId="7AD85B22"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31</w:t>
            </w:r>
          </w:p>
        </w:tc>
        <w:tc>
          <w:tcPr>
            <w:tcW w:w="7388" w:type="dxa"/>
          </w:tcPr>
          <w:p w14:paraId="592D145F"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eastAsia="Arial" w:hAnsi="Arial" w:cs="Arial"/>
                <w:color w:val="0070C0"/>
              </w:rPr>
              <w:tab/>
              <w:t>De acordo com o documento 2, o primeiro rei de Roma foi Rômulo.</w:t>
            </w:r>
          </w:p>
        </w:tc>
        <w:tc>
          <w:tcPr>
            <w:tcW w:w="1909" w:type="dxa"/>
          </w:tcPr>
          <w:p w14:paraId="31736571"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(CG.EF06HI11.s) Caracterizar o processo de formação da Roma Antiga e suas configurações sociais e políticas nos períodos monárquico e republicano.</w:t>
            </w:r>
          </w:p>
          <w:p w14:paraId="33076D3A" w14:textId="77777777" w:rsidR="008F0B2F" w:rsidRPr="008F0B2F" w:rsidRDefault="008F0B2F" w:rsidP="008F0B2F">
            <w:pPr>
              <w:spacing w:after="200"/>
              <w:ind w:left="0" w:hanging="2"/>
              <w:jc w:val="both"/>
              <w:rPr>
                <w:rFonts w:ascii="Arial" w:eastAsia="Arial" w:hAnsi="Arial" w:cs="Arial"/>
              </w:rPr>
            </w:pPr>
          </w:p>
        </w:tc>
      </w:tr>
      <w:tr w:rsidR="008F0B2F" w:rsidRPr="008F0B2F" w14:paraId="29CD82E0" w14:textId="77777777" w:rsidTr="00191E2E">
        <w:tc>
          <w:tcPr>
            <w:tcW w:w="1159" w:type="dxa"/>
          </w:tcPr>
          <w:p w14:paraId="0450AD5F"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32</w:t>
            </w:r>
          </w:p>
        </w:tc>
        <w:tc>
          <w:tcPr>
            <w:tcW w:w="7388" w:type="dxa"/>
          </w:tcPr>
          <w:p w14:paraId="2617CACA"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eastAsia="Arial" w:hAnsi="Arial" w:cs="Arial"/>
                <w:color w:val="0070C0"/>
              </w:rPr>
              <w:t>a) Documento 2</w:t>
            </w:r>
          </w:p>
          <w:p w14:paraId="79CB607A"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eastAsia="Arial" w:hAnsi="Arial" w:cs="Arial"/>
                <w:color w:val="0070C0"/>
              </w:rPr>
              <w:t>b) Documento 1</w:t>
            </w:r>
          </w:p>
          <w:p w14:paraId="0A4111E6" w14:textId="77777777" w:rsidR="008F0B2F" w:rsidRPr="008F0B2F" w:rsidRDefault="008F0B2F" w:rsidP="008F0B2F">
            <w:pPr>
              <w:spacing w:after="200"/>
              <w:ind w:left="0" w:hanging="2"/>
              <w:jc w:val="both"/>
              <w:rPr>
                <w:rFonts w:ascii="Arial" w:eastAsia="Arial" w:hAnsi="Arial" w:cs="Arial"/>
                <w:color w:val="0070C0"/>
              </w:rPr>
            </w:pPr>
          </w:p>
        </w:tc>
        <w:tc>
          <w:tcPr>
            <w:tcW w:w="1909" w:type="dxa"/>
          </w:tcPr>
          <w:p w14:paraId="7D58557B" w14:textId="77777777" w:rsidR="008F0B2F" w:rsidRPr="008F0B2F" w:rsidRDefault="008F0B2F" w:rsidP="008F0B2F">
            <w:pPr>
              <w:spacing w:after="200"/>
              <w:ind w:left="0" w:hanging="2"/>
              <w:jc w:val="both"/>
              <w:rPr>
                <w:rFonts w:ascii="Arial" w:eastAsia="Arial" w:hAnsi="Arial" w:cs="Arial"/>
              </w:rPr>
            </w:pPr>
            <w:r w:rsidRPr="008F0B2F">
              <w:rPr>
                <w:rFonts w:ascii="Arial" w:eastAsia="Arial" w:hAnsi="Arial" w:cs="Arial"/>
              </w:rPr>
              <w:t>(CG.EF06HI11.s) Caracterizar o processo de formação da Roma Antiga e suas configurações sociais e políticas nos períodos monárquico e republicano.</w:t>
            </w:r>
          </w:p>
          <w:p w14:paraId="40D440FA" w14:textId="77777777" w:rsidR="008F0B2F" w:rsidRPr="008F0B2F" w:rsidRDefault="008F0B2F" w:rsidP="008F0B2F">
            <w:pPr>
              <w:spacing w:after="200"/>
              <w:ind w:left="0" w:hanging="2"/>
              <w:jc w:val="both"/>
              <w:rPr>
                <w:rFonts w:ascii="Arial" w:eastAsia="Arial" w:hAnsi="Arial" w:cs="Arial"/>
              </w:rPr>
            </w:pPr>
          </w:p>
        </w:tc>
      </w:tr>
      <w:tr w:rsidR="008F0B2F" w:rsidRPr="008F0B2F" w14:paraId="3944E6AD" w14:textId="77777777" w:rsidTr="00191E2E">
        <w:tc>
          <w:tcPr>
            <w:tcW w:w="1159" w:type="dxa"/>
          </w:tcPr>
          <w:p w14:paraId="4C228CDD"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33</w:t>
            </w:r>
          </w:p>
        </w:tc>
        <w:tc>
          <w:tcPr>
            <w:tcW w:w="7388" w:type="dxa"/>
          </w:tcPr>
          <w:p w14:paraId="6482CAAE"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eastAsia="Arial" w:hAnsi="Arial" w:cs="Arial"/>
                <w:color w:val="0070C0"/>
              </w:rPr>
              <w:t>B</w:t>
            </w:r>
          </w:p>
        </w:tc>
        <w:tc>
          <w:tcPr>
            <w:tcW w:w="1909" w:type="dxa"/>
          </w:tcPr>
          <w:p w14:paraId="08A67198" w14:textId="77777777" w:rsidR="008F0B2F" w:rsidRPr="008F0B2F" w:rsidRDefault="008F0B2F" w:rsidP="008F0B2F">
            <w:pPr>
              <w:ind w:leftChars="0" w:left="0" w:firstLineChars="0" w:firstLine="0"/>
              <w:jc w:val="both"/>
              <w:rPr>
                <w:rFonts w:ascii="Arial" w:hAnsi="Arial" w:cs="Arial"/>
              </w:rPr>
            </w:pPr>
            <w:r w:rsidRPr="008F0B2F">
              <w:rPr>
                <w:rFonts w:ascii="Arial" w:hAnsi="Arial" w:cs="Arial"/>
              </w:rPr>
              <w:t>(CG.EF06HI10.s) Explicar a formação da Grécia Antiga, com ênfase na formação da pólis e nas transformações políticas, sociais e culturais.</w:t>
            </w:r>
          </w:p>
          <w:p w14:paraId="74609BC6" w14:textId="77777777" w:rsidR="008F0B2F" w:rsidRPr="008F0B2F" w:rsidRDefault="008F0B2F" w:rsidP="008F0B2F">
            <w:pPr>
              <w:tabs>
                <w:tab w:val="left" w:pos="221"/>
              </w:tabs>
              <w:spacing w:after="200"/>
              <w:ind w:left="0" w:hanging="2"/>
              <w:rPr>
                <w:rFonts w:ascii="Arial" w:eastAsia="Arial" w:hAnsi="Arial" w:cs="Arial"/>
                <w:color w:val="00B050"/>
              </w:rPr>
            </w:pPr>
          </w:p>
        </w:tc>
      </w:tr>
      <w:tr w:rsidR="008F0B2F" w:rsidRPr="008F0B2F" w14:paraId="35F5C0C3" w14:textId="77777777" w:rsidTr="00191E2E">
        <w:tc>
          <w:tcPr>
            <w:tcW w:w="1159" w:type="dxa"/>
          </w:tcPr>
          <w:p w14:paraId="23525C7B"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34</w:t>
            </w:r>
          </w:p>
        </w:tc>
        <w:tc>
          <w:tcPr>
            <w:tcW w:w="7388" w:type="dxa"/>
          </w:tcPr>
          <w:p w14:paraId="29B2A829" w14:textId="77777777" w:rsidR="008F0B2F" w:rsidRPr="008F0B2F" w:rsidRDefault="008F0B2F" w:rsidP="008F0B2F">
            <w:pPr>
              <w:spacing w:after="200"/>
              <w:ind w:left="0" w:hanging="2"/>
              <w:jc w:val="both"/>
              <w:rPr>
                <w:rFonts w:ascii="Arial" w:eastAsia="Arial" w:hAnsi="Arial" w:cs="Arial"/>
                <w:color w:val="0070C0"/>
              </w:rPr>
            </w:pPr>
            <w:r w:rsidRPr="008F0B2F">
              <w:rPr>
                <w:rFonts w:ascii="Arial" w:hAnsi="Arial" w:cs="Arial"/>
                <w:color w:val="0070C0"/>
              </w:rPr>
              <w:t>F; V; V; F</w:t>
            </w:r>
            <w:r w:rsidRPr="008F0B2F">
              <w:rPr>
                <w:rFonts w:ascii="Arial" w:hAnsi="Arial" w:cs="Arial"/>
              </w:rPr>
              <w:t>.</w:t>
            </w:r>
          </w:p>
        </w:tc>
        <w:tc>
          <w:tcPr>
            <w:tcW w:w="1909" w:type="dxa"/>
          </w:tcPr>
          <w:p w14:paraId="45E9FFB1" w14:textId="77777777" w:rsidR="008F0B2F" w:rsidRPr="008F0B2F" w:rsidRDefault="008F0B2F" w:rsidP="008F0B2F">
            <w:pPr>
              <w:ind w:leftChars="0" w:left="0" w:firstLineChars="0" w:firstLine="0"/>
              <w:jc w:val="both"/>
              <w:rPr>
                <w:rFonts w:ascii="Arial" w:hAnsi="Arial" w:cs="Arial"/>
              </w:rPr>
            </w:pPr>
            <w:r w:rsidRPr="008F0B2F">
              <w:rPr>
                <w:rFonts w:ascii="Arial" w:hAnsi="Arial" w:cs="Arial"/>
              </w:rPr>
              <w:t>(CG.EF06HI10.s) Explicar a formação da Grécia Antiga, com ênfase na formação da pólis e nas transformações políticas, sociais e culturais.</w:t>
            </w:r>
          </w:p>
          <w:p w14:paraId="3D02F820" w14:textId="77777777" w:rsidR="008F0B2F" w:rsidRPr="008F0B2F" w:rsidRDefault="008F0B2F" w:rsidP="008F0B2F">
            <w:pPr>
              <w:ind w:leftChars="0" w:left="0" w:firstLineChars="0" w:firstLine="0"/>
              <w:jc w:val="both"/>
              <w:rPr>
                <w:rFonts w:ascii="Arial" w:eastAsia="Arial" w:hAnsi="Arial" w:cs="Arial"/>
                <w:color w:val="00B050"/>
              </w:rPr>
            </w:pPr>
          </w:p>
        </w:tc>
      </w:tr>
      <w:tr w:rsidR="008F0B2F" w:rsidRPr="008F0B2F" w14:paraId="05273FAB" w14:textId="77777777" w:rsidTr="00191E2E">
        <w:tc>
          <w:tcPr>
            <w:tcW w:w="1159" w:type="dxa"/>
          </w:tcPr>
          <w:p w14:paraId="2FF0CA37"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35</w:t>
            </w:r>
          </w:p>
        </w:tc>
        <w:tc>
          <w:tcPr>
            <w:tcW w:w="7388" w:type="dxa"/>
          </w:tcPr>
          <w:p w14:paraId="438A5D7F" w14:textId="77777777" w:rsidR="008F0B2F" w:rsidRPr="008F0B2F" w:rsidRDefault="008F0B2F" w:rsidP="008F0B2F">
            <w:pPr>
              <w:ind w:leftChars="0" w:left="0" w:firstLineChars="0" w:firstLine="0"/>
              <w:jc w:val="both"/>
              <w:rPr>
                <w:rFonts w:ascii="Arial" w:hAnsi="Arial" w:cs="Arial"/>
                <w:color w:val="0070C0"/>
              </w:rPr>
            </w:pPr>
            <w:r w:rsidRPr="008F0B2F">
              <w:rPr>
                <w:rFonts w:ascii="Arial" w:hAnsi="Arial" w:cs="Arial"/>
                <w:color w:val="0070C0"/>
              </w:rPr>
              <w:t>Três dentre as seguintes: Atenas, Troia, Esparta, Rodes, Cnossos, Malia, Faístos.</w:t>
            </w:r>
          </w:p>
          <w:p w14:paraId="2E31AFD9" w14:textId="77777777" w:rsidR="008F0B2F" w:rsidRPr="008F0B2F" w:rsidRDefault="008F0B2F" w:rsidP="008F0B2F">
            <w:pPr>
              <w:spacing w:after="200"/>
              <w:ind w:left="0" w:hanging="2"/>
              <w:jc w:val="both"/>
              <w:rPr>
                <w:rFonts w:ascii="Arial" w:hAnsi="Arial" w:cs="Arial"/>
                <w:color w:val="0070C0"/>
              </w:rPr>
            </w:pPr>
          </w:p>
        </w:tc>
        <w:tc>
          <w:tcPr>
            <w:tcW w:w="1909" w:type="dxa"/>
          </w:tcPr>
          <w:p w14:paraId="4333E216" w14:textId="77777777" w:rsidR="008F0B2F" w:rsidRPr="008F0B2F" w:rsidRDefault="008F0B2F" w:rsidP="008F0B2F">
            <w:pPr>
              <w:ind w:leftChars="0" w:left="0" w:firstLineChars="0" w:firstLine="0"/>
              <w:jc w:val="both"/>
              <w:rPr>
                <w:rFonts w:ascii="Arial" w:hAnsi="Arial" w:cs="Arial"/>
              </w:rPr>
            </w:pPr>
            <w:r w:rsidRPr="008F0B2F">
              <w:rPr>
                <w:rFonts w:ascii="Arial" w:hAnsi="Arial" w:cs="Arial"/>
              </w:rPr>
              <w:t>(CG.EF06HI10.s) Explicar a formação da Grécia Antiga, com ênfase na formação da pólis e nas transformações políticas, sociais e culturais.</w:t>
            </w:r>
          </w:p>
          <w:p w14:paraId="3875400F" w14:textId="77777777" w:rsidR="008F0B2F" w:rsidRPr="008F0B2F" w:rsidRDefault="008F0B2F" w:rsidP="008F0B2F">
            <w:pPr>
              <w:ind w:leftChars="0" w:left="0" w:firstLineChars="0" w:firstLine="0"/>
              <w:jc w:val="both"/>
              <w:rPr>
                <w:rFonts w:ascii="Arial" w:hAnsi="Arial" w:cs="Arial"/>
              </w:rPr>
            </w:pPr>
          </w:p>
        </w:tc>
      </w:tr>
      <w:tr w:rsidR="008F0B2F" w:rsidRPr="008F0B2F" w14:paraId="53BF5D1B" w14:textId="77777777" w:rsidTr="00191E2E">
        <w:tc>
          <w:tcPr>
            <w:tcW w:w="1159" w:type="dxa"/>
          </w:tcPr>
          <w:p w14:paraId="4DC229C9"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36</w:t>
            </w:r>
          </w:p>
        </w:tc>
        <w:tc>
          <w:tcPr>
            <w:tcW w:w="7388" w:type="dxa"/>
          </w:tcPr>
          <w:p w14:paraId="2CC9D35F" w14:textId="77777777" w:rsidR="008F0B2F" w:rsidRPr="008F0B2F" w:rsidRDefault="008F0B2F" w:rsidP="008F0B2F">
            <w:pPr>
              <w:ind w:leftChars="0" w:left="0" w:firstLineChars="0" w:firstLine="0"/>
              <w:jc w:val="both"/>
              <w:rPr>
                <w:rFonts w:ascii="Arial" w:hAnsi="Arial" w:cs="Arial"/>
                <w:color w:val="0070C0"/>
              </w:rPr>
            </w:pPr>
            <w:r w:rsidRPr="008F0B2F">
              <w:rPr>
                <w:rFonts w:ascii="Arial" w:hAnsi="Arial" w:cs="Arial"/>
                <w:color w:val="0070C0"/>
              </w:rPr>
              <w:t>2; 3; 1</w:t>
            </w:r>
          </w:p>
          <w:p w14:paraId="55BEA4B3" w14:textId="77777777" w:rsidR="008F0B2F" w:rsidRPr="008F0B2F" w:rsidRDefault="008F0B2F" w:rsidP="008F0B2F">
            <w:pPr>
              <w:ind w:leftChars="0" w:left="0" w:firstLineChars="0" w:firstLine="0"/>
              <w:jc w:val="both"/>
              <w:rPr>
                <w:rFonts w:ascii="Arial" w:hAnsi="Arial" w:cs="Arial"/>
              </w:rPr>
            </w:pPr>
          </w:p>
          <w:p w14:paraId="0DC141EB" w14:textId="77777777" w:rsidR="008F0B2F" w:rsidRPr="008F0B2F" w:rsidRDefault="008F0B2F" w:rsidP="008F0B2F">
            <w:pPr>
              <w:ind w:leftChars="0" w:left="0" w:firstLineChars="0" w:firstLine="0"/>
              <w:jc w:val="both"/>
              <w:rPr>
                <w:rFonts w:ascii="Arial" w:hAnsi="Arial" w:cs="Arial"/>
              </w:rPr>
            </w:pPr>
          </w:p>
          <w:p w14:paraId="4A0A9482" w14:textId="77777777" w:rsidR="008F0B2F" w:rsidRPr="008F0B2F" w:rsidRDefault="008F0B2F" w:rsidP="008F0B2F">
            <w:pPr>
              <w:ind w:leftChars="0" w:left="0" w:firstLineChars="0" w:firstLine="0"/>
              <w:jc w:val="both"/>
              <w:rPr>
                <w:rFonts w:ascii="Arial" w:hAnsi="Arial" w:cs="Arial"/>
                <w:color w:val="0070C0"/>
              </w:rPr>
            </w:pPr>
          </w:p>
        </w:tc>
        <w:tc>
          <w:tcPr>
            <w:tcW w:w="1909" w:type="dxa"/>
          </w:tcPr>
          <w:p w14:paraId="12F02BA7" w14:textId="77777777" w:rsidR="008F0B2F" w:rsidRPr="008F0B2F" w:rsidRDefault="008F0B2F" w:rsidP="008F0B2F">
            <w:pPr>
              <w:ind w:leftChars="0" w:left="0" w:firstLineChars="0" w:firstLine="0"/>
              <w:jc w:val="both"/>
              <w:rPr>
                <w:rFonts w:ascii="Arial" w:hAnsi="Arial" w:cs="Arial"/>
              </w:rPr>
            </w:pPr>
            <w:r w:rsidRPr="008F0B2F">
              <w:rPr>
                <w:rFonts w:ascii="Arial" w:hAnsi="Arial" w:cs="Arial"/>
              </w:rPr>
              <w:t>(CG.EF06HI10.s) Explicar a formação da Grécia Antiga, com ênfase na formação da pólis e nas transformações políticas, sociais e culturais.</w:t>
            </w:r>
          </w:p>
          <w:p w14:paraId="22C752C7" w14:textId="77777777" w:rsidR="008F0B2F" w:rsidRPr="008F0B2F" w:rsidRDefault="008F0B2F" w:rsidP="008F0B2F">
            <w:pPr>
              <w:ind w:leftChars="0" w:left="0" w:firstLineChars="0" w:firstLine="0"/>
              <w:jc w:val="both"/>
              <w:rPr>
                <w:rFonts w:ascii="Arial" w:hAnsi="Arial" w:cs="Arial"/>
              </w:rPr>
            </w:pPr>
          </w:p>
        </w:tc>
      </w:tr>
      <w:tr w:rsidR="008F0B2F" w:rsidRPr="008F0B2F" w14:paraId="4F64CE2E" w14:textId="77777777" w:rsidTr="00191E2E">
        <w:tc>
          <w:tcPr>
            <w:tcW w:w="1159" w:type="dxa"/>
          </w:tcPr>
          <w:p w14:paraId="6F63B337"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37</w:t>
            </w:r>
          </w:p>
        </w:tc>
        <w:tc>
          <w:tcPr>
            <w:tcW w:w="7388" w:type="dxa"/>
          </w:tcPr>
          <w:p w14:paraId="5EDF4016" w14:textId="77777777" w:rsidR="008F0B2F" w:rsidRPr="008F0B2F" w:rsidRDefault="008F0B2F" w:rsidP="008F0B2F">
            <w:pPr>
              <w:shd w:val="clear" w:color="auto" w:fill="FFFFFF"/>
              <w:ind w:leftChars="0" w:left="0" w:firstLineChars="0" w:firstLine="0"/>
              <w:jc w:val="both"/>
              <w:rPr>
                <w:rFonts w:ascii="Arial" w:hAnsi="Arial" w:cs="Arial"/>
                <w:color w:val="0070C0"/>
                <w:shd w:val="clear" w:color="auto" w:fill="FFFFFF"/>
              </w:rPr>
            </w:pPr>
            <w:r w:rsidRPr="008F0B2F">
              <w:rPr>
                <w:rFonts w:ascii="Arial" w:hAnsi="Arial" w:cs="Arial"/>
                <w:color w:val="0070C0"/>
              </w:rPr>
              <w:t xml:space="preserve">Em Atenas só eram considerados cidadãos </w:t>
            </w:r>
            <w:r w:rsidRPr="008F0B2F">
              <w:rPr>
                <w:rFonts w:ascii="Arial" w:hAnsi="Arial" w:cs="Arial"/>
                <w:color w:val="0070C0"/>
                <w:shd w:val="clear" w:color="auto" w:fill="FFFFFF"/>
              </w:rPr>
              <w:t>os homens adultos (com mais de 18 anos de idade) nascidos de pai e mãe atenienses. Na atualidade são considerados cidadãos todos os membros de um Estado (país).</w:t>
            </w:r>
          </w:p>
          <w:p w14:paraId="35AA769E" w14:textId="77777777" w:rsidR="008F0B2F" w:rsidRPr="008F0B2F" w:rsidRDefault="008F0B2F" w:rsidP="008F0B2F">
            <w:pPr>
              <w:ind w:leftChars="0" w:left="0" w:firstLineChars="0" w:firstLine="0"/>
              <w:jc w:val="both"/>
              <w:rPr>
                <w:rFonts w:ascii="Arial" w:hAnsi="Arial" w:cs="Arial"/>
                <w:color w:val="0070C0"/>
              </w:rPr>
            </w:pPr>
          </w:p>
        </w:tc>
        <w:tc>
          <w:tcPr>
            <w:tcW w:w="1909" w:type="dxa"/>
          </w:tcPr>
          <w:p w14:paraId="67955114" w14:textId="77777777" w:rsidR="008F0B2F" w:rsidRPr="008F0B2F" w:rsidRDefault="008F0B2F" w:rsidP="008F0B2F">
            <w:pPr>
              <w:ind w:leftChars="0" w:left="0" w:firstLineChars="0" w:firstLine="0"/>
              <w:jc w:val="both"/>
              <w:rPr>
                <w:rFonts w:ascii="Arial" w:hAnsi="Arial" w:cs="Arial"/>
              </w:rPr>
            </w:pPr>
            <w:r w:rsidRPr="008F0B2F">
              <w:rPr>
                <w:rFonts w:ascii="Arial" w:hAnsi="Arial" w:cs="Arial"/>
              </w:rPr>
              <w:t>(CG.EF06HI10.s) Explicar a formação da Grécia Antiga, com ênfase na formação da pólis e nas transformações políticas, sociais e culturais.</w:t>
            </w:r>
          </w:p>
          <w:p w14:paraId="6654699E" w14:textId="77777777" w:rsidR="008F0B2F" w:rsidRPr="008F0B2F" w:rsidRDefault="008F0B2F" w:rsidP="008F0B2F">
            <w:pPr>
              <w:ind w:leftChars="0" w:left="0" w:firstLineChars="0" w:firstLine="0"/>
              <w:jc w:val="both"/>
              <w:rPr>
                <w:rFonts w:ascii="Arial" w:hAnsi="Arial" w:cs="Arial"/>
              </w:rPr>
            </w:pPr>
          </w:p>
        </w:tc>
      </w:tr>
      <w:tr w:rsidR="008F0B2F" w:rsidRPr="008F0B2F" w14:paraId="24961FBA" w14:textId="77777777" w:rsidTr="00191E2E">
        <w:tc>
          <w:tcPr>
            <w:tcW w:w="1159" w:type="dxa"/>
          </w:tcPr>
          <w:p w14:paraId="6946973F"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38</w:t>
            </w:r>
          </w:p>
        </w:tc>
        <w:tc>
          <w:tcPr>
            <w:tcW w:w="7388" w:type="dxa"/>
          </w:tcPr>
          <w:p w14:paraId="5425323D" w14:textId="77777777" w:rsidR="008F0B2F" w:rsidRPr="008F0B2F" w:rsidRDefault="008F0B2F" w:rsidP="008F0B2F">
            <w:pPr>
              <w:shd w:val="clear" w:color="auto" w:fill="FFFFFF"/>
              <w:ind w:leftChars="0" w:left="0" w:firstLineChars="0" w:firstLine="0"/>
              <w:jc w:val="both"/>
              <w:rPr>
                <w:rFonts w:ascii="Arial" w:hAnsi="Arial" w:cs="Arial"/>
                <w:color w:val="0070C0"/>
              </w:rPr>
            </w:pPr>
            <w:r w:rsidRPr="008F0B2F">
              <w:rPr>
                <w:rFonts w:ascii="Arial" w:hAnsi="Arial" w:cs="Arial"/>
                <w:color w:val="0070C0"/>
              </w:rPr>
              <w:t>Não. Apesar de ser uma democracia, a maioria da população de Atenas não era considerada como cidadãos. Mulheres, estrangeiros, filhos de estrangeiros, escravizados não podiam participar das decisões políticas.</w:t>
            </w:r>
          </w:p>
          <w:p w14:paraId="32052CA5" w14:textId="77777777" w:rsidR="008F0B2F" w:rsidRPr="008F0B2F" w:rsidRDefault="008F0B2F" w:rsidP="008F0B2F">
            <w:pPr>
              <w:shd w:val="clear" w:color="auto" w:fill="FFFFFF"/>
              <w:ind w:leftChars="0" w:left="0" w:firstLineChars="0" w:firstLine="0"/>
              <w:jc w:val="both"/>
              <w:rPr>
                <w:rFonts w:ascii="Arial" w:hAnsi="Arial" w:cs="Arial"/>
              </w:rPr>
            </w:pPr>
          </w:p>
          <w:p w14:paraId="0B8E91A8" w14:textId="77777777" w:rsidR="008F0B2F" w:rsidRPr="008F0B2F" w:rsidRDefault="008F0B2F" w:rsidP="008F0B2F">
            <w:pPr>
              <w:ind w:leftChars="0" w:left="0" w:firstLineChars="0" w:firstLine="0"/>
              <w:jc w:val="both"/>
              <w:rPr>
                <w:rFonts w:ascii="Arial" w:hAnsi="Arial" w:cs="Arial"/>
                <w:color w:val="0070C0"/>
              </w:rPr>
            </w:pPr>
          </w:p>
        </w:tc>
        <w:tc>
          <w:tcPr>
            <w:tcW w:w="1909" w:type="dxa"/>
          </w:tcPr>
          <w:p w14:paraId="77769A18" w14:textId="77777777" w:rsidR="008F0B2F" w:rsidRPr="008F0B2F" w:rsidRDefault="008F0B2F" w:rsidP="008F0B2F">
            <w:pPr>
              <w:ind w:leftChars="0" w:left="0" w:firstLineChars="0" w:firstLine="0"/>
              <w:jc w:val="both"/>
              <w:rPr>
                <w:rFonts w:ascii="Arial" w:hAnsi="Arial" w:cs="Arial"/>
              </w:rPr>
            </w:pPr>
            <w:r w:rsidRPr="008F0B2F">
              <w:rPr>
                <w:rFonts w:ascii="Arial" w:hAnsi="Arial" w:cs="Arial"/>
              </w:rPr>
              <w:t>(CG.EF06HI10.s) Explicar a formação da Grécia Antiga, com ênfase na formação da pólis e nas transformações políticas, sociais e culturais.</w:t>
            </w:r>
          </w:p>
          <w:p w14:paraId="1C02702D" w14:textId="77777777" w:rsidR="008F0B2F" w:rsidRPr="008F0B2F" w:rsidRDefault="008F0B2F" w:rsidP="008F0B2F">
            <w:pPr>
              <w:ind w:leftChars="0" w:left="0" w:firstLineChars="0" w:firstLine="0"/>
              <w:jc w:val="both"/>
              <w:rPr>
                <w:rFonts w:ascii="Arial" w:hAnsi="Arial" w:cs="Arial"/>
              </w:rPr>
            </w:pPr>
          </w:p>
        </w:tc>
      </w:tr>
      <w:tr w:rsidR="008F0B2F" w:rsidRPr="008F0B2F" w14:paraId="226AE7F7" w14:textId="77777777" w:rsidTr="00191E2E">
        <w:tc>
          <w:tcPr>
            <w:tcW w:w="1159" w:type="dxa"/>
          </w:tcPr>
          <w:p w14:paraId="2E4BF0F2"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39</w:t>
            </w:r>
          </w:p>
        </w:tc>
        <w:tc>
          <w:tcPr>
            <w:tcW w:w="7388" w:type="dxa"/>
          </w:tcPr>
          <w:p w14:paraId="32674D9B" w14:textId="77777777" w:rsidR="008F0B2F" w:rsidRPr="008F0B2F" w:rsidRDefault="008F0B2F" w:rsidP="008F0B2F">
            <w:pPr>
              <w:shd w:val="clear" w:color="auto" w:fill="FFFFFF"/>
              <w:ind w:leftChars="0" w:left="0" w:firstLineChars="0" w:firstLine="0"/>
              <w:jc w:val="both"/>
              <w:rPr>
                <w:rFonts w:ascii="Arial" w:hAnsi="Arial" w:cs="Arial"/>
                <w:color w:val="0070C0"/>
              </w:rPr>
            </w:pPr>
            <w:r w:rsidRPr="008F0B2F">
              <w:rPr>
                <w:rFonts w:ascii="Arial" w:hAnsi="Arial" w:cs="Arial"/>
                <w:color w:val="0070C0"/>
              </w:rPr>
              <w:t>b</w:t>
            </w:r>
          </w:p>
        </w:tc>
        <w:tc>
          <w:tcPr>
            <w:tcW w:w="1909" w:type="dxa"/>
          </w:tcPr>
          <w:p w14:paraId="4018F70B" w14:textId="77777777" w:rsidR="008F0B2F" w:rsidRPr="008F0B2F" w:rsidRDefault="008F0B2F" w:rsidP="008F0B2F">
            <w:pPr>
              <w:ind w:leftChars="0" w:left="0" w:firstLineChars="0" w:firstLine="0"/>
              <w:jc w:val="both"/>
              <w:rPr>
                <w:rFonts w:ascii="Arial" w:hAnsi="Arial" w:cs="Arial"/>
              </w:rPr>
            </w:pPr>
            <w:r w:rsidRPr="008F0B2F">
              <w:rPr>
                <w:rFonts w:ascii="Arial" w:hAnsi="Arial" w:cs="Arial"/>
              </w:rPr>
              <w:t xml:space="preserve">(CG.EF06HI13.s) Conceituar “império” no </w:t>
            </w:r>
            <w:r w:rsidRPr="008F0B2F">
              <w:rPr>
                <w:rFonts w:ascii="Arial" w:hAnsi="Arial" w:cs="Arial"/>
              </w:rPr>
              <w:lastRenderedPageBreak/>
              <w:t>mundo antigo, com vistas à análise das diferentes formas de equilíbrio e desequilíbrio entre as partes envolvidas.</w:t>
            </w:r>
          </w:p>
          <w:p w14:paraId="18CA42A1" w14:textId="77777777" w:rsidR="008F0B2F" w:rsidRPr="008F0B2F" w:rsidRDefault="008F0B2F" w:rsidP="008F0B2F">
            <w:pPr>
              <w:ind w:leftChars="0" w:left="0" w:firstLineChars="0" w:firstLine="0"/>
              <w:jc w:val="both"/>
              <w:rPr>
                <w:rFonts w:ascii="Arial" w:hAnsi="Arial" w:cs="Arial"/>
              </w:rPr>
            </w:pPr>
          </w:p>
        </w:tc>
      </w:tr>
      <w:tr w:rsidR="008F0B2F" w:rsidRPr="008F0B2F" w14:paraId="3AC93C3A" w14:textId="77777777" w:rsidTr="00191E2E">
        <w:tc>
          <w:tcPr>
            <w:tcW w:w="1159" w:type="dxa"/>
          </w:tcPr>
          <w:p w14:paraId="7A51C186"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 xml:space="preserve">40. </w:t>
            </w:r>
          </w:p>
        </w:tc>
        <w:tc>
          <w:tcPr>
            <w:tcW w:w="7388" w:type="dxa"/>
          </w:tcPr>
          <w:p w14:paraId="2D7A26DE" w14:textId="77777777" w:rsidR="008F0B2F" w:rsidRPr="008F0B2F" w:rsidRDefault="008F0B2F" w:rsidP="008F0B2F">
            <w:pPr>
              <w:ind w:leftChars="0" w:left="0" w:firstLineChars="0" w:firstLine="0"/>
              <w:jc w:val="both"/>
              <w:rPr>
                <w:rFonts w:ascii="Arial" w:hAnsi="Arial" w:cs="Arial"/>
                <w:color w:val="0070C0"/>
              </w:rPr>
            </w:pPr>
            <w:r w:rsidRPr="008F0B2F">
              <w:rPr>
                <w:rFonts w:ascii="Arial" w:hAnsi="Arial" w:cs="Arial"/>
                <w:color w:val="0070C0"/>
              </w:rPr>
              <w:t>Europa, Ásia e África.</w:t>
            </w:r>
          </w:p>
          <w:p w14:paraId="4231EFC9" w14:textId="77777777" w:rsidR="008F0B2F" w:rsidRPr="008F0B2F" w:rsidRDefault="008F0B2F" w:rsidP="008F0B2F">
            <w:pPr>
              <w:ind w:leftChars="0" w:left="0" w:firstLineChars="0" w:firstLine="0"/>
              <w:jc w:val="both"/>
              <w:rPr>
                <w:rFonts w:ascii="Arial" w:hAnsi="Arial" w:cs="Arial"/>
              </w:rPr>
            </w:pPr>
          </w:p>
          <w:p w14:paraId="10C8C365" w14:textId="77777777" w:rsidR="008F0B2F" w:rsidRPr="008F0B2F" w:rsidRDefault="008F0B2F" w:rsidP="008F0B2F">
            <w:pPr>
              <w:ind w:leftChars="0" w:left="0" w:firstLineChars="0" w:firstLine="0"/>
              <w:jc w:val="both"/>
              <w:rPr>
                <w:rFonts w:ascii="Arial" w:eastAsia="Arial" w:hAnsi="Arial" w:cs="Arial"/>
              </w:rPr>
            </w:pPr>
          </w:p>
          <w:p w14:paraId="00FCB736" w14:textId="77777777" w:rsidR="008F0B2F" w:rsidRPr="008F0B2F" w:rsidRDefault="008F0B2F" w:rsidP="008F0B2F">
            <w:pPr>
              <w:shd w:val="clear" w:color="auto" w:fill="FFFFFF"/>
              <w:ind w:leftChars="0" w:left="0" w:firstLineChars="0" w:firstLine="0"/>
              <w:jc w:val="both"/>
              <w:rPr>
                <w:rFonts w:ascii="Arial" w:hAnsi="Arial" w:cs="Arial"/>
                <w:color w:val="0070C0"/>
              </w:rPr>
            </w:pPr>
          </w:p>
        </w:tc>
        <w:tc>
          <w:tcPr>
            <w:tcW w:w="1909" w:type="dxa"/>
          </w:tcPr>
          <w:p w14:paraId="7A0D4AF6" w14:textId="77777777" w:rsidR="008F0B2F" w:rsidRPr="008F0B2F" w:rsidRDefault="008F0B2F" w:rsidP="008F0B2F">
            <w:pPr>
              <w:ind w:leftChars="0" w:left="0" w:firstLineChars="0" w:firstLine="0"/>
              <w:jc w:val="both"/>
              <w:rPr>
                <w:rFonts w:ascii="Arial" w:hAnsi="Arial" w:cs="Arial"/>
              </w:rPr>
            </w:pPr>
            <w:r w:rsidRPr="008F0B2F">
              <w:rPr>
                <w:rFonts w:ascii="Arial" w:hAnsi="Arial" w:cs="Arial"/>
              </w:rPr>
              <w:t>(CG.EF06HI13.s) Conceituar “império” no mundo antigo, com vistas à análise das diferentes formas de equilíbrio e desequilíbrio entre as partes envolvidas.</w:t>
            </w:r>
          </w:p>
          <w:p w14:paraId="6B01AFFC" w14:textId="77777777" w:rsidR="008F0B2F" w:rsidRPr="008F0B2F" w:rsidRDefault="008F0B2F" w:rsidP="008F0B2F">
            <w:pPr>
              <w:ind w:leftChars="0" w:left="0" w:firstLineChars="0" w:firstLine="0"/>
              <w:jc w:val="both"/>
              <w:rPr>
                <w:rFonts w:ascii="Arial" w:hAnsi="Arial" w:cs="Arial"/>
              </w:rPr>
            </w:pPr>
          </w:p>
        </w:tc>
      </w:tr>
      <w:tr w:rsidR="008F0B2F" w:rsidRPr="008F0B2F" w14:paraId="1DA12C89" w14:textId="77777777" w:rsidTr="00191E2E">
        <w:tc>
          <w:tcPr>
            <w:tcW w:w="1159" w:type="dxa"/>
          </w:tcPr>
          <w:p w14:paraId="55184347"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 xml:space="preserve">41. </w:t>
            </w:r>
          </w:p>
        </w:tc>
        <w:tc>
          <w:tcPr>
            <w:tcW w:w="7388" w:type="dxa"/>
          </w:tcPr>
          <w:p w14:paraId="1ED9DC34" w14:textId="77777777" w:rsidR="008F0B2F" w:rsidRPr="008F0B2F" w:rsidRDefault="008F0B2F" w:rsidP="008F0B2F">
            <w:pPr>
              <w:suppressAutoHyphens w:val="0"/>
              <w:ind w:leftChars="0" w:left="0" w:firstLineChars="0" w:firstLine="0"/>
              <w:contextualSpacing/>
              <w:jc w:val="both"/>
              <w:textDirection w:val="lrTb"/>
              <w:textAlignment w:val="auto"/>
              <w:outlineLvl w:val="9"/>
              <w:rPr>
                <w:rFonts w:ascii="Arial" w:hAnsi="Arial" w:cs="Arial"/>
                <w:color w:val="1F4E79"/>
              </w:rPr>
            </w:pPr>
            <w:r w:rsidRPr="008F0B2F">
              <w:rPr>
                <w:rFonts w:ascii="Arial" w:hAnsi="Arial" w:cs="Arial"/>
                <w:color w:val="1F4E79"/>
              </w:rPr>
              <w:t>a. A forma de governo descrita pelos autores é a democracia.</w:t>
            </w:r>
          </w:p>
          <w:p w14:paraId="26E16F77" w14:textId="77777777" w:rsidR="008F0B2F" w:rsidRPr="008F0B2F" w:rsidRDefault="008F0B2F" w:rsidP="008F0B2F">
            <w:pPr>
              <w:ind w:leftChars="0" w:left="0" w:firstLineChars="0" w:firstLine="0"/>
              <w:jc w:val="both"/>
              <w:rPr>
                <w:rFonts w:ascii="Arial" w:hAnsi="Arial" w:cs="Arial"/>
                <w:color w:val="1F4E79"/>
              </w:rPr>
            </w:pPr>
          </w:p>
          <w:p w14:paraId="317DE107" w14:textId="77777777" w:rsidR="008F0B2F" w:rsidRPr="008F0B2F" w:rsidRDefault="008F0B2F" w:rsidP="008F0B2F">
            <w:pPr>
              <w:ind w:leftChars="0" w:left="0" w:firstLineChars="0" w:firstLine="0"/>
              <w:jc w:val="both"/>
              <w:rPr>
                <w:rFonts w:ascii="Arial" w:hAnsi="Arial" w:cs="Arial"/>
                <w:color w:val="0070C0"/>
              </w:rPr>
            </w:pPr>
            <w:r w:rsidRPr="008F0B2F">
              <w:rPr>
                <w:rFonts w:ascii="Arial" w:hAnsi="Arial" w:cs="Arial"/>
                <w:color w:val="1F4E79"/>
              </w:rPr>
              <w:t>b. Pretende-se que o estudante aponte duas características conforme a lista do texto I: que todas as magistraturas sejam eleitas entre todos; que todos mandem sobre cada um e cada um, por sua vez, sobre todos; que as magistraturas sejam providas por sorteios [...]; que não se baseie em nenhuma propriedade – ou menor possível – [...], que todas as magistraturas (ou quase) sejam de curta duração; que administrem justiça todos os cidadãos, eleitos por todos, [...] que a assembleia tenha soberania sobre todas as coisas ( ou sobre as mais importantes)</w:t>
            </w:r>
          </w:p>
        </w:tc>
        <w:tc>
          <w:tcPr>
            <w:tcW w:w="1909" w:type="dxa"/>
          </w:tcPr>
          <w:p w14:paraId="452E973E" w14:textId="77777777" w:rsidR="008F0B2F" w:rsidRPr="008F0B2F" w:rsidRDefault="008F0B2F" w:rsidP="008F0B2F">
            <w:pPr>
              <w:ind w:leftChars="0" w:left="0" w:firstLineChars="0" w:firstLine="0"/>
              <w:jc w:val="both"/>
              <w:rPr>
                <w:rFonts w:ascii="Arial" w:hAnsi="Arial" w:cs="Arial"/>
              </w:rPr>
            </w:pPr>
            <w:r w:rsidRPr="008F0B2F">
              <w:rPr>
                <w:rFonts w:ascii="Arial" w:hAnsi="Arial" w:cs="Arial"/>
              </w:rPr>
              <w:t>(CG.EF06HI10.s) Explicar a formação da Grécia Antiga, com ênfase na formação da pólis e nas transformações políticas, sociais e culturais.</w:t>
            </w:r>
          </w:p>
          <w:p w14:paraId="276D0D3A" w14:textId="77777777" w:rsidR="008F0B2F" w:rsidRPr="008F0B2F" w:rsidRDefault="008F0B2F" w:rsidP="008F0B2F">
            <w:pPr>
              <w:ind w:leftChars="0" w:left="0" w:firstLineChars="0" w:firstLine="0"/>
              <w:jc w:val="both"/>
              <w:rPr>
                <w:rFonts w:ascii="Arial" w:hAnsi="Arial" w:cs="Arial"/>
              </w:rPr>
            </w:pPr>
          </w:p>
        </w:tc>
      </w:tr>
    </w:tbl>
    <w:p w14:paraId="4B363BAA" w14:textId="77777777" w:rsidR="008F0B2F" w:rsidRPr="008F0B2F" w:rsidRDefault="008F0B2F" w:rsidP="008F0B2F">
      <w:pPr>
        <w:suppressAutoHyphens w:val="0"/>
        <w:spacing w:line="259" w:lineRule="auto"/>
        <w:ind w:leftChars="0" w:left="0" w:firstLineChars="0" w:firstLine="0"/>
        <w:textDirection w:val="lrTb"/>
        <w:textAlignment w:val="auto"/>
        <w:outlineLvl w:val="9"/>
        <w:rPr>
          <w:rFonts w:cs="Times New Roman"/>
          <w:position w:val="0"/>
          <w:sz w:val="22"/>
          <w:szCs w:val="22"/>
          <w:lang w:eastAsia="en-US"/>
        </w:rPr>
        <w:sectPr w:rsidR="008F0B2F" w:rsidRPr="008F0B2F" w:rsidSect="00935AEF">
          <w:pgSz w:w="11906" w:h="16838"/>
          <w:pgMar w:top="720" w:right="720" w:bottom="720" w:left="720" w:header="708" w:footer="708" w:gutter="0"/>
          <w:cols w:space="708"/>
          <w:docGrid w:linePitch="360"/>
        </w:sectPr>
      </w:pPr>
    </w:p>
    <w:p w14:paraId="7A9BD5ED" w14:textId="77777777" w:rsidR="008F0B2F" w:rsidRPr="008F0B2F" w:rsidRDefault="008F0B2F" w:rsidP="008F0B2F">
      <w:pPr>
        <w:suppressAutoHyphens w:val="0"/>
        <w:spacing w:after="0" w:line="240" w:lineRule="auto"/>
        <w:ind w:leftChars="0" w:left="0" w:firstLineChars="0" w:firstLine="0"/>
        <w:jc w:val="center"/>
        <w:textDirection w:val="lrTb"/>
        <w:textAlignment w:val="auto"/>
        <w:outlineLvl w:val="9"/>
        <w:rPr>
          <w:rFonts w:ascii="Arial" w:hAnsi="Arial" w:cs="Arial"/>
          <w:b/>
          <w:bCs/>
          <w:position w:val="0"/>
          <w:sz w:val="22"/>
          <w:szCs w:val="22"/>
          <w:lang w:eastAsia="en-US"/>
        </w:rPr>
      </w:pPr>
      <w:r w:rsidRPr="008F0B2F">
        <w:rPr>
          <w:rFonts w:ascii="Arial" w:hAnsi="Arial" w:cs="Arial"/>
          <w:b/>
          <w:bCs/>
          <w:position w:val="0"/>
          <w:sz w:val="22"/>
          <w:szCs w:val="22"/>
          <w:lang w:eastAsia="en-US"/>
        </w:rPr>
        <w:lastRenderedPageBreak/>
        <w:t>HISTÓRIA 6º ANO - 4º BIMESTRE – GABARITO</w:t>
      </w:r>
    </w:p>
    <w:tbl>
      <w:tblPr>
        <w:tblStyle w:val="Tabelacomgrade22"/>
        <w:tblpPr w:leftFromText="141" w:rightFromText="141" w:vertAnchor="text" w:horzAnchor="margin" w:tblpY="122"/>
        <w:tblW w:w="10490" w:type="dxa"/>
        <w:tblLook w:val="04A0" w:firstRow="1" w:lastRow="0" w:firstColumn="1" w:lastColumn="0" w:noHBand="0" w:noVBand="1"/>
      </w:tblPr>
      <w:tblGrid>
        <w:gridCol w:w="1207"/>
        <w:gridCol w:w="6541"/>
        <w:gridCol w:w="2742"/>
      </w:tblGrid>
      <w:tr w:rsidR="008F0B2F" w:rsidRPr="008F0B2F" w14:paraId="5A615A9B" w14:textId="77777777" w:rsidTr="008F0B2F">
        <w:tc>
          <w:tcPr>
            <w:tcW w:w="1207" w:type="dxa"/>
          </w:tcPr>
          <w:p w14:paraId="4F9A3D0E"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Atividade</w:t>
            </w:r>
          </w:p>
        </w:tc>
        <w:tc>
          <w:tcPr>
            <w:tcW w:w="6541" w:type="dxa"/>
          </w:tcPr>
          <w:p w14:paraId="6B25181A"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Resposta</w:t>
            </w:r>
          </w:p>
        </w:tc>
        <w:tc>
          <w:tcPr>
            <w:tcW w:w="2742" w:type="dxa"/>
          </w:tcPr>
          <w:p w14:paraId="091A8B5E"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Habilidade</w:t>
            </w:r>
          </w:p>
        </w:tc>
      </w:tr>
      <w:tr w:rsidR="008F0B2F" w:rsidRPr="008F0B2F" w14:paraId="28E944F1" w14:textId="77777777" w:rsidTr="008F0B2F">
        <w:tc>
          <w:tcPr>
            <w:tcW w:w="1207" w:type="dxa"/>
          </w:tcPr>
          <w:p w14:paraId="63DDD4C2" w14:textId="77777777" w:rsidR="008F0B2F" w:rsidRPr="008F0B2F" w:rsidRDefault="008F0B2F" w:rsidP="008F0B2F">
            <w:pPr>
              <w:tabs>
                <w:tab w:val="left" w:pos="240"/>
                <w:tab w:val="center" w:pos="456"/>
              </w:tabs>
              <w:suppressAutoHyphens w:val="0"/>
              <w:ind w:leftChars="0" w:left="0" w:firstLineChars="0" w:firstLine="0"/>
              <w:textDirection w:val="lrTb"/>
              <w:textAlignment w:val="auto"/>
              <w:outlineLvl w:val="9"/>
              <w:rPr>
                <w:rFonts w:ascii="Arial" w:hAnsi="Arial" w:cs="Arial"/>
                <w:b/>
                <w:position w:val="0"/>
              </w:rPr>
            </w:pPr>
            <w:r w:rsidRPr="008F0B2F">
              <w:rPr>
                <w:rFonts w:ascii="Arial" w:hAnsi="Arial" w:cs="Arial"/>
                <w:b/>
                <w:position w:val="0"/>
              </w:rPr>
              <w:t>1</w:t>
            </w:r>
          </w:p>
        </w:tc>
        <w:tc>
          <w:tcPr>
            <w:tcW w:w="6541" w:type="dxa"/>
          </w:tcPr>
          <w:p w14:paraId="5037F842" w14:textId="77777777" w:rsidR="008F0B2F" w:rsidRPr="008F0B2F" w:rsidRDefault="008F0B2F" w:rsidP="008F0B2F">
            <w:pPr>
              <w:spacing w:after="200"/>
              <w:ind w:left="0" w:hanging="2"/>
              <w:jc w:val="both"/>
              <w:textDirection w:val="lrTb"/>
              <w:rPr>
                <w:rFonts w:ascii="Arial" w:eastAsia="Arial" w:hAnsi="Arial" w:cs="Arial"/>
                <w:color w:val="0070C0"/>
                <w:shd w:val="clear" w:color="auto" w:fill="F9F9F9"/>
              </w:rPr>
            </w:pPr>
            <w:r w:rsidRPr="008F0B2F">
              <w:rPr>
                <w:rFonts w:ascii="Arial" w:hAnsi="Arial" w:cs="Arial"/>
                <w:color w:val="5B9BD5"/>
                <w:position w:val="0"/>
              </w:rPr>
              <w:tab/>
            </w:r>
            <w:r w:rsidRPr="008F0B2F">
              <w:rPr>
                <w:rFonts w:ascii="Arial" w:eastAsia="Arial" w:hAnsi="Arial" w:cs="Arial"/>
                <w:color w:val="0070C0"/>
                <w:shd w:val="clear" w:color="auto" w:fill="F9F9F9"/>
              </w:rPr>
              <w:t>Carlos Magno conquistou e unificou vários reinos da Europa Ocidental e, com o apoio da Igreja Católica, impôs o cristianismo a esses reinos.</w:t>
            </w:r>
          </w:p>
          <w:p w14:paraId="0E3BD764" w14:textId="77777777" w:rsidR="008F0B2F" w:rsidRPr="008F0B2F" w:rsidRDefault="008F0B2F" w:rsidP="008F0B2F">
            <w:pPr>
              <w:tabs>
                <w:tab w:val="left" w:pos="1664"/>
              </w:tabs>
              <w:suppressAutoHyphens w:val="0"/>
              <w:spacing w:after="200"/>
              <w:ind w:leftChars="0" w:left="0" w:firstLineChars="0" w:firstLine="0"/>
              <w:jc w:val="both"/>
              <w:textDirection w:val="lrTb"/>
              <w:textAlignment w:val="auto"/>
              <w:outlineLvl w:val="9"/>
              <w:rPr>
                <w:rFonts w:ascii="Arial" w:hAnsi="Arial" w:cs="Arial"/>
                <w:color w:val="5B9BD5"/>
                <w:position w:val="0"/>
              </w:rPr>
            </w:pPr>
          </w:p>
        </w:tc>
        <w:tc>
          <w:tcPr>
            <w:tcW w:w="2742" w:type="dxa"/>
          </w:tcPr>
          <w:p w14:paraId="28C2E1E2"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57606AAD"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shd w:val="clear" w:color="auto" w:fill="FFFFFF"/>
              </w:rPr>
            </w:pPr>
          </w:p>
        </w:tc>
      </w:tr>
      <w:tr w:rsidR="008F0B2F" w:rsidRPr="008F0B2F" w14:paraId="2F0C99B6" w14:textId="77777777" w:rsidTr="008F0B2F">
        <w:tc>
          <w:tcPr>
            <w:tcW w:w="1207" w:type="dxa"/>
          </w:tcPr>
          <w:p w14:paraId="1806A014" w14:textId="77777777" w:rsidR="008F0B2F" w:rsidRPr="008F0B2F" w:rsidRDefault="008F0B2F" w:rsidP="008F0B2F">
            <w:pPr>
              <w:tabs>
                <w:tab w:val="left" w:pos="240"/>
                <w:tab w:val="center" w:pos="456"/>
              </w:tabs>
              <w:suppressAutoHyphens w:val="0"/>
              <w:ind w:leftChars="0" w:left="0" w:firstLineChars="0" w:firstLine="0"/>
              <w:textDirection w:val="lrTb"/>
              <w:textAlignment w:val="auto"/>
              <w:outlineLvl w:val="9"/>
              <w:rPr>
                <w:rFonts w:ascii="Arial" w:hAnsi="Arial" w:cs="Arial"/>
                <w:b/>
                <w:position w:val="0"/>
              </w:rPr>
            </w:pPr>
            <w:r w:rsidRPr="008F0B2F">
              <w:rPr>
                <w:rFonts w:ascii="Arial" w:hAnsi="Arial" w:cs="Arial"/>
                <w:b/>
                <w:position w:val="0"/>
              </w:rPr>
              <w:t>2</w:t>
            </w:r>
          </w:p>
        </w:tc>
        <w:tc>
          <w:tcPr>
            <w:tcW w:w="6541" w:type="dxa"/>
          </w:tcPr>
          <w:p w14:paraId="5137E087" w14:textId="77777777" w:rsidR="008F0B2F" w:rsidRPr="008F0B2F" w:rsidRDefault="008F0B2F" w:rsidP="008F0B2F">
            <w:pPr>
              <w:spacing w:after="200"/>
              <w:ind w:left="0" w:hanging="2"/>
              <w:jc w:val="both"/>
              <w:textDirection w:val="lrTb"/>
              <w:rPr>
                <w:rFonts w:ascii="Arial" w:eastAsia="Arial" w:hAnsi="Arial" w:cs="Arial"/>
                <w:color w:val="00B050"/>
                <w:highlight w:val="white"/>
              </w:rPr>
            </w:pPr>
            <w:r w:rsidRPr="008F0B2F">
              <w:rPr>
                <w:rFonts w:ascii="Arial" w:eastAsia="Arial" w:hAnsi="Arial" w:cs="Arial"/>
                <w:color w:val="0070C0"/>
                <w:shd w:val="clear" w:color="auto" w:fill="F9F9F9"/>
              </w:rPr>
              <w:t xml:space="preserve">Os alunos poderão indicar a </w:t>
            </w:r>
            <w:r w:rsidRPr="008F0B2F">
              <w:rPr>
                <w:rFonts w:ascii="Arial" w:eastAsia="Arial" w:hAnsi="Arial" w:cs="Arial"/>
                <w:color w:val="0070C0"/>
                <w:highlight w:val="white"/>
              </w:rPr>
              <w:t>Alemanha, Holanda, Bélgica, Suíça e França, o norte da Itália e um pedacinho da Espanha e da Dinamarca.</w:t>
            </w:r>
          </w:p>
          <w:p w14:paraId="67AD7CE6" w14:textId="77777777" w:rsidR="008F0B2F" w:rsidRPr="008F0B2F" w:rsidRDefault="008F0B2F" w:rsidP="008F0B2F">
            <w:pPr>
              <w:spacing w:after="200"/>
              <w:ind w:left="0" w:hanging="2"/>
              <w:jc w:val="both"/>
              <w:textDirection w:val="lrTb"/>
              <w:rPr>
                <w:rFonts w:ascii="Arial" w:hAnsi="Arial" w:cs="Arial"/>
                <w:color w:val="5B9BD5"/>
                <w:position w:val="0"/>
              </w:rPr>
            </w:pPr>
          </w:p>
        </w:tc>
        <w:tc>
          <w:tcPr>
            <w:tcW w:w="2742" w:type="dxa"/>
          </w:tcPr>
          <w:p w14:paraId="059D65F0"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025C6EA0" w14:textId="77777777" w:rsidR="008F0B2F" w:rsidRPr="008F0B2F" w:rsidRDefault="008F0B2F" w:rsidP="008F0B2F">
            <w:pPr>
              <w:spacing w:after="200"/>
              <w:ind w:left="0" w:hanging="2"/>
              <w:jc w:val="center"/>
              <w:textDirection w:val="lrTb"/>
              <w:rPr>
                <w:rFonts w:ascii="Arial" w:eastAsia="Arial" w:hAnsi="Arial" w:cs="Arial"/>
                <w:highlight w:val="white"/>
              </w:rPr>
            </w:pPr>
          </w:p>
        </w:tc>
      </w:tr>
      <w:tr w:rsidR="008F0B2F" w:rsidRPr="008F0B2F" w14:paraId="3C2D5FAE" w14:textId="77777777" w:rsidTr="008F0B2F">
        <w:tc>
          <w:tcPr>
            <w:tcW w:w="1207" w:type="dxa"/>
          </w:tcPr>
          <w:p w14:paraId="1171ADB2" w14:textId="77777777" w:rsidR="008F0B2F" w:rsidRPr="008F0B2F" w:rsidRDefault="008F0B2F" w:rsidP="008F0B2F">
            <w:pPr>
              <w:tabs>
                <w:tab w:val="left" w:pos="240"/>
                <w:tab w:val="center" w:pos="456"/>
              </w:tabs>
              <w:suppressAutoHyphens w:val="0"/>
              <w:ind w:leftChars="0" w:left="0" w:firstLineChars="0" w:firstLine="0"/>
              <w:textDirection w:val="lrTb"/>
              <w:textAlignment w:val="auto"/>
              <w:outlineLvl w:val="9"/>
              <w:rPr>
                <w:rFonts w:ascii="Arial" w:hAnsi="Arial" w:cs="Arial"/>
                <w:b/>
                <w:position w:val="0"/>
              </w:rPr>
            </w:pPr>
            <w:r w:rsidRPr="008F0B2F">
              <w:rPr>
                <w:rFonts w:ascii="Arial" w:hAnsi="Arial" w:cs="Arial"/>
                <w:b/>
                <w:position w:val="0"/>
              </w:rPr>
              <w:t xml:space="preserve">3 </w:t>
            </w:r>
          </w:p>
        </w:tc>
        <w:tc>
          <w:tcPr>
            <w:tcW w:w="6541" w:type="dxa"/>
          </w:tcPr>
          <w:p w14:paraId="51213039" w14:textId="77777777" w:rsidR="008F0B2F" w:rsidRPr="008F0B2F" w:rsidRDefault="008F0B2F" w:rsidP="008F0B2F">
            <w:pPr>
              <w:spacing w:after="200"/>
              <w:ind w:left="0" w:hanging="2"/>
              <w:jc w:val="both"/>
              <w:textDirection w:val="lrTb"/>
              <w:rPr>
                <w:rFonts w:ascii="Arial" w:eastAsia="Arial" w:hAnsi="Arial" w:cs="Arial"/>
                <w:color w:val="0070C0"/>
                <w:shd w:val="clear" w:color="auto" w:fill="F9F9F9"/>
              </w:rPr>
            </w:pPr>
            <w:r w:rsidRPr="008F0B2F">
              <w:rPr>
                <w:rFonts w:ascii="Arial" w:eastAsia="Arial" w:hAnsi="Arial" w:cs="Arial"/>
                <w:color w:val="0070C0"/>
                <w:shd w:val="clear" w:color="auto" w:fill="F9F9F9"/>
              </w:rPr>
              <w:t>Na imagem do documento 2, Carlos Magno segura, numa mão, a espada, símbolo da sua força e poder, e na outra mão, segura uma cruz, representando sua fé.</w:t>
            </w:r>
          </w:p>
          <w:p w14:paraId="0143DB25" w14:textId="77777777" w:rsidR="008F0B2F" w:rsidRPr="008F0B2F" w:rsidRDefault="008F0B2F" w:rsidP="008F0B2F">
            <w:pPr>
              <w:spacing w:after="200"/>
              <w:ind w:left="0" w:hanging="2"/>
              <w:jc w:val="both"/>
              <w:textDirection w:val="lrTb"/>
              <w:rPr>
                <w:rFonts w:ascii="Arial" w:eastAsia="Arial" w:hAnsi="Arial" w:cs="Arial"/>
                <w:color w:val="0070C0"/>
                <w:shd w:val="clear" w:color="auto" w:fill="F9F9F9"/>
              </w:rPr>
            </w:pPr>
          </w:p>
        </w:tc>
        <w:tc>
          <w:tcPr>
            <w:tcW w:w="2742" w:type="dxa"/>
          </w:tcPr>
          <w:p w14:paraId="233AC527"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20AA312D" w14:textId="77777777" w:rsidR="008F0B2F" w:rsidRPr="008F0B2F" w:rsidRDefault="008F0B2F" w:rsidP="008F0B2F">
            <w:pPr>
              <w:spacing w:after="200"/>
              <w:ind w:left="0" w:hanging="2"/>
              <w:jc w:val="both"/>
              <w:textDirection w:val="lrTb"/>
              <w:rPr>
                <w:rFonts w:ascii="Arial" w:eastAsia="Arial" w:hAnsi="Arial" w:cs="Arial"/>
                <w:highlight w:val="white"/>
              </w:rPr>
            </w:pPr>
          </w:p>
        </w:tc>
      </w:tr>
      <w:tr w:rsidR="008F0B2F" w:rsidRPr="008F0B2F" w14:paraId="589BD512" w14:textId="77777777" w:rsidTr="008F0B2F">
        <w:tc>
          <w:tcPr>
            <w:tcW w:w="1207" w:type="dxa"/>
          </w:tcPr>
          <w:p w14:paraId="33BC6D9E" w14:textId="77777777" w:rsidR="008F0B2F" w:rsidRPr="008F0B2F" w:rsidRDefault="008F0B2F" w:rsidP="008F0B2F">
            <w:pPr>
              <w:tabs>
                <w:tab w:val="left" w:pos="240"/>
                <w:tab w:val="center" w:pos="456"/>
              </w:tabs>
              <w:suppressAutoHyphens w:val="0"/>
              <w:ind w:leftChars="0" w:left="0" w:firstLineChars="0" w:firstLine="0"/>
              <w:textDirection w:val="lrTb"/>
              <w:textAlignment w:val="auto"/>
              <w:outlineLvl w:val="9"/>
              <w:rPr>
                <w:rFonts w:ascii="Arial" w:hAnsi="Arial" w:cs="Arial"/>
                <w:b/>
                <w:position w:val="0"/>
              </w:rPr>
            </w:pPr>
            <w:r w:rsidRPr="008F0B2F">
              <w:rPr>
                <w:rFonts w:ascii="Arial" w:hAnsi="Arial" w:cs="Arial"/>
                <w:b/>
                <w:position w:val="0"/>
              </w:rPr>
              <w:tab/>
            </w:r>
            <w:r w:rsidRPr="008F0B2F">
              <w:rPr>
                <w:rFonts w:ascii="Arial" w:hAnsi="Arial" w:cs="Arial"/>
                <w:b/>
                <w:position w:val="0"/>
              </w:rPr>
              <w:tab/>
              <w:t>4</w:t>
            </w:r>
          </w:p>
        </w:tc>
        <w:tc>
          <w:tcPr>
            <w:tcW w:w="6541" w:type="dxa"/>
          </w:tcPr>
          <w:p w14:paraId="5EC608A2"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Os alunos deverão indicar que a função do clero era rezar, da nobreza combater e dos servos trabalhar.</w:t>
            </w:r>
          </w:p>
          <w:p w14:paraId="6E461E91"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color w:val="0070C0"/>
                <w:position w:val="0"/>
              </w:rPr>
            </w:pPr>
          </w:p>
        </w:tc>
        <w:tc>
          <w:tcPr>
            <w:tcW w:w="2742" w:type="dxa"/>
          </w:tcPr>
          <w:p w14:paraId="130F9A36"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shd w:val="clear" w:color="auto" w:fill="FFFFFF"/>
              </w:rPr>
            </w:pPr>
            <w:r w:rsidRPr="008F0B2F">
              <w:rPr>
                <w:rFonts w:ascii="Arial" w:hAnsi="Arial" w:cs="Arial"/>
                <w:position w:val="0"/>
                <w:shd w:val="clear" w:color="auto" w:fill="FFFFFF"/>
              </w:rPr>
              <w:t>(CG.EF06HI16.s) Caracterizar e comparar as dinâmicas de abastecimento e as formas de organização do trabalho e da vida social em diferentes sociedades e períodos, com destaque para as relações entre senhores e servos.</w:t>
            </w:r>
          </w:p>
        </w:tc>
      </w:tr>
      <w:tr w:rsidR="008F0B2F" w:rsidRPr="008F0B2F" w14:paraId="17608139" w14:textId="77777777" w:rsidTr="008F0B2F">
        <w:tc>
          <w:tcPr>
            <w:tcW w:w="1207" w:type="dxa"/>
          </w:tcPr>
          <w:p w14:paraId="6D49EA01"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5</w:t>
            </w:r>
          </w:p>
        </w:tc>
        <w:tc>
          <w:tcPr>
            <w:tcW w:w="6541" w:type="dxa"/>
          </w:tcPr>
          <w:p w14:paraId="47A319BB" w14:textId="77777777" w:rsidR="008F0B2F" w:rsidRPr="008F0B2F" w:rsidRDefault="008F0B2F" w:rsidP="008F0B2F">
            <w:pPr>
              <w:spacing w:after="200"/>
              <w:ind w:left="0" w:hanging="2"/>
              <w:jc w:val="both"/>
              <w:textDirection w:val="lrTb"/>
              <w:rPr>
                <w:rFonts w:ascii="Arial" w:eastAsia="Arial" w:hAnsi="Arial" w:cs="Arial"/>
                <w:color w:val="0070C0"/>
              </w:rPr>
            </w:pPr>
            <w:r w:rsidRPr="008F0B2F">
              <w:rPr>
                <w:rFonts w:ascii="Arial" w:eastAsia="Arial" w:hAnsi="Arial" w:cs="Arial"/>
                <w:color w:val="0070C0"/>
              </w:rPr>
              <w:t>b) A cidade ainda preserva parte dos seus muros, que eram importantes para proteger as cidades medievais das invasões inimigas.</w:t>
            </w:r>
          </w:p>
          <w:p w14:paraId="571EEE07" w14:textId="77777777" w:rsidR="008F0B2F" w:rsidRPr="008F0B2F" w:rsidRDefault="008F0B2F" w:rsidP="008F0B2F">
            <w:pPr>
              <w:autoSpaceDN w:val="0"/>
              <w:spacing w:after="200"/>
              <w:ind w:leftChars="0" w:left="0" w:firstLineChars="0" w:firstLine="0"/>
              <w:jc w:val="both"/>
              <w:textDirection w:val="lrTb"/>
              <w:textAlignment w:val="baseline"/>
              <w:outlineLvl w:val="9"/>
              <w:rPr>
                <w:rFonts w:ascii="Arial" w:eastAsia="Tahoma" w:hAnsi="Arial" w:cs="Arial"/>
                <w:color w:val="0070C0"/>
                <w:kern w:val="3"/>
                <w:position w:val="0"/>
                <w:lang w:eastAsia="zh-CN" w:bidi="hi-IN"/>
              </w:rPr>
            </w:pPr>
          </w:p>
        </w:tc>
        <w:tc>
          <w:tcPr>
            <w:tcW w:w="2742" w:type="dxa"/>
          </w:tcPr>
          <w:p w14:paraId="589E6D3D"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(CG.EF06HI16.s) Caracterizar e comparar as dinâmicas de abastecimento e as formas de organização do trabalho e da vida social em diferentes sociedades e períodos, com destaque para as relações entre senhores e servos.</w:t>
            </w:r>
          </w:p>
          <w:p w14:paraId="50D1B02D" w14:textId="77777777" w:rsidR="008F0B2F" w:rsidRPr="008F0B2F" w:rsidRDefault="008F0B2F" w:rsidP="008F0B2F">
            <w:pPr>
              <w:suppressAutoHyphens w:val="0"/>
              <w:spacing w:after="200"/>
              <w:ind w:leftChars="0" w:left="0" w:firstLineChars="0" w:firstLine="0"/>
              <w:jc w:val="center"/>
              <w:textDirection w:val="lrTb"/>
              <w:textAlignment w:val="auto"/>
              <w:outlineLvl w:val="9"/>
              <w:rPr>
                <w:rFonts w:ascii="Arial" w:hAnsi="Arial" w:cs="Arial"/>
                <w:position w:val="0"/>
                <w:shd w:val="clear" w:color="auto" w:fill="FFFFFF"/>
              </w:rPr>
            </w:pPr>
          </w:p>
        </w:tc>
      </w:tr>
      <w:tr w:rsidR="008F0B2F" w:rsidRPr="008F0B2F" w14:paraId="428090A5" w14:textId="77777777" w:rsidTr="008F0B2F">
        <w:tc>
          <w:tcPr>
            <w:tcW w:w="1207" w:type="dxa"/>
          </w:tcPr>
          <w:p w14:paraId="6C4A1722"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6</w:t>
            </w:r>
          </w:p>
        </w:tc>
        <w:tc>
          <w:tcPr>
            <w:tcW w:w="6541" w:type="dxa"/>
          </w:tcPr>
          <w:p w14:paraId="716672BA" w14:textId="77777777" w:rsidR="008F0B2F" w:rsidRPr="008F0B2F" w:rsidRDefault="008F0B2F" w:rsidP="008F0B2F">
            <w:pPr>
              <w:autoSpaceDN w:val="0"/>
              <w:spacing w:after="200"/>
              <w:ind w:leftChars="0" w:left="0" w:firstLineChars="0" w:firstLine="0"/>
              <w:jc w:val="both"/>
              <w:textDirection w:val="lrTb"/>
              <w:textAlignment w:val="baseline"/>
              <w:outlineLvl w:val="9"/>
              <w:rPr>
                <w:rFonts w:ascii="Arial" w:eastAsia="Tahoma" w:hAnsi="Arial" w:cs="Arial"/>
                <w:color w:val="0070C0"/>
                <w:spacing w:val="-2"/>
                <w:kern w:val="3"/>
                <w:position w:val="0"/>
                <w:lang w:eastAsia="zh-CN" w:bidi="hi-IN"/>
              </w:rPr>
            </w:pPr>
            <w:r w:rsidRPr="008F0B2F">
              <w:rPr>
                <w:rFonts w:ascii="Arial" w:eastAsia="Tahoma" w:hAnsi="Arial" w:cs="Arial"/>
                <w:color w:val="0070C0"/>
                <w:kern w:val="3"/>
                <w:position w:val="0"/>
                <w:lang w:eastAsia="zh-CN" w:bidi="hi-IN"/>
              </w:rPr>
              <w:t xml:space="preserve">a) O texto não corresponde à realidade, pois </w:t>
            </w:r>
            <w:r w:rsidRPr="008F0B2F">
              <w:rPr>
                <w:rFonts w:ascii="Arial" w:eastAsia="Tahoma" w:hAnsi="Arial" w:cs="Arial"/>
                <w:color w:val="0070C0"/>
                <w:spacing w:val="-2"/>
                <w:kern w:val="3"/>
                <w:position w:val="0"/>
                <w:lang w:eastAsia="zh-CN" w:bidi="hi-IN"/>
              </w:rPr>
              <w:t xml:space="preserve">as mulheres da Idade Média trabalhavam no campo, nas mesmas atividades que os homens: plantavam, colhiam e cuidavam dos animais, também exerciam o comércio nas cidades, entre outras atividades. </w:t>
            </w:r>
          </w:p>
        </w:tc>
        <w:tc>
          <w:tcPr>
            <w:tcW w:w="2742" w:type="dxa"/>
          </w:tcPr>
          <w:p w14:paraId="024C41AF"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shd w:val="clear" w:color="auto" w:fill="FFFFFF"/>
              </w:rPr>
            </w:pPr>
            <w:r w:rsidRPr="008F0B2F">
              <w:rPr>
                <w:rFonts w:ascii="Arial" w:hAnsi="Arial" w:cs="Arial"/>
                <w:position w:val="0"/>
                <w:shd w:val="clear" w:color="auto" w:fill="FFFFFF"/>
              </w:rPr>
              <w:t xml:space="preserve">(CG.EF06HI19.s) Descrever e analisar os diferentes papéis sociais das mulheres no mundo </w:t>
            </w:r>
            <w:r w:rsidRPr="008F0B2F">
              <w:rPr>
                <w:rFonts w:ascii="Arial" w:hAnsi="Arial" w:cs="Arial"/>
                <w:position w:val="0"/>
                <w:shd w:val="clear" w:color="auto" w:fill="FFFFFF"/>
              </w:rPr>
              <w:lastRenderedPageBreak/>
              <w:t>antigo e nas sociedades medievais.</w:t>
            </w:r>
          </w:p>
        </w:tc>
      </w:tr>
      <w:tr w:rsidR="008F0B2F" w:rsidRPr="008F0B2F" w14:paraId="28AB4338" w14:textId="77777777" w:rsidTr="008F0B2F">
        <w:tc>
          <w:tcPr>
            <w:tcW w:w="1207" w:type="dxa"/>
          </w:tcPr>
          <w:p w14:paraId="5939DB04"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7</w:t>
            </w:r>
          </w:p>
        </w:tc>
        <w:tc>
          <w:tcPr>
            <w:tcW w:w="6541" w:type="dxa"/>
          </w:tcPr>
          <w:p w14:paraId="1B940777"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As mulheres patrícias casavam-se muito cedo, por volta dos 14 anos, e os casamentos eram arranjados pelas famílias, para acumular mais riquezas. As plebeias podiam escolher com quem se casar e seus casamentos eram, geralmente, para dividir as despesas.</w:t>
            </w:r>
          </w:p>
        </w:tc>
        <w:tc>
          <w:tcPr>
            <w:tcW w:w="2742" w:type="dxa"/>
          </w:tcPr>
          <w:p w14:paraId="18EF1FFF"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shd w:val="clear" w:color="auto" w:fill="FFFFFF"/>
              </w:rPr>
            </w:pPr>
            <w:r w:rsidRPr="008F0B2F">
              <w:rPr>
                <w:rFonts w:ascii="Arial" w:hAnsi="Arial" w:cs="Arial"/>
                <w:position w:val="0"/>
                <w:shd w:val="clear" w:color="auto" w:fill="FFFFFF"/>
              </w:rPr>
              <w:t>(CG.EF06HI19.s) Descrever e analisar os diferentes papéis sociais das mulheres no mundo antigo e nas sociedades medievais.</w:t>
            </w:r>
          </w:p>
        </w:tc>
      </w:tr>
      <w:tr w:rsidR="008F0B2F" w:rsidRPr="008F0B2F" w14:paraId="40B2FC4D" w14:textId="77777777" w:rsidTr="008F0B2F">
        <w:tc>
          <w:tcPr>
            <w:tcW w:w="1207" w:type="dxa"/>
          </w:tcPr>
          <w:p w14:paraId="4D3E7D0E"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8</w:t>
            </w:r>
          </w:p>
        </w:tc>
        <w:tc>
          <w:tcPr>
            <w:tcW w:w="6541" w:type="dxa"/>
          </w:tcPr>
          <w:p w14:paraId="71506763"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d) As mulheres plebeias trabalhavam fora, enquanto as patrícias não tinham necessidade de trabalhar.</w:t>
            </w:r>
          </w:p>
        </w:tc>
        <w:tc>
          <w:tcPr>
            <w:tcW w:w="2742" w:type="dxa"/>
          </w:tcPr>
          <w:p w14:paraId="349B30FC"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shd w:val="clear" w:color="auto" w:fill="FFFFFF"/>
              </w:rPr>
            </w:pPr>
            <w:r w:rsidRPr="008F0B2F">
              <w:rPr>
                <w:rFonts w:ascii="Arial" w:hAnsi="Arial" w:cs="Arial"/>
                <w:position w:val="0"/>
                <w:shd w:val="clear" w:color="auto" w:fill="FFFFFF"/>
              </w:rPr>
              <w:t>(CG.EF06HI19.s) Descrever e analisar os diferentes papéis sociais das mulheres no mundo antigo e nas sociedades medievais.</w:t>
            </w:r>
          </w:p>
        </w:tc>
      </w:tr>
      <w:tr w:rsidR="008F0B2F" w:rsidRPr="008F0B2F" w14:paraId="3B854164" w14:textId="77777777" w:rsidTr="008F0B2F">
        <w:tc>
          <w:tcPr>
            <w:tcW w:w="1207" w:type="dxa"/>
          </w:tcPr>
          <w:p w14:paraId="2D85FE20"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9</w:t>
            </w:r>
          </w:p>
        </w:tc>
        <w:tc>
          <w:tcPr>
            <w:tcW w:w="6541" w:type="dxa"/>
          </w:tcPr>
          <w:p w14:paraId="0872D789"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Para as atividades cotidianas, as patrícias contavam com o trabalho de mulheres escravizadas.</w:t>
            </w:r>
          </w:p>
        </w:tc>
        <w:tc>
          <w:tcPr>
            <w:tcW w:w="2742" w:type="dxa"/>
          </w:tcPr>
          <w:p w14:paraId="38C3684E"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shd w:val="clear" w:color="auto" w:fill="FFFFFF"/>
              </w:rPr>
            </w:pPr>
            <w:r w:rsidRPr="008F0B2F">
              <w:rPr>
                <w:rFonts w:ascii="Arial" w:hAnsi="Arial" w:cs="Arial"/>
                <w:position w:val="0"/>
                <w:shd w:val="clear" w:color="auto" w:fill="FFFFFF"/>
              </w:rPr>
              <w:t>(CG.EF06HI19.s) Descrever e analisar os diferentes papéis sociais das mulheres no mundo antigo e nas sociedades medievais.</w:t>
            </w:r>
          </w:p>
        </w:tc>
      </w:tr>
      <w:tr w:rsidR="008F0B2F" w:rsidRPr="008F0B2F" w14:paraId="68467879" w14:textId="77777777" w:rsidTr="008F0B2F">
        <w:tc>
          <w:tcPr>
            <w:tcW w:w="1207" w:type="dxa"/>
          </w:tcPr>
          <w:p w14:paraId="022A76FE"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10</w:t>
            </w:r>
          </w:p>
        </w:tc>
        <w:tc>
          <w:tcPr>
            <w:tcW w:w="6541" w:type="dxa"/>
          </w:tcPr>
          <w:p w14:paraId="3223A3B3" w14:textId="77777777" w:rsidR="008F0B2F" w:rsidRPr="008F0B2F" w:rsidRDefault="008F0B2F" w:rsidP="008F0B2F">
            <w:pPr>
              <w:spacing w:after="200"/>
              <w:ind w:left="0" w:hanging="2"/>
              <w:jc w:val="both"/>
              <w:textDirection w:val="lrTb"/>
              <w:rPr>
                <w:rFonts w:ascii="Arial" w:eastAsia="Arial" w:hAnsi="Arial" w:cs="Arial"/>
                <w:color w:val="0070C0"/>
              </w:rPr>
            </w:pPr>
            <w:r w:rsidRPr="008F0B2F">
              <w:rPr>
                <w:rFonts w:ascii="Arial" w:hAnsi="Arial" w:cs="Arial"/>
                <w:color w:val="0070C0"/>
                <w:position w:val="0"/>
              </w:rPr>
              <w:tab/>
            </w:r>
            <w:r w:rsidRPr="008F0B2F">
              <w:rPr>
                <w:rFonts w:ascii="Arial" w:eastAsia="Arial" w:hAnsi="Arial" w:cs="Arial"/>
                <w:color w:val="0070C0"/>
              </w:rPr>
              <w:t>As mulheres da Roma Antiga, patrícias e plebeias, eram responsáveis pelos cuidados com os filhos.</w:t>
            </w:r>
          </w:p>
          <w:p w14:paraId="1C4BD110" w14:textId="77777777" w:rsidR="008F0B2F" w:rsidRPr="008F0B2F" w:rsidRDefault="008F0B2F" w:rsidP="008F0B2F">
            <w:pPr>
              <w:tabs>
                <w:tab w:val="left" w:pos="898"/>
              </w:tabs>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p>
        </w:tc>
        <w:tc>
          <w:tcPr>
            <w:tcW w:w="2742" w:type="dxa"/>
          </w:tcPr>
          <w:p w14:paraId="23A024C9"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(CG.EF06HI19.s) Descrever e analisar os diferentes papéis sociais das mulheres no mundo antigo e nas sociedades medievais.</w:t>
            </w:r>
          </w:p>
          <w:p w14:paraId="51B001EB" w14:textId="77777777" w:rsidR="008F0B2F" w:rsidRPr="008F0B2F" w:rsidRDefault="008F0B2F" w:rsidP="008F0B2F">
            <w:pPr>
              <w:suppressAutoHyphens w:val="0"/>
              <w:spacing w:after="200"/>
              <w:ind w:leftChars="0" w:left="0" w:firstLineChars="0" w:firstLine="0"/>
              <w:jc w:val="center"/>
              <w:textDirection w:val="lrTb"/>
              <w:textAlignment w:val="auto"/>
              <w:outlineLvl w:val="9"/>
              <w:rPr>
                <w:rFonts w:ascii="Arial" w:hAnsi="Arial" w:cs="Arial"/>
                <w:position w:val="0"/>
                <w:shd w:val="clear" w:color="auto" w:fill="FFFFFF"/>
              </w:rPr>
            </w:pPr>
          </w:p>
        </w:tc>
      </w:tr>
      <w:tr w:rsidR="008F0B2F" w:rsidRPr="008F0B2F" w14:paraId="44BA5D3C" w14:textId="77777777" w:rsidTr="008F0B2F">
        <w:tc>
          <w:tcPr>
            <w:tcW w:w="1207" w:type="dxa"/>
          </w:tcPr>
          <w:p w14:paraId="7288AD92"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11</w:t>
            </w:r>
          </w:p>
        </w:tc>
        <w:tc>
          <w:tcPr>
            <w:tcW w:w="6541" w:type="dxa"/>
          </w:tcPr>
          <w:p w14:paraId="00779E4C" w14:textId="77777777" w:rsidR="008F0B2F" w:rsidRPr="008F0B2F" w:rsidRDefault="008F0B2F" w:rsidP="008F0B2F">
            <w:pPr>
              <w:pBdr>
                <w:top w:val="nil"/>
                <w:left w:val="nil"/>
                <w:bottom w:val="nil"/>
                <w:right w:val="nil"/>
                <w:between w:val="nil"/>
              </w:pBdr>
              <w:spacing w:after="200"/>
              <w:ind w:left="0" w:hanging="2"/>
              <w:jc w:val="both"/>
              <w:textDirection w:val="lrTb"/>
              <w:rPr>
                <w:rFonts w:ascii="Arial" w:eastAsia="Arial" w:hAnsi="Arial" w:cs="Arial"/>
                <w:color w:val="0070C0"/>
              </w:rPr>
            </w:pPr>
            <w:r w:rsidRPr="008F0B2F">
              <w:rPr>
                <w:rFonts w:ascii="Arial" w:eastAsia="Arial" w:hAnsi="Arial" w:cs="Arial"/>
                <w:color w:val="0070C0"/>
              </w:rPr>
              <w:t>Os alunos deverão indicar que a principal atividade econômica do feudalismo era a agricultura.</w:t>
            </w:r>
          </w:p>
          <w:p w14:paraId="08007E96" w14:textId="77777777" w:rsidR="008F0B2F" w:rsidRPr="008F0B2F" w:rsidRDefault="008F0B2F" w:rsidP="008F0B2F">
            <w:pPr>
              <w:spacing w:after="200"/>
              <w:ind w:left="0" w:hanging="2"/>
              <w:jc w:val="both"/>
              <w:textDirection w:val="lrTb"/>
              <w:rPr>
                <w:rFonts w:ascii="Arial" w:hAnsi="Arial" w:cs="Arial"/>
                <w:color w:val="5B9BD5"/>
                <w:position w:val="0"/>
              </w:rPr>
            </w:pPr>
          </w:p>
        </w:tc>
        <w:tc>
          <w:tcPr>
            <w:tcW w:w="2742" w:type="dxa"/>
          </w:tcPr>
          <w:p w14:paraId="16050415" w14:textId="77777777" w:rsidR="008F0B2F" w:rsidRPr="008F0B2F" w:rsidRDefault="008F0B2F" w:rsidP="008F0B2F">
            <w:pPr>
              <w:pBdr>
                <w:top w:val="nil"/>
                <w:left w:val="nil"/>
                <w:bottom w:val="nil"/>
                <w:right w:val="nil"/>
                <w:between w:val="nil"/>
              </w:pBdr>
              <w:spacing w:after="200"/>
              <w:ind w:left="0" w:hanging="2"/>
              <w:jc w:val="both"/>
              <w:textDirection w:val="lrTb"/>
              <w:rPr>
                <w:rFonts w:ascii="Arial" w:eastAsia="Arial" w:hAnsi="Arial" w:cs="Arial"/>
              </w:rPr>
            </w:pPr>
            <w:r w:rsidRPr="008F0B2F">
              <w:rPr>
                <w:rFonts w:ascii="Arial" w:eastAsia="Arial" w:hAnsi="Arial" w:cs="Arial"/>
                <w:highlight w:val="white"/>
              </w:rPr>
              <w:t>(CG.EF06HI16.s) Caracterizar e comparar as dinâmicas de abastecimento e as formas de organização do trabalho e da vida social em diferentes sociedades e períodos, com destaque para as relações entre senhores e servos.</w:t>
            </w:r>
          </w:p>
          <w:p w14:paraId="597A5276" w14:textId="77777777" w:rsidR="008F0B2F" w:rsidRPr="008F0B2F" w:rsidRDefault="008F0B2F" w:rsidP="008F0B2F">
            <w:pPr>
              <w:spacing w:after="200"/>
              <w:ind w:left="0" w:hanging="2"/>
              <w:jc w:val="center"/>
              <w:textDirection w:val="lrTb"/>
              <w:rPr>
                <w:rFonts w:ascii="Arial" w:eastAsia="Arial" w:hAnsi="Arial" w:cs="Arial"/>
                <w:highlight w:val="white"/>
              </w:rPr>
            </w:pPr>
          </w:p>
        </w:tc>
      </w:tr>
      <w:tr w:rsidR="008F0B2F" w:rsidRPr="008F0B2F" w14:paraId="61F1802B" w14:textId="77777777" w:rsidTr="008F0B2F">
        <w:tc>
          <w:tcPr>
            <w:tcW w:w="1207" w:type="dxa"/>
          </w:tcPr>
          <w:p w14:paraId="3C979938"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12</w:t>
            </w:r>
          </w:p>
        </w:tc>
        <w:tc>
          <w:tcPr>
            <w:tcW w:w="6541" w:type="dxa"/>
          </w:tcPr>
          <w:p w14:paraId="1EDDCBB1" w14:textId="77777777" w:rsidR="008F0B2F" w:rsidRPr="008F0B2F" w:rsidRDefault="008F0B2F" w:rsidP="008F0B2F">
            <w:pPr>
              <w:pBdr>
                <w:top w:val="nil"/>
                <w:left w:val="nil"/>
                <w:bottom w:val="nil"/>
                <w:right w:val="nil"/>
                <w:between w:val="nil"/>
              </w:pBdr>
              <w:spacing w:after="200"/>
              <w:ind w:left="0" w:hanging="2"/>
              <w:jc w:val="both"/>
              <w:textDirection w:val="lrTb"/>
              <w:rPr>
                <w:rFonts w:ascii="Arial" w:eastAsia="Arial" w:hAnsi="Arial" w:cs="Arial"/>
                <w:color w:val="0070C0"/>
              </w:rPr>
            </w:pPr>
            <w:r w:rsidRPr="008F0B2F">
              <w:rPr>
                <w:rFonts w:ascii="Arial" w:eastAsia="Arial" w:hAnsi="Arial" w:cs="Arial"/>
                <w:color w:val="0070C0"/>
              </w:rPr>
              <w:t>a) A moradia do senhor feudal e o poder político, que era dividido entre os senhores feudais;</w:t>
            </w:r>
          </w:p>
          <w:p w14:paraId="3DDC10AE" w14:textId="77777777" w:rsidR="008F0B2F" w:rsidRPr="008F0B2F" w:rsidRDefault="008F0B2F" w:rsidP="008F0B2F">
            <w:pPr>
              <w:spacing w:after="200"/>
              <w:ind w:left="0" w:hanging="2"/>
              <w:jc w:val="both"/>
              <w:textDirection w:val="lrTb"/>
              <w:rPr>
                <w:rFonts w:ascii="Arial" w:hAnsi="Arial" w:cs="Arial"/>
                <w:color w:val="0070C0"/>
                <w:position w:val="0"/>
              </w:rPr>
            </w:pPr>
          </w:p>
        </w:tc>
        <w:tc>
          <w:tcPr>
            <w:tcW w:w="2742" w:type="dxa"/>
          </w:tcPr>
          <w:p w14:paraId="3E78B2B6" w14:textId="77777777" w:rsidR="008F0B2F" w:rsidRPr="008F0B2F" w:rsidRDefault="008F0B2F" w:rsidP="008F0B2F">
            <w:pPr>
              <w:pBdr>
                <w:top w:val="nil"/>
                <w:left w:val="nil"/>
                <w:bottom w:val="nil"/>
                <w:right w:val="nil"/>
                <w:between w:val="nil"/>
              </w:pBdr>
              <w:spacing w:after="200"/>
              <w:ind w:left="0" w:hanging="2"/>
              <w:jc w:val="both"/>
              <w:textDirection w:val="lrTb"/>
              <w:rPr>
                <w:rFonts w:ascii="Arial" w:eastAsia="Arial" w:hAnsi="Arial" w:cs="Arial"/>
              </w:rPr>
            </w:pPr>
            <w:r w:rsidRPr="008F0B2F">
              <w:rPr>
                <w:rFonts w:ascii="Arial" w:eastAsia="Arial" w:hAnsi="Arial" w:cs="Arial"/>
                <w:highlight w:val="white"/>
              </w:rPr>
              <w:t>(CG.EF06HI16.s) Caracterizar e comparar as dinâmicas de abastecimento e as formas de organização do trabalho e da vida social em diferentes sociedades e períodos, com destaque para as relações entre senhores e servos.</w:t>
            </w:r>
          </w:p>
          <w:p w14:paraId="376CBF3E" w14:textId="77777777" w:rsidR="008F0B2F" w:rsidRPr="008F0B2F" w:rsidRDefault="008F0B2F" w:rsidP="008F0B2F">
            <w:pPr>
              <w:spacing w:after="200"/>
              <w:ind w:left="0" w:hanging="2"/>
              <w:jc w:val="both"/>
              <w:textDirection w:val="lrTb"/>
              <w:rPr>
                <w:rFonts w:ascii="Arial" w:eastAsia="Arial" w:hAnsi="Arial" w:cs="Arial"/>
                <w:highlight w:val="white"/>
              </w:rPr>
            </w:pPr>
          </w:p>
        </w:tc>
      </w:tr>
      <w:tr w:rsidR="008F0B2F" w:rsidRPr="008F0B2F" w14:paraId="456039CC" w14:textId="77777777" w:rsidTr="008F0B2F">
        <w:tc>
          <w:tcPr>
            <w:tcW w:w="1207" w:type="dxa"/>
          </w:tcPr>
          <w:p w14:paraId="08CED8E0"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13</w:t>
            </w:r>
          </w:p>
        </w:tc>
        <w:tc>
          <w:tcPr>
            <w:tcW w:w="6541" w:type="dxa"/>
          </w:tcPr>
          <w:p w14:paraId="0262C865" w14:textId="77777777" w:rsidR="008F0B2F" w:rsidRPr="008F0B2F" w:rsidRDefault="008F0B2F" w:rsidP="008F0B2F">
            <w:pPr>
              <w:pBdr>
                <w:top w:val="nil"/>
                <w:left w:val="nil"/>
                <w:bottom w:val="nil"/>
                <w:right w:val="nil"/>
                <w:between w:val="nil"/>
              </w:pBdr>
              <w:spacing w:after="200"/>
              <w:ind w:left="0" w:hanging="2"/>
              <w:jc w:val="both"/>
              <w:textDirection w:val="lrTb"/>
              <w:rPr>
                <w:rFonts w:ascii="Arial" w:eastAsia="Arial" w:hAnsi="Arial" w:cs="Arial"/>
                <w:color w:val="0070C0"/>
              </w:rPr>
            </w:pPr>
            <w:r w:rsidRPr="008F0B2F">
              <w:rPr>
                <w:rFonts w:ascii="Arial" w:eastAsia="Arial" w:hAnsi="Arial" w:cs="Arial"/>
                <w:color w:val="0070C0"/>
              </w:rPr>
              <w:t>Os alunos deverão indicar que essa inovação tecnológica é o arado de ferro, ou charrua.</w:t>
            </w:r>
          </w:p>
          <w:p w14:paraId="22AE74F4" w14:textId="77777777" w:rsidR="008F0B2F" w:rsidRPr="008F0B2F" w:rsidRDefault="008F0B2F" w:rsidP="008F0B2F">
            <w:pPr>
              <w:spacing w:after="200"/>
              <w:ind w:left="0" w:hanging="2"/>
              <w:jc w:val="both"/>
              <w:textDirection w:val="lrTb"/>
              <w:rPr>
                <w:rFonts w:ascii="Arial" w:hAnsi="Arial" w:cs="Arial"/>
                <w:color w:val="0070C0"/>
                <w:position w:val="0"/>
              </w:rPr>
            </w:pPr>
          </w:p>
        </w:tc>
        <w:tc>
          <w:tcPr>
            <w:tcW w:w="2742" w:type="dxa"/>
          </w:tcPr>
          <w:p w14:paraId="19C97934" w14:textId="77777777" w:rsidR="008F0B2F" w:rsidRPr="008F0B2F" w:rsidRDefault="008F0B2F" w:rsidP="008F0B2F">
            <w:pPr>
              <w:pBdr>
                <w:top w:val="nil"/>
                <w:left w:val="nil"/>
                <w:bottom w:val="nil"/>
                <w:right w:val="nil"/>
                <w:between w:val="nil"/>
              </w:pBdr>
              <w:spacing w:after="200"/>
              <w:ind w:left="0" w:hanging="2"/>
              <w:jc w:val="both"/>
              <w:textDirection w:val="lrTb"/>
              <w:rPr>
                <w:rFonts w:ascii="Arial" w:eastAsia="Arial" w:hAnsi="Arial" w:cs="Arial"/>
              </w:rPr>
            </w:pPr>
            <w:r w:rsidRPr="008F0B2F">
              <w:rPr>
                <w:rFonts w:ascii="Arial" w:eastAsia="Arial" w:hAnsi="Arial" w:cs="Arial"/>
                <w:highlight w:val="white"/>
              </w:rPr>
              <w:lastRenderedPageBreak/>
              <w:t xml:space="preserve">(CG.EF06HI16.s) Caracterizar e comparar as dinâmicas de </w:t>
            </w:r>
            <w:r w:rsidRPr="008F0B2F">
              <w:rPr>
                <w:rFonts w:ascii="Arial" w:eastAsia="Arial" w:hAnsi="Arial" w:cs="Arial"/>
                <w:highlight w:val="white"/>
              </w:rPr>
              <w:lastRenderedPageBreak/>
              <w:t>abastecimento e as formas de organização do trabalho e da vida social em diferentes sociedades e períodos, com destaque para as relações entre senhores e servos.</w:t>
            </w:r>
          </w:p>
          <w:p w14:paraId="613B9216" w14:textId="77777777" w:rsidR="008F0B2F" w:rsidRPr="008F0B2F" w:rsidRDefault="008F0B2F" w:rsidP="008F0B2F">
            <w:pPr>
              <w:spacing w:after="200"/>
              <w:ind w:left="0" w:hanging="2"/>
              <w:jc w:val="both"/>
              <w:textDirection w:val="lrTb"/>
              <w:rPr>
                <w:rFonts w:ascii="Arial" w:eastAsia="Arial" w:hAnsi="Arial" w:cs="Arial"/>
                <w:highlight w:val="white"/>
              </w:rPr>
            </w:pPr>
          </w:p>
        </w:tc>
      </w:tr>
      <w:tr w:rsidR="008F0B2F" w:rsidRPr="008F0B2F" w14:paraId="0ECEE25B" w14:textId="77777777" w:rsidTr="008F0B2F">
        <w:tc>
          <w:tcPr>
            <w:tcW w:w="1207" w:type="dxa"/>
          </w:tcPr>
          <w:p w14:paraId="17961EDA"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14</w:t>
            </w:r>
          </w:p>
        </w:tc>
        <w:tc>
          <w:tcPr>
            <w:tcW w:w="6541" w:type="dxa"/>
          </w:tcPr>
          <w:p w14:paraId="752A5F91" w14:textId="77777777" w:rsidR="008F0B2F" w:rsidRPr="008F0B2F" w:rsidRDefault="008F0B2F" w:rsidP="008F0B2F">
            <w:pPr>
              <w:pBdr>
                <w:top w:val="nil"/>
                <w:left w:val="nil"/>
                <w:bottom w:val="nil"/>
                <w:right w:val="nil"/>
                <w:between w:val="nil"/>
              </w:pBdr>
              <w:spacing w:after="200"/>
              <w:ind w:left="0" w:hanging="2"/>
              <w:jc w:val="both"/>
              <w:textDirection w:val="lrTb"/>
              <w:rPr>
                <w:rFonts w:ascii="Arial" w:eastAsia="Arial" w:hAnsi="Arial" w:cs="Arial"/>
                <w:color w:val="0070C0"/>
              </w:rPr>
            </w:pPr>
            <w:r w:rsidRPr="008F0B2F">
              <w:rPr>
                <w:rFonts w:ascii="Arial" w:eastAsia="Arial" w:hAnsi="Arial" w:cs="Arial"/>
                <w:color w:val="0070C0"/>
              </w:rPr>
              <w:t>a) Esses filmes e séries nos dão uma ideia errada de que na Idade Média existiam pessoas com poderes mágicos e animais mitológicos, como dragões.</w:t>
            </w:r>
          </w:p>
          <w:p w14:paraId="75A13DBA" w14:textId="77777777" w:rsidR="008F0B2F" w:rsidRPr="008F0B2F" w:rsidRDefault="008F0B2F" w:rsidP="008F0B2F">
            <w:pPr>
              <w:pBdr>
                <w:top w:val="nil"/>
                <w:left w:val="nil"/>
                <w:bottom w:val="nil"/>
                <w:right w:val="nil"/>
                <w:between w:val="nil"/>
              </w:pBdr>
              <w:spacing w:after="200"/>
              <w:ind w:left="0" w:hanging="2"/>
              <w:jc w:val="both"/>
              <w:textDirection w:val="lrTb"/>
              <w:rPr>
                <w:rFonts w:ascii="Arial" w:eastAsia="Arial" w:hAnsi="Arial" w:cs="Arial"/>
                <w:color w:val="0070C0"/>
              </w:rPr>
            </w:pPr>
          </w:p>
        </w:tc>
        <w:tc>
          <w:tcPr>
            <w:tcW w:w="2742" w:type="dxa"/>
          </w:tcPr>
          <w:p w14:paraId="45C9F2BE"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6F724BB2" w14:textId="77777777" w:rsidR="008F0B2F" w:rsidRPr="008F0B2F" w:rsidRDefault="008F0B2F" w:rsidP="008F0B2F">
            <w:pPr>
              <w:pBdr>
                <w:top w:val="nil"/>
                <w:left w:val="nil"/>
                <w:bottom w:val="nil"/>
                <w:right w:val="nil"/>
                <w:between w:val="nil"/>
              </w:pBdr>
              <w:spacing w:after="200"/>
              <w:ind w:left="0" w:hanging="2"/>
              <w:jc w:val="center"/>
              <w:textDirection w:val="lrTb"/>
              <w:rPr>
                <w:rFonts w:ascii="Arial" w:eastAsia="Arial" w:hAnsi="Arial" w:cs="Arial"/>
                <w:highlight w:val="white"/>
              </w:rPr>
            </w:pPr>
          </w:p>
        </w:tc>
      </w:tr>
      <w:tr w:rsidR="008F0B2F" w:rsidRPr="008F0B2F" w14:paraId="7232DFB2" w14:textId="77777777" w:rsidTr="008F0B2F">
        <w:tc>
          <w:tcPr>
            <w:tcW w:w="1207" w:type="dxa"/>
          </w:tcPr>
          <w:p w14:paraId="31CE65BF"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15</w:t>
            </w:r>
          </w:p>
        </w:tc>
        <w:tc>
          <w:tcPr>
            <w:tcW w:w="6541" w:type="dxa"/>
          </w:tcPr>
          <w:p w14:paraId="56221C10" w14:textId="77777777" w:rsidR="008F0B2F" w:rsidRPr="008F0B2F" w:rsidRDefault="008F0B2F" w:rsidP="00BC4779">
            <w:pPr>
              <w:numPr>
                <w:ilvl w:val="0"/>
                <w:numId w:val="2"/>
              </w:numPr>
              <w:pBdr>
                <w:top w:val="nil"/>
                <w:left w:val="nil"/>
                <w:bottom w:val="nil"/>
                <w:right w:val="nil"/>
                <w:between w:val="nil"/>
              </w:pBdr>
              <w:spacing w:after="200"/>
              <w:ind w:leftChars="0" w:firstLineChars="0"/>
              <w:contextualSpacing/>
              <w:jc w:val="both"/>
              <w:textDirection w:val="lrTb"/>
              <w:rPr>
                <w:rFonts w:ascii="Arial" w:eastAsia="Arial" w:hAnsi="Arial" w:cs="Arial"/>
                <w:color w:val="0070C0"/>
              </w:rPr>
            </w:pPr>
            <w:r w:rsidRPr="008F0B2F">
              <w:rPr>
                <w:rFonts w:ascii="Arial" w:eastAsia="Arial" w:hAnsi="Arial" w:cs="Arial"/>
                <w:color w:val="0070C0"/>
              </w:rPr>
              <w:t>Bárbaros</w:t>
            </w:r>
          </w:p>
          <w:p w14:paraId="759B7D2F" w14:textId="77777777" w:rsidR="008F0B2F" w:rsidRPr="008F0B2F" w:rsidRDefault="008F0B2F" w:rsidP="00BC4779">
            <w:pPr>
              <w:numPr>
                <w:ilvl w:val="0"/>
                <w:numId w:val="2"/>
              </w:numPr>
              <w:pBdr>
                <w:top w:val="nil"/>
                <w:left w:val="nil"/>
                <w:bottom w:val="nil"/>
                <w:right w:val="nil"/>
                <w:between w:val="nil"/>
              </w:pBdr>
              <w:spacing w:after="200"/>
              <w:ind w:leftChars="0" w:firstLineChars="0"/>
              <w:contextualSpacing/>
              <w:jc w:val="both"/>
              <w:textDirection w:val="lrTb"/>
              <w:rPr>
                <w:rFonts w:ascii="Arial" w:eastAsia="Arial" w:hAnsi="Arial" w:cs="Arial"/>
                <w:color w:val="0070C0"/>
              </w:rPr>
            </w:pPr>
            <w:r w:rsidRPr="008F0B2F">
              <w:rPr>
                <w:rFonts w:ascii="Arial" w:eastAsia="Arial" w:hAnsi="Arial" w:cs="Arial"/>
                <w:color w:val="0070C0"/>
              </w:rPr>
              <w:t>Cristianismo</w:t>
            </w:r>
          </w:p>
          <w:p w14:paraId="691E5913" w14:textId="77777777" w:rsidR="008F0B2F" w:rsidRPr="008F0B2F" w:rsidRDefault="008F0B2F" w:rsidP="00BC4779">
            <w:pPr>
              <w:numPr>
                <w:ilvl w:val="0"/>
                <w:numId w:val="2"/>
              </w:numPr>
              <w:pBdr>
                <w:top w:val="nil"/>
                <w:left w:val="nil"/>
                <w:bottom w:val="nil"/>
                <w:right w:val="nil"/>
                <w:between w:val="nil"/>
              </w:pBdr>
              <w:spacing w:after="200"/>
              <w:ind w:leftChars="0" w:firstLineChars="0"/>
              <w:contextualSpacing/>
              <w:jc w:val="both"/>
              <w:textDirection w:val="lrTb"/>
              <w:rPr>
                <w:rFonts w:ascii="Arial" w:eastAsia="Arial" w:hAnsi="Arial" w:cs="Arial"/>
                <w:color w:val="0070C0"/>
              </w:rPr>
            </w:pPr>
            <w:r w:rsidRPr="008F0B2F">
              <w:rPr>
                <w:rFonts w:ascii="Arial" w:eastAsia="Arial" w:hAnsi="Arial" w:cs="Arial"/>
                <w:color w:val="0070C0"/>
              </w:rPr>
              <w:t>Império Bizantino</w:t>
            </w:r>
          </w:p>
          <w:p w14:paraId="4C4C2869" w14:textId="77777777" w:rsidR="008F0B2F" w:rsidRPr="008F0B2F" w:rsidRDefault="008F0B2F" w:rsidP="00BC4779">
            <w:pPr>
              <w:numPr>
                <w:ilvl w:val="0"/>
                <w:numId w:val="2"/>
              </w:numPr>
              <w:pBdr>
                <w:top w:val="nil"/>
                <w:left w:val="nil"/>
                <w:bottom w:val="nil"/>
                <w:right w:val="nil"/>
                <w:between w:val="nil"/>
              </w:pBdr>
              <w:spacing w:after="200"/>
              <w:ind w:leftChars="0" w:firstLineChars="0"/>
              <w:contextualSpacing/>
              <w:jc w:val="both"/>
              <w:textDirection w:val="lrTb"/>
              <w:rPr>
                <w:rFonts w:ascii="Arial" w:eastAsia="Arial" w:hAnsi="Arial" w:cs="Arial"/>
                <w:color w:val="0070C0"/>
              </w:rPr>
            </w:pPr>
            <w:r w:rsidRPr="008F0B2F">
              <w:rPr>
                <w:rFonts w:ascii="Arial" w:eastAsia="Arial" w:hAnsi="Arial" w:cs="Arial"/>
                <w:color w:val="0070C0"/>
              </w:rPr>
              <w:t>Constantinopla</w:t>
            </w:r>
          </w:p>
          <w:p w14:paraId="20B71D50" w14:textId="77777777" w:rsidR="008F0B2F" w:rsidRPr="008F0B2F" w:rsidRDefault="008F0B2F" w:rsidP="008F0B2F">
            <w:pPr>
              <w:pBdr>
                <w:top w:val="nil"/>
                <w:left w:val="nil"/>
                <w:bottom w:val="nil"/>
                <w:right w:val="nil"/>
                <w:between w:val="nil"/>
              </w:pBdr>
              <w:spacing w:after="200"/>
              <w:ind w:leftChars="0" w:left="358" w:firstLineChars="0" w:firstLine="0"/>
              <w:contextualSpacing/>
              <w:jc w:val="both"/>
              <w:textDirection w:val="lrTb"/>
              <w:rPr>
                <w:rFonts w:ascii="Arial" w:eastAsia="Arial" w:hAnsi="Arial" w:cs="Arial"/>
                <w:color w:val="0070C0"/>
              </w:rPr>
            </w:pPr>
          </w:p>
        </w:tc>
        <w:tc>
          <w:tcPr>
            <w:tcW w:w="2742" w:type="dxa"/>
          </w:tcPr>
          <w:p w14:paraId="2BEC3F62"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21486AB8" w14:textId="77777777" w:rsidR="008F0B2F" w:rsidRPr="008F0B2F" w:rsidRDefault="008F0B2F" w:rsidP="008F0B2F">
            <w:pPr>
              <w:spacing w:after="200"/>
              <w:ind w:left="0" w:hanging="2"/>
              <w:jc w:val="both"/>
              <w:textDirection w:val="lrTb"/>
              <w:rPr>
                <w:rFonts w:ascii="Arial" w:eastAsia="Arial" w:hAnsi="Arial" w:cs="Arial"/>
                <w:highlight w:val="white"/>
              </w:rPr>
            </w:pPr>
          </w:p>
        </w:tc>
      </w:tr>
      <w:tr w:rsidR="008F0B2F" w:rsidRPr="008F0B2F" w14:paraId="6B3DEAF6" w14:textId="77777777" w:rsidTr="008F0B2F">
        <w:tc>
          <w:tcPr>
            <w:tcW w:w="1207" w:type="dxa"/>
          </w:tcPr>
          <w:p w14:paraId="24BC9B1D"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16.</w:t>
            </w:r>
          </w:p>
        </w:tc>
        <w:tc>
          <w:tcPr>
            <w:tcW w:w="6541" w:type="dxa"/>
          </w:tcPr>
          <w:p w14:paraId="72976D4A" w14:textId="77777777" w:rsidR="008F0B2F" w:rsidRPr="008F0B2F" w:rsidRDefault="008F0B2F" w:rsidP="008F0B2F">
            <w:pPr>
              <w:spacing w:after="200"/>
              <w:ind w:left="0" w:hanging="2"/>
              <w:jc w:val="both"/>
              <w:textDirection w:val="lrTb"/>
              <w:rPr>
                <w:rFonts w:ascii="Arial" w:eastAsia="Arial" w:hAnsi="Arial" w:cs="Arial"/>
                <w:color w:val="0070C0"/>
              </w:rPr>
            </w:pPr>
            <w:r w:rsidRPr="008F0B2F">
              <w:rPr>
                <w:rFonts w:ascii="Arial" w:eastAsia="Arial" w:hAnsi="Arial" w:cs="Arial"/>
                <w:color w:val="0070C0"/>
              </w:rPr>
              <w:t>d) Vindos do Leste, pela parte oriental da Europa.</w:t>
            </w:r>
          </w:p>
          <w:p w14:paraId="3648B435" w14:textId="77777777" w:rsidR="008F0B2F" w:rsidRPr="008F0B2F" w:rsidRDefault="008F0B2F" w:rsidP="008F0B2F">
            <w:pPr>
              <w:pBdr>
                <w:top w:val="nil"/>
                <w:left w:val="nil"/>
                <w:bottom w:val="nil"/>
                <w:right w:val="nil"/>
                <w:between w:val="nil"/>
              </w:pBdr>
              <w:spacing w:after="200"/>
              <w:ind w:leftChars="0" w:left="0" w:firstLineChars="0" w:hanging="2"/>
              <w:jc w:val="both"/>
              <w:textDirection w:val="lrTb"/>
              <w:rPr>
                <w:rFonts w:ascii="Arial" w:eastAsia="Arial" w:hAnsi="Arial" w:cs="Arial"/>
                <w:color w:val="0070C0"/>
              </w:rPr>
            </w:pPr>
          </w:p>
        </w:tc>
        <w:tc>
          <w:tcPr>
            <w:tcW w:w="2742" w:type="dxa"/>
          </w:tcPr>
          <w:p w14:paraId="1E3626B4"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1E778BE1" w14:textId="77777777" w:rsidR="008F0B2F" w:rsidRPr="008F0B2F" w:rsidRDefault="008F0B2F" w:rsidP="008F0B2F">
            <w:pPr>
              <w:spacing w:after="200"/>
              <w:ind w:left="0" w:hanging="2"/>
              <w:jc w:val="both"/>
              <w:textDirection w:val="lrTb"/>
              <w:rPr>
                <w:rFonts w:ascii="Arial" w:eastAsia="Arial" w:hAnsi="Arial" w:cs="Arial"/>
                <w:highlight w:val="white"/>
              </w:rPr>
            </w:pPr>
          </w:p>
        </w:tc>
      </w:tr>
      <w:tr w:rsidR="008F0B2F" w:rsidRPr="008F0B2F" w14:paraId="448E1929" w14:textId="77777777" w:rsidTr="008F0B2F">
        <w:tc>
          <w:tcPr>
            <w:tcW w:w="1207" w:type="dxa"/>
          </w:tcPr>
          <w:p w14:paraId="416BD05C"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17.</w:t>
            </w:r>
          </w:p>
        </w:tc>
        <w:tc>
          <w:tcPr>
            <w:tcW w:w="6541" w:type="dxa"/>
          </w:tcPr>
          <w:p w14:paraId="60252FF6" w14:textId="77777777" w:rsidR="008F0B2F" w:rsidRPr="008F0B2F" w:rsidRDefault="008F0B2F" w:rsidP="008F0B2F">
            <w:pPr>
              <w:spacing w:after="200"/>
              <w:ind w:left="0" w:hanging="2"/>
              <w:jc w:val="both"/>
              <w:textDirection w:val="lrTb"/>
              <w:rPr>
                <w:rFonts w:ascii="Arial" w:eastAsia="Arial" w:hAnsi="Arial" w:cs="Arial"/>
                <w:color w:val="0070C0"/>
              </w:rPr>
            </w:pPr>
            <w:r w:rsidRPr="008F0B2F">
              <w:rPr>
                <w:rFonts w:ascii="Arial" w:eastAsia="Arial" w:hAnsi="Arial" w:cs="Arial"/>
                <w:color w:val="0070C0"/>
              </w:rPr>
              <w:t>Os alunos poderão indicar os anglos, saxões, suevos, francos, lombardos, vândalos, visigodos e ostrogodos.</w:t>
            </w:r>
          </w:p>
          <w:p w14:paraId="0DADE8B5" w14:textId="77777777" w:rsidR="008F0B2F" w:rsidRPr="008F0B2F" w:rsidRDefault="008F0B2F" w:rsidP="008F0B2F">
            <w:pPr>
              <w:pBdr>
                <w:top w:val="nil"/>
                <w:left w:val="nil"/>
                <w:bottom w:val="nil"/>
                <w:right w:val="nil"/>
                <w:between w:val="nil"/>
              </w:pBdr>
              <w:spacing w:after="200"/>
              <w:ind w:leftChars="0" w:left="0" w:firstLineChars="0" w:hanging="2"/>
              <w:jc w:val="both"/>
              <w:textDirection w:val="lrTb"/>
              <w:rPr>
                <w:rFonts w:ascii="Arial" w:eastAsia="Arial" w:hAnsi="Arial" w:cs="Arial"/>
                <w:color w:val="0070C0"/>
              </w:rPr>
            </w:pPr>
          </w:p>
        </w:tc>
        <w:tc>
          <w:tcPr>
            <w:tcW w:w="2742" w:type="dxa"/>
          </w:tcPr>
          <w:p w14:paraId="63C5104A"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1A0ECAFD" w14:textId="77777777" w:rsidR="008F0B2F" w:rsidRPr="008F0B2F" w:rsidRDefault="008F0B2F" w:rsidP="008F0B2F">
            <w:pPr>
              <w:spacing w:after="200"/>
              <w:ind w:left="0" w:hanging="2"/>
              <w:jc w:val="both"/>
              <w:textDirection w:val="lrTb"/>
              <w:rPr>
                <w:rFonts w:ascii="Arial" w:eastAsia="Arial" w:hAnsi="Arial" w:cs="Arial"/>
                <w:highlight w:val="white"/>
              </w:rPr>
            </w:pPr>
          </w:p>
        </w:tc>
      </w:tr>
      <w:tr w:rsidR="008F0B2F" w:rsidRPr="008F0B2F" w14:paraId="33829E0C" w14:textId="77777777" w:rsidTr="008F0B2F">
        <w:tc>
          <w:tcPr>
            <w:tcW w:w="1207" w:type="dxa"/>
          </w:tcPr>
          <w:p w14:paraId="1A681E27"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18.</w:t>
            </w:r>
          </w:p>
        </w:tc>
        <w:tc>
          <w:tcPr>
            <w:tcW w:w="6541" w:type="dxa"/>
          </w:tcPr>
          <w:p w14:paraId="275972FF" w14:textId="77777777" w:rsidR="008F0B2F" w:rsidRPr="008F0B2F" w:rsidRDefault="008F0B2F" w:rsidP="008F0B2F">
            <w:pPr>
              <w:spacing w:after="200"/>
              <w:ind w:left="0" w:hanging="2"/>
              <w:jc w:val="both"/>
              <w:textDirection w:val="lrTb"/>
              <w:rPr>
                <w:rFonts w:ascii="Arial" w:eastAsia="Arial" w:hAnsi="Arial" w:cs="Arial"/>
                <w:color w:val="0070C0"/>
              </w:rPr>
            </w:pPr>
            <w:r w:rsidRPr="008F0B2F">
              <w:rPr>
                <w:rFonts w:ascii="Arial" w:eastAsia="Arial" w:hAnsi="Arial" w:cs="Arial"/>
                <w:color w:val="0070C0"/>
              </w:rPr>
              <w:t xml:space="preserve">Os alunos deverão indicar as cidades de Braga, Toledo, Cartagena, Roma, Cosenza, Verona, Toulouse ou Siracusa. </w:t>
            </w:r>
          </w:p>
          <w:p w14:paraId="2D9D5649" w14:textId="77777777" w:rsidR="008F0B2F" w:rsidRPr="008F0B2F" w:rsidRDefault="008F0B2F" w:rsidP="008F0B2F">
            <w:pPr>
              <w:spacing w:after="200"/>
              <w:ind w:left="0" w:hanging="2"/>
              <w:jc w:val="both"/>
              <w:textDirection w:val="lrTb"/>
              <w:rPr>
                <w:rFonts w:ascii="Arial" w:eastAsia="Arial" w:hAnsi="Arial" w:cs="Arial"/>
                <w:color w:val="0070C0"/>
              </w:rPr>
            </w:pPr>
          </w:p>
        </w:tc>
        <w:tc>
          <w:tcPr>
            <w:tcW w:w="2742" w:type="dxa"/>
          </w:tcPr>
          <w:p w14:paraId="08040A76"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1E11FF7A" w14:textId="77777777" w:rsidR="008F0B2F" w:rsidRPr="008F0B2F" w:rsidRDefault="008F0B2F" w:rsidP="008F0B2F">
            <w:pPr>
              <w:spacing w:after="200"/>
              <w:ind w:left="0" w:hanging="2"/>
              <w:jc w:val="both"/>
              <w:textDirection w:val="lrTb"/>
              <w:rPr>
                <w:rFonts w:ascii="Arial" w:eastAsia="Arial" w:hAnsi="Arial" w:cs="Arial"/>
                <w:highlight w:val="white"/>
              </w:rPr>
            </w:pPr>
          </w:p>
        </w:tc>
      </w:tr>
      <w:tr w:rsidR="008F0B2F" w:rsidRPr="008F0B2F" w14:paraId="15C6C8A0" w14:textId="77777777" w:rsidTr="008F0B2F">
        <w:tc>
          <w:tcPr>
            <w:tcW w:w="1207" w:type="dxa"/>
          </w:tcPr>
          <w:p w14:paraId="34F60B13"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19.</w:t>
            </w:r>
          </w:p>
        </w:tc>
        <w:tc>
          <w:tcPr>
            <w:tcW w:w="6541" w:type="dxa"/>
          </w:tcPr>
          <w:p w14:paraId="5E13B423" w14:textId="77777777" w:rsidR="008F0B2F" w:rsidRPr="008F0B2F" w:rsidRDefault="008F0B2F" w:rsidP="008F0B2F">
            <w:pPr>
              <w:spacing w:after="200"/>
              <w:ind w:left="0" w:hanging="2"/>
              <w:jc w:val="both"/>
              <w:textDirection w:val="lrTb"/>
              <w:rPr>
                <w:rFonts w:ascii="Arial" w:eastAsia="Arial" w:hAnsi="Arial" w:cs="Arial"/>
                <w:color w:val="0070C0"/>
              </w:rPr>
            </w:pPr>
            <w:r w:rsidRPr="008F0B2F">
              <w:rPr>
                <w:rFonts w:ascii="Arial" w:eastAsia="Arial" w:hAnsi="Arial" w:cs="Arial"/>
                <w:color w:val="0070C0"/>
              </w:rPr>
              <w:t>Espera-se que os alunos indiquem que um dos motivos é que o Império Romano do Ocidente era mais fraco do que o Império Romano do Oriente, e assim, resistia menos às invasões.</w:t>
            </w:r>
          </w:p>
          <w:p w14:paraId="34F2938F" w14:textId="77777777" w:rsidR="008F0B2F" w:rsidRPr="008F0B2F" w:rsidRDefault="008F0B2F" w:rsidP="008F0B2F">
            <w:pPr>
              <w:spacing w:after="200"/>
              <w:ind w:left="0" w:hanging="2"/>
              <w:jc w:val="both"/>
              <w:textDirection w:val="lrTb"/>
              <w:rPr>
                <w:rFonts w:ascii="Arial" w:eastAsia="Arial" w:hAnsi="Arial" w:cs="Arial"/>
                <w:color w:val="0070C0"/>
              </w:rPr>
            </w:pPr>
          </w:p>
        </w:tc>
        <w:tc>
          <w:tcPr>
            <w:tcW w:w="2742" w:type="dxa"/>
          </w:tcPr>
          <w:p w14:paraId="59139D8E" w14:textId="77777777" w:rsidR="008F0B2F" w:rsidRPr="008F0B2F" w:rsidRDefault="008F0B2F" w:rsidP="008F0B2F">
            <w:pPr>
              <w:spacing w:after="200"/>
              <w:ind w:left="0" w:hanging="2"/>
              <w:jc w:val="both"/>
              <w:textDirection w:val="lrTb"/>
              <w:rPr>
                <w:rFonts w:ascii="Arial" w:eastAsia="Arial" w:hAnsi="Arial" w:cs="Arial"/>
                <w:highlight w:val="white"/>
              </w:rPr>
            </w:pPr>
            <w:r w:rsidRPr="008F0B2F">
              <w:rPr>
                <w:rFonts w:ascii="Arial" w:eastAsia="Arial" w:hAnsi="Arial" w:cs="Arial"/>
                <w:highlight w:val="white"/>
              </w:rPr>
              <w:t>(CG.EF06HI14.s) Identificar e analisar diferentes formas de contato, adaptação ou exclusão entre populações em diferentes tempos e espaços.</w:t>
            </w:r>
          </w:p>
          <w:p w14:paraId="60902ACC" w14:textId="77777777" w:rsidR="008F0B2F" w:rsidRPr="008F0B2F" w:rsidRDefault="008F0B2F" w:rsidP="008F0B2F">
            <w:pPr>
              <w:spacing w:after="200"/>
              <w:ind w:left="0" w:hanging="2"/>
              <w:jc w:val="both"/>
              <w:textDirection w:val="lrTb"/>
              <w:rPr>
                <w:rFonts w:ascii="Arial" w:eastAsia="Arial" w:hAnsi="Arial" w:cs="Arial"/>
                <w:highlight w:val="white"/>
              </w:rPr>
            </w:pPr>
          </w:p>
        </w:tc>
      </w:tr>
      <w:tr w:rsidR="008F0B2F" w:rsidRPr="008F0B2F" w14:paraId="0F109673" w14:textId="77777777" w:rsidTr="008F0B2F">
        <w:tc>
          <w:tcPr>
            <w:tcW w:w="1207" w:type="dxa"/>
          </w:tcPr>
          <w:p w14:paraId="060B66EA"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20</w:t>
            </w:r>
          </w:p>
        </w:tc>
        <w:tc>
          <w:tcPr>
            <w:tcW w:w="6541" w:type="dxa"/>
          </w:tcPr>
          <w:p w14:paraId="7E77C8BD"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Entre o século XI e o século XIII.</w:t>
            </w:r>
          </w:p>
        </w:tc>
        <w:tc>
          <w:tcPr>
            <w:tcW w:w="2742" w:type="dxa"/>
          </w:tcPr>
          <w:p w14:paraId="545D0188"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shd w:val="clear" w:color="auto" w:fill="FFFFFF"/>
              </w:rPr>
            </w:pPr>
            <w:r w:rsidRPr="008F0B2F">
              <w:rPr>
                <w:rFonts w:ascii="Arial" w:hAnsi="Arial" w:cs="Arial"/>
                <w:position w:val="0"/>
                <w:shd w:val="clear" w:color="auto" w:fill="FFFFFF"/>
              </w:rPr>
              <w:t>(CG.EF06HI18.s) Analisar o papel da religião cristã na cultura e nos modos de organização social no período medieval.</w:t>
            </w:r>
          </w:p>
        </w:tc>
      </w:tr>
      <w:tr w:rsidR="008F0B2F" w:rsidRPr="008F0B2F" w14:paraId="0A6DC247" w14:textId="77777777" w:rsidTr="008F0B2F">
        <w:tc>
          <w:tcPr>
            <w:tcW w:w="1207" w:type="dxa"/>
          </w:tcPr>
          <w:p w14:paraId="0A687DAA"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21</w:t>
            </w:r>
          </w:p>
        </w:tc>
        <w:tc>
          <w:tcPr>
            <w:tcW w:w="6541" w:type="dxa"/>
          </w:tcPr>
          <w:p w14:paraId="65A9ABF6"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shd w:val="clear" w:color="auto" w:fill="FFFFFF"/>
              </w:rPr>
              <w:t xml:space="preserve"> </w:t>
            </w:r>
            <w:r w:rsidRPr="008F0B2F">
              <w:rPr>
                <w:rFonts w:ascii="Arial" w:hAnsi="Arial" w:cs="Arial"/>
                <w:color w:val="0070C0"/>
                <w:position w:val="0"/>
              </w:rPr>
              <w:t>Seu objetivo era julgar crimes de feitiçaria, magia, bruxaria e ainda os cursos de Medicina e Direito.</w:t>
            </w:r>
          </w:p>
        </w:tc>
        <w:tc>
          <w:tcPr>
            <w:tcW w:w="2742" w:type="dxa"/>
          </w:tcPr>
          <w:p w14:paraId="3936E7F7" w14:textId="77777777" w:rsidR="008F0B2F" w:rsidRPr="008F0B2F" w:rsidRDefault="008F0B2F" w:rsidP="008F0B2F">
            <w:pPr>
              <w:suppressAutoHyphens w:val="0"/>
              <w:ind w:leftChars="0" w:left="0" w:firstLineChars="0" w:firstLine="0"/>
              <w:textDirection w:val="lrTb"/>
              <w:textAlignment w:val="auto"/>
              <w:outlineLvl w:val="9"/>
              <w:rPr>
                <w:rFonts w:ascii="Arial" w:hAnsi="Arial" w:cs="Arial"/>
                <w:position w:val="0"/>
              </w:rPr>
            </w:pPr>
            <w:r w:rsidRPr="008F0B2F">
              <w:rPr>
                <w:rFonts w:ascii="Arial" w:hAnsi="Arial" w:cs="Arial"/>
                <w:position w:val="0"/>
                <w:shd w:val="clear" w:color="auto" w:fill="FFFFFF"/>
              </w:rPr>
              <w:t>(CG.EF06HI18.s) Analisar o papel da religião cristã na cultura e nos modos de organização social no período medieval.</w:t>
            </w:r>
          </w:p>
        </w:tc>
      </w:tr>
      <w:tr w:rsidR="008F0B2F" w:rsidRPr="008F0B2F" w14:paraId="47F7E807" w14:textId="77777777" w:rsidTr="008F0B2F">
        <w:tc>
          <w:tcPr>
            <w:tcW w:w="1207" w:type="dxa"/>
          </w:tcPr>
          <w:p w14:paraId="2FC2E593"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22</w:t>
            </w:r>
          </w:p>
        </w:tc>
        <w:tc>
          <w:tcPr>
            <w:tcW w:w="6541" w:type="dxa"/>
          </w:tcPr>
          <w:p w14:paraId="62EE12B0"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b) As mulheres não podiam frequentar os cursos de Medicina e, caso praticassem alguma atividade de cura, poderiam ser acusadas de bruxaria.</w:t>
            </w:r>
          </w:p>
        </w:tc>
        <w:tc>
          <w:tcPr>
            <w:tcW w:w="2742" w:type="dxa"/>
          </w:tcPr>
          <w:p w14:paraId="624FE56B"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shd w:val="clear" w:color="auto" w:fill="FFFFFF"/>
              </w:rPr>
            </w:pPr>
            <w:r w:rsidRPr="008F0B2F">
              <w:rPr>
                <w:rFonts w:ascii="Arial" w:hAnsi="Arial" w:cs="Arial"/>
                <w:position w:val="0"/>
                <w:shd w:val="clear" w:color="auto" w:fill="FFFFFF"/>
              </w:rPr>
              <w:t>(CG.EF06HI18.s) Analisar o papel da religião cristã na cultura e nos modos de organização social no período medieval.</w:t>
            </w:r>
          </w:p>
          <w:p w14:paraId="2E2120E6"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7382D7CD" w14:textId="77777777" w:rsidTr="008F0B2F">
        <w:tc>
          <w:tcPr>
            <w:tcW w:w="1207" w:type="dxa"/>
          </w:tcPr>
          <w:p w14:paraId="0C8D3188"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23</w:t>
            </w:r>
          </w:p>
        </w:tc>
        <w:tc>
          <w:tcPr>
            <w:tcW w:w="6541" w:type="dxa"/>
          </w:tcPr>
          <w:p w14:paraId="1FB1F1D8"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p>
          <w:p w14:paraId="0897B13B"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color w:val="0070C0"/>
                <w:position w:val="0"/>
              </w:rPr>
            </w:pPr>
            <w:r w:rsidRPr="008F0B2F">
              <w:rPr>
                <w:rFonts w:ascii="Arial" w:hAnsi="Arial" w:cs="Arial"/>
                <w:color w:val="0070C0"/>
                <w:position w:val="0"/>
              </w:rPr>
              <w:t>b) Século 12.</w:t>
            </w:r>
          </w:p>
        </w:tc>
        <w:tc>
          <w:tcPr>
            <w:tcW w:w="2742" w:type="dxa"/>
          </w:tcPr>
          <w:p w14:paraId="3E76DC08"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shd w:val="clear" w:color="auto" w:fill="FFFFFF"/>
              </w:rPr>
            </w:pPr>
            <w:r w:rsidRPr="008F0B2F">
              <w:rPr>
                <w:rFonts w:ascii="Arial" w:hAnsi="Arial" w:cs="Arial"/>
                <w:position w:val="0"/>
                <w:shd w:val="clear" w:color="auto" w:fill="FFFFFF"/>
              </w:rPr>
              <w:t>(CG.EF06HI18.s) Analisar o papel da religião cristã na cultura e nos modos de organização social no período medieval.</w:t>
            </w:r>
          </w:p>
          <w:p w14:paraId="70E3F033"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7DC1AB88" w14:textId="77777777" w:rsidTr="008F0B2F">
        <w:tc>
          <w:tcPr>
            <w:tcW w:w="1207" w:type="dxa"/>
          </w:tcPr>
          <w:p w14:paraId="7D9DB64D"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24</w:t>
            </w:r>
          </w:p>
        </w:tc>
        <w:tc>
          <w:tcPr>
            <w:tcW w:w="6541" w:type="dxa"/>
          </w:tcPr>
          <w:p w14:paraId="2667984B" w14:textId="77777777" w:rsidR="008F0B2F" w:rsidRPr="008F0B2F" w:rsidRDefault="008F0B2F" w:rsidP="008F0B2F">
            <w:pPr>
              <w:suppressAutoHyphens w:val="0"/>
              <w:spacing w:after="200"/>
              <w:ind w:leftChars="0" w:left="0" w:firstLineChars="0" w:firstLine="0"/>
              <w:textDirection w:val="lrTb"/>
              <w:textAlignment w:val="auto"/>
              <w:outlineLvl w:val="9"/>
              <w:rPr>
                <w:rFonts w:ascii="Arial" w:hAnsi="Arial" w:cs="Arial"/>
                <w:color w:val="0070C0"/>
                <w:position w:val="0"/>
              </w:rPr>
            </w:pPr>
            <w:r w:rsidRPr="008F0B2F">
              <w:rPr>
                <w:rFonts w:ascii="Arial" w:hAnsi="Arial" w:cs="Arial"/>
                <w:color w:val="0070C0"/>
                <w:position w:val="0"/>
              </w:rPr>
              <w:t>d) As sentenças II e IV são verdadeiras.</w:t>
            </w:r>
          </w:p>
          <w:p w14:paraId="6F4A3382" w14:textId="77777777" w:rsidR="008F0B2F" w:rsidRPr="008F0B2F" w:rsidRDefault="008F0B2F" w:rsidP="008F0B2F">
            <w:pPr>
              <w:tabs>
                <w:tab w:val="left" w:pos="284"/>
              </w:tabs>
              <w:autoSpaceDN w:val="0"/>
              <w:spacing w:after="200"/>
              <w:ind w:leftChars="0" w:left="0" w:firstLineChars="0" w:firstLine="0"/>
              <w:contextualSpacing/>
              <w:jc w:val="both"/>
              <w:textDirection w:val="lrTb"/>
              <w:textAlignment w:val="baseline"/>
              <w:outlineLvl w:val="9"/>
              <w:rPr>
                <w:rFonts w:ascii="Arial" w:eastAsia="Yu Mincho" w:hAnsi="Arial" w:cs="Arial"/>
                <w:color w:val="0070C0"/>
                <w:position w:val="0"/>
              </w:rPr>
            </w:pPr>
          </w:p>
        </w:tc>
        <w:tc>
          <w:tcPr>
            <w:tcW w:w="2742" w:type="dxa"/>
          </w:tcPr>
          <w:p w14:paraId="0CA70042"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shd w:val="clear" w:color="auto" w:fill="FFFFFF"/>
              </w:rPr>
              <w:t>(CG.EF06HI14.s) Identificar e analisar diferentes formas de contato, adaptação ou exclusão entre populações em diferentes tempos e espaços.</w:t>
            </w:r>
          </w:p>
        </w:tc>
      </w:tr>
      <w:tr w:rsidR="008F0B2F" w:rsidRPr="008F0B2F" w14:paraId="1208B20F" w14:textId="77777777" w:rsidTr="008F0B2F">
        <w:tc>
          <w:tcPr>
            <w:tcW w:w="1207" w:type="dxa"/>
          </w:tcPr>
          <w:p w14:paraId="09DE6C28"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25</w:t>
            </w:r>
          </w:p>
        </w:tc>
        <w:tc>
          <w:tcPr>
            <w:tcW w:w="6541" w:type="dxa"/>
          </w:tcPr>
          <w:tbl>
            <w:tblPr>
              <w:tblStyle w:val="Tabelacomgrade22"/>
              <w:tblW w:w="0" w:type="auto"/>
              <w:tblInd w:w="15" w:type="dxa"/>
              <w:tblLook w:val="04A0" w:firstRow="1" w:lastRow="0" w:firstColumn="1" w:lastColumn="0" w:noHBand="0" w:noVBand="1"/>
            </w:tblPr>
            <w:tblGrid>
              <w:gridCol w:w="1457"/>
              <w:gridCol w:w="1782"/>
              <w:gridCol w:w="2137"/>
            </w:tblGrid>
            <w:tr w:rsidR="008F0B2F" w:rsidRPr="008F0B2F" w14:paraId="2B4D06BA" w14:textId="77777777" w:rsidTr="00191E2E">
              <w:tc>
                <w:tcPr>
                  <w:tcW w:w="1457" w:type="dxa"/>
                  <w:tcBorders>
                    <w:top w:val="nil"/>
                    <w:left w:val="nil"/>
                  </w:tcBorders>
                </w:tcPr>
                <w:p w14:paraId="34E7F5CD"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both"/>
                    <w:textDirection w:val="lrTb"/>
                    <w:textAlignment w:val="auto"/>
                    <w:outlineLvl w:val="9"/>
                    <w:rPr>
                      <w:rFonts w:ascii="Arial" w:hAnsi="Arial" w:cs="Arial"/>
                      <w:color w:val="5B9BD5"/>
                      <w:position w:val="0"/>
                    </w:rPr>
                  </w:pPr>
                </w:p>
              </w:tc>
              <w:tc>
                <w:tcPr>
                  <w:tcW w:w="1782" w:type="dxa"/>
                </w:tcPr>
                <w:p w14:paraId="41CD86F3"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center"/>
                    <w:textDirection w:val="lrTb"/>
                    <w:textAlignment w:val="auto"/>
                    <w:outlineLvl w:val="9"/>
                    <w:rPr>
                      <w:rFonts w:ascii="Arial" w:hAnsi="Arial" w:cs="Arial"/>
                      <w:b/>
                      <w:color w:val="5B9BD5"/>
                      <w:position w:val="0"/>
                    </w:rPr>
                  </w:pPr>
                  <w:r w:rsidRPr="008F0B2F">
                    <w:rPr>
                      <w:rFonts w:ascii="Arial" w:hAnsi="Arial" w:cs="Arial"/>
                      <w:b/>
                      <w:color w:val="5B9BD5"/>
                      <w:position w:val="0"/>
                    </w:rPr>
                    <w:t>Antigo Egito</w:t>
                  </w:r>
                </w:p>
              </w:tc>
              <w:tc>
                <w:tcPr>
                  <w:tcW w:w="2137" w:type="dxa"/>
                </w:tcPr>
                <w:p w14:paraId="04BEEB14"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center"/>
                    <w:textDirection w:val="lrTb"/>
                    <w:textAlignment w:val="auto"/>
                    <w:outlineLvl w:val="9"/>
                    <w:rPr>
                      <w:rFonts w:ascii="Arial" w:hAnsi="Arial" w:cs="Arial"/>
                      <w:b/>
                      <w:color w:val="5B9BD5"/>
                      <w:position w:val="0"/>
                    </w:rPr>
                  </w:pPr>
                  <w:r w:rsidRPr="008F0B2F">
                    <w:rPr>
                      <w:rFonts w:ascii="Arial" w:hAnsi="Arial" w:cs="Arial"/>
                      <w:b/>
                      <w:color w:val="5B9BD5"/>
                      <w:position w:val="0"/>
                    </w:rPr>
                    <w:t>Roma Antiga</w:t>
                  </w:r>
                </w:p>
              </w:tc>
            </w:tr>
            <w:tr w:rsidR="008F0B2F" w:rsidRPr="008F0B2F" w14:paraId="14C79193" w14:textId="77777777" w:rsidTr="00191E2E">
              <w:tc>
                <w:tcPr>
                  <w:tcW w:w="1457" w:type="dxa"/>
                </w:tcPr>
                <w:p w14:paraId="4507EAB5"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textDirection w:val="lrTb"/>
                    <w:textAlignment w:val="auto"/>
                    <w:outlineLvl w:val="9"/>
                    <w:rPr>
                      <w:rFonts w:ascii="Arial" w:hAnsi="Arial" w:cs="Arial"/>
                      <w:color w:val="5B9BD5"/>
                      <w:position w:val="0"/>
                    </w:rPr>
                  </w:pPr>
                  <w:r w:rsidRPr="008F0B2F">
                    <w:rPr>
                      <w:rFonts w:ascii="Arial" w:hAnsi="Arial" w:cs="Arial"/>
                      <w:color w:val="5B9BD5"/>
                      <w:position w:val="0"/>
                    </w:rPr>
                    <w:t>Como uma pessoa podia tornar-se escrava?</w:t>
                  </w:r>
                </w:p>
              </w:tc>
              <w:tc>
                <w:tcPr>
                  <w:tcW w:w="1782" w:type="dxa"/>
                </w:tcPr>
                <w:p w14:paraId="5BC3F320"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t>Podia ser prisioneiro de guerra, por dívida ou por trabalhos forçados</w:t>
                  </w:r>
                </w:p>
              </w:tc>
              <w:tc>
                <w:tcPr>
                  <w:tcW w:w="2137" w:type="dxa"/>
                </w:tcPr>
                <w:p w14:paraId="0752F682"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t>Podia ser prisioneiro de guerra ou por dívidas.</w:t>
                  </w:r>
                </w:p>
              </w:tc>
            </w:tr>
            <w:tr w:rsidR="008F0B2F" w:rsidRPr="008F0B2F" w14:paraId="603148B5" w14:textId="77777777" w:rsidTr="00191E2E">
              <w:tc>
                <w:tcPr>
                  <w:tcW w:w="1457" w:type="dxa"/>
                </w:tcPr>
                <w:p w14:paraId="47287EA8"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textDirection w:val="lrTb"/>
                    <w:textAlignment w:val="auto"/>
                    <w:outlineLvl w:val="9"/>
                    <w:rPr>
                      <w:rFonts w:ascii="Arial" w:hAnsi="Arial" w:cs="Arial"/>
                      <w:color w:val="5B9BD5"/>
                      <w:position w:val="0"/>
                    </w:rPr>
                  </w:pPr>
                  <w:r w:rsidRPr="008F0B2F">
                    <w:rPr>
                      <w:rFonts w:ascii="Arial" w:hAnsi="Arial" w:cs="Arial"/>
                      <w:color w:val="5B9BD5"/>
                      <w:position w:val="0"/>
                    </w:rPr>
                    <w:t xml:space="preserve">Quais as funções exercidas </w:t>
                  </w:r>
                  <w:r w:rsidRPr="008F0B2F">
                    <w:rPr>
                      <w:rFonts w:ascii="Arial" w:hAnsi="Arial" w:cs="Arial"/>
                      <w:color w:val="5B9BD5"/>
                      <w:position w:val="0"/>
                    </w:rPr>
                    <w:lastRenderedPageBreak/>
                    <w:t>pelos escravos?</w:t>
                  </w:r>
                </w:p>
              </w:tc>
              <w:tc>
                <w:tcPr>
                  <w:tcW w:w="1782" w:type="dxa"/>
                </w:tcPr>
                <w:p w14:paraId="778FCD18"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lastRenderedPageBreak/>
                    <w:t xml:space="preserve">Trabalhavam na agricultura, artesanato e </w:t>
                  </w:r>
                  <w:r w:rsidRPr="008F0B2F">
                    <w:rPr>
                      <w:rFonts w:ascii="Arial" w:hAnsi="Arial" w:cs="Arial"/>
                      <w:color w:val="5B9BD5"/>
                      <w:position w:val="0"/>
                    </w:rPr>
                    <w:lastRenderedPageBreak/>
                    <w:t>serviam nos templos.</w:t>
                  </w:r>
                </w:p>
              </w:tc>
              <w:tc>
                <w:tcPr>
                  <w:tcW w:w="2137" w:type="dxa"/>
                </w:tcPr>
                <w:p w14:paraId="62BBF84B"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both"/>
                    <w:textDirection w:val="lrTb"/>
                    <w:textAlignment w:val="auto"/>
                    <w:outlineLvl w:val="9"/>
                    <w:rPr>
                      <w:rFonts w:ascii="Arial" w:hAnsi="Arial" w:cs="Arial"/>
                      <w:color w:val="5B9BD5"/>
                      <w:position w:val="0"/>
                      <w:shd w:val="clear" w:color="auto" w:fill="FFFFFF"/>
                    </w:rPr>
                  </w:pPr>
                  <w:r w:rsidRPr="008F0B2F">
                    <w:rPr>
                      <w:rFonts w:ascii="Arial" w:hAnsi="Arial" w:cs="Arial"/>
                      <w:color w:val="5B9BD5"/>
                      <w:position w:val="0"/>
                      <w:shd w:val="clear" w:color="auto" w:fill="FFFFFF"/>
                    </w:rPr>
                    <w:lastRenderedPageBreak/>
                    <w:t xml:space="preserve">Atuavam na agricultura, nas manufaturas, na vida administrativa, </w:t>
                  </w:r>
                  <w:r w:rsidRPr="008F0B2F">
                    <w:rPr>
                      <w:rFonts w:ascii="Arial" w:hAnsi="Arial" w:cs="Arial"/>
                      <w:color w:val="5B9BD5"/>
                      <w:position w:val="0"/>
                      <w:shd w:val="clear" w:color="auto" w:fill="FFFFFF"/>
                    </w:rPr>
                    <w:lastRenderedPageBreak/>
                    <w:t>como gladiadores e como professores.</w:t>
                  </w:r>
                </w:p>
              </w:tc>
            </w:tr>
            <w:tr w:rsidR="008F0B2F" w:rsidRPr="008F0B2F" w14:paraId="4B0D51DB" w14:textId="77777777" w:rsidTr="00191E2E">
              <w:tc>
                <w:tcPr>
                  <w:tcW w:w="1457" w:type="dxa"/>
                </w:tcPr>
                <w:p w14:paraId="5DBF446F"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textDirection w:val="lrTb"/>
                    <w:textAlignment w:val="auto"/>
                    <w:outlineLvl w:val="9"/>
                    <w:rPr>
                      <w:rFonts w:ascii="Arial" w:hAnsi="Arial" w:cs="Arial"/>
                      <w:color w:val="5B9BD5"/>
                      <w:position w:val="0"/>
                    </w:rPr>
                  </w:pPr>
                  <w:r w:rsidRPr="008F0B2F">
                    <w:rPr>
                      <w:rFonts w:ascii="Arial" w:hAnsi="Arial" w:cs="Arial"/>
                      <w:color w:val="5B9BD5"/>
                      <w:position w:val="0"/>
                    </w:rPr>
                    <w:lastRenderedPageBreak/>
                    <w:t>Como eram as condições de vida dos escravos?</w:t>
                  </w:r>
                </w:p>
              </w:tc>
              <w:tc>
                <w:tcPr>
                  <w:tcW w:w="1782" w:type="dxa"/>
                </w:tcPr>
                <w:p w14:paraId="0DB139C2"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t xml:space="preserve">Em média levavam uma vida semelhante a dos servos, com muitas privações. Possuíam reconhecimento jurídico, podendo se casar com pessoas livres e adquirir bens próprios. </w:t>
                  </w:r>
                </w:p>
              </w:tc>
              <w:tc>
                <w:tcPr>
                  <w:tcW w:w="2137" w:type="dxa"/>
                </w:tcPr>
                <w:p w14:paraId="63017C60"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t xml:space="preserve">Não eram considerados cidadãos romanos, mas tinham liberdade para manter seus cultos. </w:t>
                  </w:r>
                </w:p>
              </w:tc>
            </w:tr>
            <w:tr w:rsidR="008F0B2F" w:rsidRPr="008F0B2F" w14:paraId="0174F046" w14:textId="77777777" w:rsidTr="00191E2E">
              <w:tc>
                <w:tcPr>
                  <w:tcW w:w="1457" w:type="dxa"/>
                </w:tcPr>
                <w:p w14:paraId="590A1660"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textDirection w:val="lrTb"/>
                    <w:textAlignment w:val="auto"/>
                    <w:outlineLvl w:val="9"/>
                    <w:rPr>
                      <w:rFonts w:ascii="Arial" w:hAnsi="Arial" w:cs="Arial"/>
                      <w:color w:val="5B9BD5"/>
                      <w:position w:val="0"/>
                    </w:rPr>
                  </w:pPr>
                  <w:r w:rsidRPr="008F0B2F">
                    <w:rPr>
                      <w:rFonts w:ascii="Arial" w:hAnsi="Arial" w:cs="Arial"/>
                      <w:color w:val="5B9BD5"/>
                      <w:position w:val="0"/>
                    </w:rPr>
                    <w:t>Qual a importância dos escravos para a economia?</w:t>
                  </w:r>
                </w:p>
              </w:tc>
              <w:tc>
                <w:tcPr>
                  <w:tcW w:w="1782" w:type="dxa"/>
                </w:tcPr>
                <w:p w14:paraId="73093637"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t>Não foram determinantes na organização social e econômica do Antigo Egito.</w:t>
                  </w:r>
                </w:p>
              </w:tc>
              <w:tc>
                <w:tcPr>
                  <w:tcW w:w="2137" w:type="dxa"/>
                </w:tcPr>
                <w:p w14:paraId="4371D7E9" w14:textId="77777777" w:rsidR="008F0B2F" w:rsidRPr="008F0B2F" w:rsidRDefault="008F0B2F" w:rsidP="008F0B2F">
                  <w:pPr>
                    <w:framePr w:hSpace="141" w:wrap="around" w:vAnchor="text" w:hAnchor="margin" w:y="122"/>
                    <w:tabs>
                      <w:tab w:val="left" w:pos="7725"/>
                    </w:tabs>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t>Foram de grande importância para o crescimento econômico de Roma.</w:t>
                  </w:r>
                </w:p>
              </w:tc>
            </w:tr>
          </w:tbl>
          <w:p w14:paraId="7E324CBF" w14:textId="77777777" w:rsidR="008F0B2F" w:rsidRPr="008F0B2F" w:rsidRDefault="008F0B2F" w:rsidP="008F0B2F">
            <w:pPr>
              <w:keepNext/>
              <w:keepLines/>
              <w:suppressAutoHyphens w:val="0"/>
              <w:spacing w:after="200"/>
              <w:ind w:leftChars="0" w:left="0" w:firstLineChars="0" w:firstLine="0"/>
              <w:jc w:val="both"/>
              <w:textDirection w:val="lrTb"/>
              <w:textAlignment w:val="auto"/>
              <w:rPr>
                <w:rFonts w:ascii="Arial" w:hAnsi="Arial" w:cs="Arial"/>
                <w:color w:val="5B9BD5"/>
                <w:position w:val="0"/>
              </w:rPr>
            </w:pPr>
          </w:p>
        </w:tc>
        <w:tc>
          <w:tcPr>
            <w:tcW w:w="2742" w:type="dxa"/>
          </w:tcPr>
          <w:p w14:paraId="6AB738BE"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lastRenderedPageBreak/>
              <w:t>(CG.EF06HI17.s) Diferenciar escravidão, servidão e trabalho livre no mundo antigo.</w:t>
            </w:r>
          </w:p>
        </w:tc>
      </w:tr>
      <w:tr w:rsidR="008F0B2F" w:rsidRPr="008F0B2F" w14:paraId="549A5B6B" w14:textId="77777777" w:rsidTr="008F0B2F">
        <w:tc>
          <w:tcPr>
            <w:tcW w:w="1207" w:type="dxa"/>
          </w:tcPr>
          <w:p w14:paraId="72A3A58A"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26</w:t>
            </w:r>
          </w:p>
        </w:tc>
        <w:tc>
          <w:tcPr>
            <w:tcW w:w="6541" w:type="dxa"/>
          </w:tcPr>
          <w:p w14:paraId="0B1292E7"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t>Porque apenas pelo uso palavras escravo e servo, no contexto da história egípcia, não é possível estabelecer uma diferença entre os papeis sociais exercidos por esses dois grupos.</w:t>
            </w:r>
          </w:p>
        </w:tc>
        <w:tc>
          <w:tcPr>
            <w:tcW w:w="2742" w:type="dxa"/>
          </w:tcPr>
          <w:p w14:paraId="629A4D75"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(CG.EF06HI17.s) Diferenciar escravidão, servidão e trabalho livre no mundo antigo.</w:t>
            </w:r>
          </w:p>
        </w:tc>
      </w:tr>
      <w:tr w:rsidR="008F0B2F" w:rsidRPr="008F0B2F" w14:paraId="418D6862" w14:textId="77777777" w:rsidTr="008F0B2F">
        <w:tc>
          <w:tcPr>
            <w:tcW w:w="1207" w:type="dxa"/>
          </w:tcPr>
          <w:p w14:paraId="40B1F083"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27</w:t>
            </w:r>
          </w:p>
        </w:tc>
        <w:tc>
          <w:tcPr>
            <w:tcW w:w="6541" w:type="dxa"/>
          </w:tcPr>
          <w:p w14:paraId="0564A6DD" w14:textId="77777777" w:rsidR="008F0B2F" w:rsidRPr="008F0B2F" w:rsidRDefault="008F0B2F" w:rsidP="008F0B2F">
            <w:pPr>
              <w:keepNext/>
              <w:keepLines/>
              <w:suppressAutoHyphens w:val="0"/>
              <w:spacing w:after="200"/>
              <w:ind w:leftChars="0" w:left="0" w:firstLineChars="0" w:firstLine="0"/>
              <w:jc w:val="both"/>
              <w:textDirection w:val="lrTb"/>
              <w:textAlignment w:val="auto"/>
              <w:outlineLvl w:val="3"/>
              <w:rPr>
                <w:rFonts w:ascii="Arial" w:hAnsi="Arial" w:cs="Arial"/>
                <w:iCs/>
                <w:color w:val="5B9BD5"/>
                <w:position w:val="0"/>
              </w:rPr>
            </w:pPr>
            <w:r w:rsidRPr="008F0B2F">
              <w:rPr>
                <w:rFonts w:ascii="Arial" w:hAnsi="Arial" w:cs="Arial"/>
                <w:iCs/>
                <w:color w:val="5B9BD5"/>
                <w:position w:val="0"/>
              </w:rPr>
              <w:t>c) os processos de transformação social que se sucedem ao longo do tempo.</w:t>
            </w:r>
          </w:p>
        </w:tc>
        <w:tc>
          <w:tcPr>
            <w:tcW w:w="2742" w:type="dxa"/>
          </w:tcPr>
          <w:p w14:paraId="01621487" w14:textId="77777777" w:rsidR="008F0B2F" w:rsidRPr="008F0B2F" w:rsidRDefault="008F0B2F" w:rsidP="008F0B2F">
            <w:pPr>
              <w:keepNext/>
              <w:keepLines/>
              <w:suppressAutoHyphens w:val="0"/>
              <w:spacing w:after="200"/>
              <w:ind w:leftChars="0" w:left="0" w:firstLineChars="0" w:firstLine="0"/>
              <w:jc w:val="both"/>
              <w:textDirection w:val="lrTb"/>
              <w:textAlignment w:val="auto"/>
              <w:outlineLvl w:val="2"/>
              <w:rPr>
                <w:rFonts w:ascii="Arial" w:hAnsi="Arial" w:cs="Arial"/>
                <w:position w:val="0"/>
              </w:rPr>
            </w:pPr>
            <w:r w:rsidRPr="008F0B2F">
              <w:rPr>
                <w:rFonts w:ascii="Arial" w:hAnsi="Arial" w:cs="Arial"/>
                <w:position w:val="0"/>
              </w:rPr>
              <w:t>(CG.EF06HI02.s): Identificar a gênese da produção do saber histórico e analisar o significado das fontes que originaram determinadas formas de registro em sociedades e épocas distintas.</w:t>
            </w:r>
          </w:p>
          <w:p w14:paraId="2ABA20EA"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17E87DDA" w14:textId="77777777" w:rsidTr="008F0B2F">
        <w:tc>
          <w:tcPr>
            <w:tcW w:w="1207" w:type="dxa"/>
          </w:tcPr>
          <w:p w14:paraId="68EA3F7E"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28</w:t>
            </w:r>
          </w:p>
        </w:tc>
        <w:tc>
          <w:tcPr>
            <w:tcW w:w="6541" w:type="dxa"/>
          </w:tcPr>
          <w:p w14:paraId="7D92BCA8" w14:textId="77777777" w:rsidR="008F0B2F" w:rsidRPr="008F0B2F" w:rsidRDefault="008F0B2F" w:rsidP="008F0B2F">
            <w:pPr>
              <w:keepNext/>
              <w:keepLines/>
              <w:suppressAutoHyphens w:val="0"/>
              <w:spacing w:after="200"/>
              <w:ind w:leftChars="0" w:left="0" w:firstLineChars="0" w:firstLine="0"/>
              <w:jc w:val="both"/>
              <w:textDirection w:val="lrTb"/>
              <w:textAlignment w:val="auto"/>
              <w:outlineLvl w:val="3"/>
              <w:rPr>
                <w:rFonts w:ascii="Arial" w:hAnsi="Arial" w:cs="Arial"/>
                <w:iCs/>
                <w:color w:val="5B9BD5"/>
                <w:position w:val="0"/>
              </w:rPr>
            </w:pPr>
            <w:r w:rsidRPr="008F0B2F">
              <w:rPr>
                <w:rFonts w:ascii="Arial" w:hAnsi="Arial" w:cs="Arial"/>
                <w:iCs/>
                <w:color w:val="5B9BD5"/>
                <w:position w:val="0"/>
              </w:rPr>
              <w:t xml:space="preserve">c) quantificar o tempo de formas cada vez mais exatas. </w:t>
            </w:r>
          </w:p>
        </w:tc>
        <w:tc>
          <w:tcPr>
            <w:tcW w:w="2742" w:type="dxa"/>
          </w:tcPr>
          <w:p w14:paraId="015C6ADA"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position w:val="0"/>
              </w:rPr>
              <w:t>(CG.EF06HI01.s) Identificar diferentes formas de compreensão da noção de tempo e de periodização dos processos históricos (continuidades e rupturas).</w:t>
            </w:r>
          </w:p>
          <w:p w14:paraId="517BDD60"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03DAF397" w14:textId="77777777" w:rsidTr="008F0B2F">
        <w:tc>
          <w:tcPr>
            <w:tcW w:w="1207" w:type="dxa"/>
          </w:tcPr>
          <w:p w14:paraId="4D30C832"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29</w:t>
            </w:r>
          </w:p>
        </w:tc>
        <w:tc>
          <w:tcPr>
            <w:tcW w:w="6541" w:type="dxa"/>
          </w:tcPr>
          <w:p w14:paraId="637D0240" w14:textId="77777777" w:rsidR="008F0B2F" w:rsidRPr="008F0B2F" w:rsidRDefault="008F0B2F" w:rsidP="008F0B2F">
            <w:pPr>
              <w:suppressAutoHyphens w:val="0"/>
              <w:autoSpaceDE w:val="0"/>
              <w:autoSpaceDN w:val="0"/>
              <w:adjustRightInd w:val="0"/>
              <w:spacing w:after="200"/>
              <w:ind w:leftChars="0" w:left="0" w:firstLineChars="0" w:firstLine="0"/>
              <w:textDirection w:val="lrTb"/>
              <w:textAlignment w:val="auto"/>
              <w:outlineLvl w:val="9"/>
              <w:rPr>
                <w:rFonts w:ascii="Arial" w:hAnsi="Arial" w:cs="Arial"/>
                <w:color w:val="5B9BD5"/>
                <w:position w:val="0"/>
              </w:rPr>
            </w:pPr>
            <w:r w:rsidRPr="008F0B2F">
              <w:rPr>
                <w:rFonts w:ascii="Arial" w:hAnsi="Arial" w:cs="Arial"/>
                <w:color w:val="5B9BD5"/>
                <w:position w:val="0"/>
              </w:rPr>
              <w:t>a) A invenção da escrita</w:t>
            </w:r>
            <w:r w:rsidRPr="008F0B2F">
              <w:rPr>
                <w:rFonts w:ascii="Arial" w:hAnsi="Arial" w:cs="Arial"/>
                <w:i/>
                <w:color w:val="5B9BD5"/>
                <w:position w:val="0"/>
              </w:rPr>
              <w:t>.</w:t>
            </w:r>
          </w:p>
          <w:p w14:paraId="4DCC3428"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color w:val="5B9BD5"/>
                <w:position w:val="0"/>
              </w:rPr>
            </w:pPr>
            <w:r w:rsidRPr="008F0B2F">
              <w:rPr>
                <w:rFonts w:ascii="Arial" w:hAnsi="Arial" w:cs="Arial"/>
                <w:color w:val="5B9BD5"/>
                <w:position w:val="0"/>
              </w:rPr>
              <w:t>b) A realização de comércio entre os povos vizinhos, a dominação do Reino de Cuxe pelo Egito.</w:t>
            </w:r>
          </w:p>
          <w:p w14:paraId="2DF9B361" w14:textId="77777777" w:rsidR="008F0B2F" w:rsidRPr="008F0B2F" w:rsidRDefault="008F0B2F" w:rsidP="008F0B2F">
            <w:pPr>
              <w:suppressAutoHyphens w:val="0"/>
              <w:spacing w:after="200"/>
              <w:ind w:leftChars="0" w:left="0" w:firstLineChars="0" w:firstLine="0"/>
              <w:jc w:val="both"/>
              <w:textDirection w:val="lrTb"/>
              <w:textAlignment w:val="auto"/>
              <w:outlineLvl w:val="9"/>
              <w:rPr>
                <w:rFonts w:ascii="Arial" w:hAnsi="Arial" w:cs="Arial"/>
                <w:position w:val="0"/>
              </w:rPr>
            </w:pPr>
            <w:r w:rsidRPr="008F0B2F">
              <w:rPr>
                <w:rFonts w:ascii="Arial" w:hAnsi="Arial" w:cs="Arial"/>
                <w:color w:val="5B9BD5"/>
                <w:position w:val="0"/>
              </w:rPr>
              <w:lastRenderedPageBreak/>
              <w:t>c) Egito e Mesopotâmia desenvolveram no período de 3500 a.C - 2500 a.C, e o Reino de Cuxe desenvolveu no período de 1100 a.C - século I a.C.</w:t>
            </w:r>
          </w:p>
        </w:tc>
        <w:tc>
          <w:tcPr>
            <w:tcW w:w="2742" w:type="dxa"/>
          </w:tcPr>
          <w:p w14:paraId="5F6369B3"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eastAsiaTheme="minorHAnsi" w:hAnsi="Arial" w:cs="Arial"/>
                <w:position w:val="0"/>
              </w:rPr>
            </w:pPr>
            <w:r w:rsidRPr="008F0B2F">
              <w:rPr>
                <w:rFonts w:ascii="Arial" w:hAnsi="Arial" w:cs="Arial"/>
                <w:position w:val="0"/>
              </w:rPr>
              <w:lastRenderedPageBreak/>
              <w:t xml:space="preserve">(EF06HI05) Descrever modificações da natureza e da paisagem realizadas por diferentes tipos de sociedade, com destaque para os povos indígenas originários e povos africanos, e discutir a </w:t>
            </w:r>
            <w:r w:rsidRPr="008F0B2F">
              <w:rPr>
                <w:rFonts w:ascii="Arial" w:hAnsi="Arial" w:cs="Arial"/>
                <w:position w:val="0"/>
              </w:rPr>
              <w:lastRenderedPageBreak/>
              <w:t>natureza e a lógica das transformações ocorridas.</w:t>
            </w:r>
          </w:p>
        </w:tc>
      </w:tr>
      <w:tr w:rsidR="008F0B2F" w:rsidRPr="008F0B2F" w14:paraId="39384C72" w14:textId="77777777" w:rsidTr="008F0B2F">
        <w:tc>
          <w:tcPr>
            <w:tcW w:w="1207" w:type="dxa"/>
          </w:tcPr>
          <w:p w14:paraId="01BF8921"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lastRenderedPageBreak/>
              <w:t>30, 31, 32, 33, 34, 35</w:t>
            </w:r>
          </w:p>
        </w:tc>
        <w:tc>
          <w:tcPr>
            <w:tcW w:w="6541" w:type="dxa"/>
          </w:tcPr>
          <w:p w14:paraId="2BFC5CFA" w14:textId="77777777" w:rsidR="008F0B2F" w:rsidRPr="008F0B2F" w:rsidRDefault="008F0B2F" w:rsidP="008F0B2F">
            <w:pPr>
              <w:autoSpaceDE w:val="0"/>
              <w:autoSpaceDN w:val="0"/>
              <w:adjustRightInd w:val="0"/>
              <w:ind w:left="0" w:hanging="2"/>
              <w:jc w:val="both"/>
              <w:textDirection w:val="lrTb"/>
              <w:rPr>
                <w:rFonts w:ascii="Arial" w:hAnsi="Arial" w:cs="Arial"/>
                <w:color w:val="0070C0"/>
              </w:rPr>
            </w:pPr>
            <w:r w:rsidRPr="008F0B2F">
              <w:rPr>
                <w:rFonts w:ascii="Arial" w:hAnsi="Arial" w:cs="Arial"/>
                <w:color w:val="0070C0"/>
                <w:position w:val="0"/>
              </w:rPr>
              <w:t xml:space="preserve">30. </w:t>
            </w:r>
            <w:r w:rsidRPr="008F0B2F">
              <w:rPr>
                <w:rFonts w:ascii="Arial" w:hAnsi="Arial" w:cs="Arial"/>
                <w:color w:val="0070C0"/>
              </w:rPr>
              <w:t>Não. As mulheres não tinham direito ao mesmo tipo de educação que os homens, em geral suas funções restringiam-se a cuidar da casa e da família e não podiam participar da política da mesma forma que os homens.</w:t>
            </w:r>
          </w:p>
          <w:p w14:paraId="0B87C030" w14:textId="77777777" w:rsidR="008F0B2F" w:rsidRPr="008F0B2F" w:rsidRDefault="008F0B2F" w:rsidP="008F0B2F">
            <w:pPr>
              <w:suppressAutoHyphens w:val="0"/>
              <w:autoSpaceDE w:val="0"/>
              <w:autoSpaceDN w:val="0"/>
              <w:adjustRightInd w:val="0"/>
              <w:spacing w:after="200"/>
              <w:ind w:leftChars="0" w:left="0" w:firstLineChars="0" w:firstLine="0"/>
              <w:textDirection w:val="lrTb"/>
              <w:textAlignment w:val="auto"/>
              <w:outlineLvl w:val="9"/>
              <w:rPr>
                <w:rFonts w:ascii="Arial" w:hAnsi="Arial" w:cs="Arial"/>
                <w:color w:val="0070C0"/>
                <w:position w:val="0"/>
              </w:rPr>
            </w:pPr>
          </w:p>
          <w:p w14:paraId="71E4A1FD" w14:textId="77777777" w:rsidR="008F0B2F" w:rsidRPr="008F0B2F" w:rsidRDefault="008F0B2F" w:rsidP="008F0B2F">
            <w:pPr>
              <w:autoSpaceDE w:val="0"/>
              <w:autoSpaceDN w:val="0"/>
              <w:adjustRightInd w:val="0"/>
              <w:ind w:left="0" w:hanging="2"/>
              <w:jc w:val="both"/>
              <w:textDirection w:val="lrTb"/>
              <w:rPr>
                <w:rFonts w:ascii="Arial" w:hAnsi="Arial" w:cs="Arial"/>
                <w:color w:val="0070C0"/>
              </w:rPr>
            </w:pPr>
            <w:r w:rsidRPr="008F0B2F">
              <w:rPr>
                <w:rFonts w:ascii="Arial" w:hAnsi="Arial" w:cs="Arial"/>
                <w:color w:val="0070C0"/>
                <w:position w:val="0"/>
              </w:rPr>
              <w:t xml:space="preserve">31. </w:t>
            </w:r>
            <w:r w:rsidRPr="008F0B2F">
              <w:rPr>
                <w:rFonts w:ascii="Arial" w:hAnsi="Arial" w:cs="Arial"/>
                <w:color w:val="0070C0"/>
              </w:rPr>
              <w:t>Em Esparta. Podiam possuir e herdar legalmente propriedades e, geralmente, eram mais instruídas. Podiam participar de jogos esportivos. Enquanto isso, em Atenas, ficavam sempre sob a autoridade de um homem.</w:t>
            </w:r>
          </w:p>
          <w:p w14:paraId="6B275BB9" w14:textId="77777777" w:rsidR="008F0B2F" w:rsidRPr="008F0B2F" w:rsidRDefault="008F0B2F" w:rsidP="008F0B2F">
            <w:pPr>
              <w:suppressAutoHyphens w:val="0"/>
              <w:autoSpaceDE w:val="0"/>
              <w:autoSpaceDN w:val="0"/>
              <w:adjustRightInd w:val="0"/>
              <w:spacing w:after="200"/>
              <w:ind w:leftChars="0" w:left="0" w:firstLineChars="0" w:firstLine="0"/>
              <w:textDirection w:val="lrTb"/>
              <w:textAlignment w:val="auto"/>
              <w:outlineLvl w:val="9"/>
              <w:rPr>
                <w:rFonts w:ascii="Arial" w:hAnsi="Arial" w:cs="Arial"/>
                <w:color w:val="0070C0"/>
                <w:position w:val="0"/>
              </w:rPr>
            </w:pPr>
          </w:p>
          <w:p w14:paraId="5FF6A8F0" w14:textId="77777777" w:rsidR="008F0B2F" w:rsidRPr="008F0B2F" w:rsidRDefault="008F0B2F" w:rsidP="008F0B2F">
            <w:pPr>
              <w:suppressAutoHyphens w:val="0"/>
              <w:autoSpaceDE w:val="0"/>
              <w:autoSpaceDN w:val="0"/>
              <w:adjustRightInd w:val="0"/>
              <w:spacing w:after="200"/>
              <w:ind w:leftChars="0" w:left="0" w:firstLineChars="0" w:firstLine="0"/>
              <w:textDirection w:val="lrTb"/>
              <w:textAlignment w:val="auto"/>
              <w:outlineLvl w:val="9"/>
              <w:rPr>
                <w:rFonts w:ascii="Arial" w:hAnsi="Arial" w:cs="Arial"/>
                <w:color w:val="0070C0"/>
                <w:position w:val="0"/>
              </w:rPr>
            </w:pPr>
            <w:r w:rsidRPr="008F0B2F">
              <w:rPr>
                <w:rFonts w:ascii="Arial" w:hAnsi="Arial" w:cs="Arial"/>
                <w:color w:val="0070C0"/>
                <w:position w:val="0"/>
              </w:rPr>
              <w:t>32. Atividades Religiosas.</w:t>
            </w:r>
          </w:p>
          <w:p w14:paraId="14BBEC36" w14:textId="77777777" w:rsidR="008F0B2F" w:rsidRPr="008F0B2F" w:rsidRDefault="008F0B2F" w:rsidP="008F0B2F">
            <w:pPr>
              <w:suppressAutoHyphens w:val="0"/>
              <w:autoSpaceDE w:val="0"/>
              <w:autoSpaceDN w:val="0"/>
              <w:adjustRightInd w:val="0"/>
              <w:spacing w:after="200"/>
              <w:ind w:leftChars="0" w:left="0" w:firstLineChars="0" w:firstLine="0"/>
              <w:textDirection w:val="lrTb"/>
              <w:textAlignment w:val="auto"/>
              <w:outlineLvl w:val="9"/>
              <w:rPr>
                <w:rFonts w:ascii="Arial" w:hAnsi="Arial" w:cs="Arial"/>
                <w:color w:val="0070C0"/>
                <w:position w:val="0"/>
              </w:rPr>
            </w:pPr>
            <w:r w:rsidRPr="008F0B2F">
              <w:rPr>
                <w:rFonts w:ascii="Arial" w:hAnsi="Arial" w:cs="Arial"/>
                <w:color w:val="0070C0"/>
                <w:position w:val="0"/>
              </w:rPr>
              <w:t>33. Não. As mulheres mais pobres, em geral também tinham atividades fora de casa para o sustento da família. Além disso, há o caso das mulheres escravizadas, que tinham ainda menos liberdade e direito.</w:t>
            </w:r>
          </w:p>
          <w:p w14:paraId="0861921C" w14:textId="77777777" w:rsidR="008F0B2F" w:rsidRPr="008F0B2F" w:rsidRDefault="008F0B2F" w:rsidP="008F0B2F">
            <w:pPr>
              <w:autoSpaceDE w:val="0"/>
              <w:autoSpaceDN w:val="0"/>
              <w:adjustRightInd w:val="0"/>
              <w:ind w:left="0" w:hanging="2"/>
              <w:jc w:val="both"/>
              <w:textDirection w:val="lrTb"/>
              <w:rPr>
                <w:rFonts w:ascii="Arial" w:hAnsi="Arial" w:cs="Arial"/>
                <w:color w:val="0070C0"/>
              </w:rPr>
            </w:pPr>
            <w:r w:rsidRPr="008F0B2F">
              <w:rPr>
                <w:rFonts w:ascii="Arial" w:hAnsi="Arial" w:cs="Arial"/>
                <w:color w:val="0070C0"/>
                <w:position w:val="0"/>
              </w:rPr>
              <w:t xml:space="preserve">34. </w:t>
            </w:r>
            <w:r w:rsidRPr="008F0B2F">
              <w:rPr>
                <w:rFonts w:ascii="Arial" w:hAnsi="Arial" w:cs="Arial"/>
                <w:color w:val="0070C0"/>
              </w:rPr>
              <w:t>Não. Mas, podiam ser consultadas e algumas influenciaram os rumos políticos de Roma.</w:t>
            </w:r>
          </w:p>
          <w:p w14:paraId="222F0262" w14:textId="77777777" w:rsidR="008F0B2F" w:rsidRPr="008F0B2F" w:rsidRDefault="008F0B2F" w:rsidP="008F0B2F">
            <w:pPr>
              <w:autoSpaceDE w:val="0"/>
              <w:autoSpaceDN w:val="0"/>
              <w:adjustRightInd w:val="0"/>
              <w:ind w:left="0" w:hanging="2"/>
              <w:textDirection w:val="lrTb"/>
              <w:rPr>
                <w:rFonts w:ascii="Arial" w:hAnsi="Arial" w:cs="Arial"/>
                <w:color w:val="0070C0"/>
              </w:rPr>
            </w:pPr>
          </w:p>
          <w:p w14:paraId="007B24A6" w14:textId="77777777" w:rsidR="008F0B2F" w:rsidRPr="008F0B2F" w:rsidRDefault="008F0B2F" w:rsidP="008F0B2F">
            <w:pPr>
              <w:autoSpaceDE w:val="0"/>
              <w:autoSpaceDN w:val="0"/>
              <w:adjustRightInd w:val="0"/>
              <w:ind w:left="0" w:hanging="2"/>
              <w:jc w:val="both"/>
              <w:textDirection w:val="lrTb"/>
              <w:rPr>
                <w:rFonts w:ascii="Arial" w:hAnsi="Arial" w:cs="Arial"/>
                <w:color w:val="0070C0"/>
              </w:rPr>
            </w:pPr>
            <w:r w:rsidRPr="008F0B2F">
              <w:rPr>
                <w:rFonts w:ascii="Arial" w:hAnsi="Arial" w:cs="Arial"/>
                <w:color w:val="0070C0"/>
                <w:position w:val="0"/>
              </w:rPr>
              <w:t xml:space="preserve">35. </w:t>
            </w:r>
            <w:r w:rsidRPr="008F0B2F">
              <w:rPr>
                <w:rFonts w:ascii="Arial" w:hAnsi="Arial" w:cs="Arial"/>
                <w:color w:val="0070C0"/>
              </w:rPr>
              <w:t>Sim. As mulheres ainda precisam lutar por mais igualdade, liberdade e direitos, mas podem acessar educação formal, participar ativamente da política, acessar o mercado de trabalho, compartilhar as tarefas domésticas com a família, etc.</w:t>
            </w:r>
          </w:p>
          <w:p w14:paraId="0F39ACE1" w14:textId="77777777" w:rsidR="008F0B2F" w:rsidRPr="008F0B2F" w:rsidRDefault="008F0B2F" w:rsidP="008F0B2F">
            <w:pPr>
              <w:suppressAutoHyphens w:val="0"/>
              <w:autoSpaceDE w:val="0"/>
              <w:autoSpaceDN w:val="0"/>
              <w:adjustRightInd w:val="0"/>
              <w:spacing w:after="200"/>
              <w:ind w:leftChars="0" w:left="0" w:firstLineChars="0" w:firstLine="0"/>
              <w:textDirection w:val="lrTb"/>
              <w:textAlignment w:val="auto"/>
              <w:outlineLvl w:val="9"/>
              <w:rPr>
                <w:rFonts w:ascii="Arial" w:hAnsi="Arial" w:cs="Arial"/>
                <w:color w:val="0070C0"/>
                <w:position w:val="0"/>
              </w:rPr>
            </w:pPr>
          </w:p>
        </w:tc>
        <w:tc>
          <w:tcPr>
            <w:tcW w:w="2742" w:type="dxa"/>
          </w:tcPr>
          <w:p w14:paraId="32A9EC89" w14:textId="77777777" w:rsidR="008F0B2F" w:rsidRPr="008F0B2F" w:rsidRDefault="008F0B2F" w:rsidP="008F0B2F">
            <w:pPr>
              <w:autoSpaceDE w:val="0"/>
              <w:autoSpaceDN w:val="0"/>
              <w:adjustRightInd w:val="0"/>
              <w:ind w:left="0" w:hanging="2"/>
              <w:textDirection w:val="lrTb"/>
              <w:rPr>
                <w:rFonts w:ascii="Arial" w:hAnsi="Arial" w:cs="Arial"/>
              </w:rPr>
            </w:pPr>
            <w:r w:rsidRPr="008F0B2F">
              <w:rPr>
                <w:rFonts w:ascii="Arial" w:hAnsi="Arial" w:cs="Arial"/>
              </w:rPr>
              <w:t>(CG.EF06HI19.s) Descrever e analisar os diferentes papéis sociais das mulheres no mundo antigo e nas sociedades medievais.</w:t>
            </w:r>
          </w:p>
          <w:p w14:paraId="3BE41CF9" w14:textId="77777777" w:rsidR="008F0B2F" w:rsidRPr="008F0B2F" w:rsidRDefault="008F0B2F" w:rsidP="008F0B2F">
            <w:pPr>
              <w:suppressAutoHyphens w:val="0"/>
              <w:autoSpaceDE w:val="0"/>
              <w:autoSpaceDN w:val="0"/>
              <w:adjustRightInd w:val="0"/>
              <w:spacing w:after="200"/>
              <w:ind w:leftChars="0" w:left="0" w:firstLineChars="0" w:firstLine="0"/>
              <w:jc w:val="both"/>
              <w:textDirection w:val="lrTb"/>
              <w:textAlignment w:val="auto"/>
              <w:outlineLvl w:val="9"/>
              <w:rPr>
                <w:rFonts w:ascii="Arial" w:hAnsi="Arial" w:cs="Arial"/>
                <w:position w:val="0"/>
              </w:rPr>
            </w:pPr>
          </w:p>
        </w:tc>
      </w:tr>
      <w:tr w:rsidR="008F0B2F" w:rsidRPr="008F0B2F" w14:paraId="75B3DF8E" w14:textId="77777777" w:rsidTr="008F0B2F">
        <w:tc>
          <w:tcPr>
            <w:tcW w:w="1207" w:type="dxa"/>
          </w:tcPr>
          <w:p w14:paraId="3FD97440" w14:textId="77777777" w:rsidR="008F0B2F" w:rsidRPr="008F0B2F" w:rsidRDefault="008F0B2F" w:rsidP="008F0B2F">
            <w:pPr>
              <w:suppressAutoHyphens w:val="0"/>
              <w:ind w:leftChars="0" w:left="0" w:firstLineChars="0" w:firstLine="0"/>
              <w:jc w:val="center"/>
              <w:textDirection w:val="lrTb"/>
              <w:textAlignment w:val="auto"/>
              <w:outlineLvl w:val="9"/>
              <w:rPr>
                <w:rFonts w:ascii="Arial" w:hAnsi="Arial" w:cs="Arial"/>
                <w:b/>
                <w:position w:val="0"/>
              </w:rPr>
            </w:pPr>
            <w:r w:rsidRPr="008F0B2F">
              <w:rPr>
                <w:rFonts w:ascii="Arial" w:hAnsi="Arial" w:cs="Arial"/>
                <w:b/>
                <w:position w:val="0"/>
              </w:rPr>
              <w:t>36</w:t>
            </w:r>
          </w:p>
        </w:tc>
        <w:tc>
          <w:tcPr>
            <w:tcW w:w="6541" w:type="dxa"/>
          </w:tcPr>
          <w:p w14:paraId="144D95FE" w14:textId="77777777" w:rsidR="008F0B2F" w:rsidRPr="008F0B2F" w:rsidRDefault="008F0B2F" w:rsidP="008F0B2F">
            <w:pPr>
              <w:autoSpaceDE w:val="0"/>
              <w:autoSpaceDN w:val="0"/>
              <w:adjustRightInd w:val="0"/>
              <w:ind w:left="0" w:hanging="2"/>
              <w:jc w:val="both"/>
              <w:textDirection w:val="lrTb"/>
              <w:rPr>
                <w:rFonts w:ascii="Arial" w:hAnsi="Arial" w:cs="Arial"/>
                <w:color w:val="0070C0"/>
                <w:position w:val="0"/>
              </w:rPr>
            </w:pPr>
            <w:r w:rsidRPr="008F0B2F">
              <w:rPr>
                <w:rFonts w:ascii="Arial" w:hAnsi="Arial" w:cs="Arial"/>
                <w:color w:val="0070C0"/>
                <w:position w:val="0"/>
              </w:rPr>
              <w:t>B</w:t>
            </w:r>
          </w:p>
        </w:tc>
        <w:tc>
          <w:tcPr>
            <w:tcW w:w="2742" w:type="dxa"/>
          </w:tcPr>
          <w:p w14:paraId="7F7FE379" w14:textId="77777777" w:rsidR="008F0B2F" w:rsidRPr="008F0B2F" w:rsidRDefault="008F0B2F" w:rsidP="008F0B2F">
            <w:pPr>
              <w:autoSpaceDE w:val="0"/>
              <w:autoSpaceDN w:val="0"/>
              <w:adjustRightInd w:val="0"/>
              <w:ind w:left="0" w:hanging="2"/>
              <w:textDirection w:val="lrTb"/>
              <w:rPr>
                <w:rFonts w:ascii="Arial" w:hAnsi="Arial" w:cs="Arial"/>
              </w:rPr>
            </w:pPr>
            <w:r w:rsidRPr="008F0B2F">
              <w:rPr>
                <w:rFonts w:ascii="Arial" w:hAnsi="Arial" w:cs="Arial"/>
              </w:rPr>
              <w:t>(CG.EF06HI19.s) Descrever e analisar os diferentes papéis sociais das mulheres no mundo antigo e nas sociedades medievais.</w:t>
            </w:r>
          </w:p>
          <w:p w14:paraId="68468D9E" w14:textId="77777777" w:rsidR="008F0B2F" w:rsidRPr="008F0B2F" w:rsidRDefault="008F0B2F" w:rsidP="008F0B2F">
            <w:pPr>
              <w:autoSpaceDE w:val="0"/>
              <w:autoSpaceDN w:val="0"/>
              <w:adjustRightInd w:val="0"/>
              <w:ind w:left="0" w:hanging="2"/>
              <w:textDirection w:val="lrTb"/>
              <w:rPr>
                <w:rFonts w:ascii="Arial" w:hAnsi="Arial" w:cs="Arial"/>
              </w:rPr>
            </w:pPr>
          </w:p>
        </w:tc>
      </w:tr>
    </w:tbl>
    <w:p w14:paraId="476AD7E3" w14:textId="77777777" w:rsidR="008F0B2F" w:rsidRPr="008F0B2F" w:rsidRDefault="008F0B2F" w:rsidP="008F0B2F">
      <w:pPr>
        <w:suppressAutoHyphens w:val="0"/>
        <w:spacing w:after="0" w:line="240" w:lineRule="auto"/>
        <w:ind w:leftChars="0" w:left="0" w:firstLineChars="0" w:firstLine="0"/>
        <w:jc w:val="center"/>
        <w:textDirection w:val="lrTb"/>
        <w:textAlignment w:val="auto"/>
        <w:outlineLvl w:val="9"/>
        <w:rPr>
          <w:rFonts w:ascii="Arial" w:hAnsi="Arial" w:cs="Arial"/>
          <w:b/>
          <w:bCs/>
          <w:position w:val="0"/>
          <w:sz w:val="22"/>
          <w:szCs w:val="22"/>
          <w:lang w:eastAsia="en-US"/>
        </w:rPr>
      </w:pPr>
    </w:p>
    <w:p w14:paraId="2295854E" w14:textId="77777777" w:rsidR="008F0B2F" w:rsidRPr="008F0B2F" w:rsidRDefault="008F0B2F" w:rsidP="008F0B2F">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p>
    <w:p w14:paraId="5D27D6E7" w14:textId="77777777" w:rsidR="008F0B2F" w:rsidRPr="008F0B2F" w:rsidRDefault="008F0B2F" w:rsidP="008F0B2F">
      <w:pPr>
        <w:ind w:left="0" w:hanging="2"/>
      </w:pPr>
    </w:p>
    <w:p w14:paraId="756F7451" w14:textId="77777777" w:rsidR="008F0B2F" w:rsidRPr="008F0B2F" w:rsidRDefault="008F0B2F" w:rsidP="008F0B2F">
      <w:pPr>
        <w:spacing w:after="0" w:line="240" w:lineRule="auto"/>
        <w:ind w:leftChars="0" w:left="0" w:firstLineChars="0" w:firstLine="0"/>
        <w:rPr>
          <w:rFonts w:ascii="Arial" w:hAnsi="Arial" w:cs="Arial"/>
          <w:sz w:val="22"/>
          <w:szCs w:val="22"/>
        </w:rPr>
      </w:pPr>
    </w:p>
    <w:p w14:paraId="2EE5B911" w14:textId="77777777" w:rsidR="008F0B2F" w:rsidRPr="008F0B2F" w:rsidRDefault="008F0B2F" w:rsidP="008F0B2F">
      <w:pPr>
        <w:autoSpaceDE w:val="0"/>
        <w:autoSpaceDN w:val="0"/>
        <w:adjustRightInd w:val="0"/>
        <w:spacing w:after="0" w:line="240" w:lineRule="auto"/>
        <w:ind w:leftChars="0" w:left="2" w:hanging="2"/>
        <w:rPr>
          <w:rFonts w:ascii="Arial" w:hAnsi="Arial" w:cs="Arial"/>
          <w:sz w:val="22"/>
          <w:szCs w:val="22"/>
        </w:rPr>
      </w:pPr>
    </w:p>
    <w:p w14:paraId="338A4CF1" w14:textId="77777777" w:rsidR="00642C19" w:rsidRPr="00413551" w:rsidRDefault="00642C19" w:rsidP="00642C19">
      <w:pPr>
        <w:autoSpaceDE w:val="0"/>
        <w:autoSpaceDN w:val="0"/>
        <w:adjustRightInd w:val="0"/>
        <w:spacing w:after="0" w:line="240" w:lineRule="auto"/>
        <w:ind w:left="0" w:hanging="2"/>
        <w:jc w:val="both"/>
        <w:rPr>
          <w:rFonts w:ascii="Arial" w:hAnsi="Arial" w:cs="Arial"/>
          <w:color w:val="FF0000"/>
          <w:sz w:val="22"/>
          <w:szCs w:val="22"/>
        </w:rPr>
      </w:pPr>
    </w:p>
    <w:p w14:paraId="7A05FA93" w14:textId="27F03062" w:rsidR="00C65638" w:rsidRPr="00C65638" w:rsidRDefault="00C65638" w:rsidP="00C65638">
      <w:pPr>
        <w:suppressAutoHyphens w:val="0"/>
        <w:spacing w:after="200" w:line="240" w:lineRule="auto"/>
        <w:ind w:leftChars="0" w:left="0" w:firstLineChars="0" w:firstLine="0"/>
        <w:jc w:val="both"/>
        <w:textDirection w:val="lrTb"/>
        <w:textAlignment w:val="auto"/>
        <w:outlineLvl w:val="9"/>
        <w:rPr>
          <w:rFonts w:ascii="Arial" w:hAnsi="Arial" w:cs="Arial"/>
          <w:position w:val="0"/>
          <w:sz w:val="22"/>
          <w:szCs w:val="22"/>
          <w:lang w:eastAsia="en-US"/>
        </w:rPr>
      </w:pPr>
    </w:p>
    <w:p w14:paraId="2F034B86" w14:textId="4F51306E" w:rsidR="00C65638" w:rsidRPr="00C65638" w:rsidRDefault="00C65638"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p>
    <w:p w14:paraId="0E205E6B" w14:textId="0D5C64A0" w:rsidR="007B3603" w:rsidRDefault="007B3603">
      <w:pPr>
        <w:suppressAutoHyphens w:val="0"/>
        <w:ind w:leftChars="0" w:firstLineChars="0"/>
        <w:textDirection w:val="lrTb"/>
        <w:textAlignment w:val="auto"/>
        <w:outlineLvl w:val="9"/>
        <w:rPr>
          <w:rFonts w:ascii="Arial" w:hAnsi="Arial" w:cs="Arial"/>
          <w:b/>
          <w:position w:val="0"/>
          <w:sz w:val="22"/>
          <w:szCs w:val="22"/>
          <w:lang w:eastAsia="en-US"/>
        </w:rPr>
      </w:pPr>
      <w:r>
        <w:rPr>
          <w:rFonts w:ascii="Arial" w:hAnsi="Arial" w:cs="Arial"/>
          <w:b/>
          <w:position w:val="0"/>
          <w:sz w:val="22"/>
          <w:szCs w:val="22"/>
          <w:lang w:eastAsia="en-US"/>
        </w:rPr>
        <w:br w:type="page"/>
      </w:r>
    </w:p>
    <w:p w14:paraId="2C8CFD55" w14:textId="37DF69FD" w:rsidR="00691054" w:rsidRDefault="00691054" w:rsidP="00C65638">
      <w:pPr>
        <w:suppressAutoHyphens w:val="0"/>
        <w:autoSpaceDE w:val="0"/>
        <w:autoSpaceDN w:val="0"/>
        <w:adjustRightInd w:val="0"/>
        <w:spacing w:after="200" w:line="240" w:lineRule="auto"/>
        <w:ind w:leftChars="0" w:left="0" w:firstLineChars="0" w:firstLine="0"/>
        <w:jc w:val="both"/>
        <w:textDirection w:val="lrTb"/>
        <w:textAlignment w:val="auto"/>
        <w:outlineLvl w:val="9"/>
        <w:rPr>
          <w:rFonts w:ascii="Arial" w:hAnsi="Arial" w:cs="Arial"/>
          <w:b/>
          <w:position w:val="0"/>
          <w:sz w:val="22"/>
          <w:szCs w:val="22"/>
          <w:lang w:eastAsia="en-US"/>
        </w:rPr>
      </w:pPr>
    </w:p>
    <w:sectPr w:rsidR="00691054" w:rsidSect="00DA7AEA">
      <w:pgSz w:w="11906" w:h="16838"/>
      <w:pgMar w:top="720" w:right="720" w:bottom="720" w:left="72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8C5A97" w16cid:durableId="24994AE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61829"/>
    <w:multiLevelType w:val="hybridMultilevel"/>
    <w:tmpl w:val="82A698E2"/>
    <w:lvl w:ilvl="0" w:tplc="3EEC4304">
      <w:start w:val="1"/>
      <w:numFmt w:val="upperLetter"/>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1" w15:restartNumberingAfterBreak="0">
    <w:nsid w:val="25380723"/>
    <w:multiLevelType w:val="hybridMultilevel"/>
    <w:tmpl w:val="BADADF12"/>
    <w:lvl w:ilvl="0" w:tplc="5C8CF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368"/>
    <w:rsid w:val="000017F4"/>
    <w:rsid w:val="0000768D"/>
    <w:rsid w:val="00030118"/>
    <w:rsid w:val="000529D8"/>
    <w:rsid w:val="00053A78"/>
    <w:rsid w:val="00067A22"/>
    <w:rsid w:val="0007019F"/>
    <w:rsid w:val="000723B3"/>
    <w:rsid w:val="000749A9"/>
    <w:rsid w:val="00075DC4"/>
    <w:rsid w:val="00087925"/>
    <w:rsid w:val="00090372"/>
    <w:rsid w:val="0009228D"/>
    <w:rsid w:val="00093DEA"/>
    <w:rsid w:val="000A0834"/>
    <w:rsid w:val="000B07C9"/>
    <w:rsid w:val="000B70B7"/>
    <w:rsid w:val="000B7FD0"/>
    <w:rsid w:val="000C042C"/>
    <w:rsid w:val="000C280C"/>
    <w:rsid w:val="000C51B2"/>
    <w:rsid w:val="000D0DF6"/>
    <w:rsid w:val="000D7BD0"/>
    <w:rsid w:val="000E0823"/>
    <w:rsid w:val="000E5122"/>
    <w:rsid w:val="000E6F65"/>
    <w:rsid w:val="000E7C50"/>
    <w:rsid w:val="000F0F1D"/>
    <w:rsid w:val="000F2BCF"/>
    <w:rsid w:val="000F3468"/>
    <w:rsid w:val="00102493"/>
    <w:rsid w:val="001049F6"/>
    <w:rsid w:val="00106AF0"/>
    <w:rsid w:val="0011278F"/>
    <w:rsid w:val="001145BE"/>
    <w:rsid w:val="00132977"/>
    <w:rsid w:val="00136FEB"/>
    <w:rsid w:val="00145123"/>
    <w:rsid w:val="00147830"/>
    <w:rsid w:val="0015173C"/>
    <w:rsid w:val="00155361"/>
    <w:rsid w:val="00156C17"/>
    <w:rsid w:val="001643FA"/>
    <w:rsid w:val="00166874"/>
    <w:rsid w:val="00170CE2"/>
    <w:rsid w:val="00181EF4"/>
    <w:rsid w:val="001879E0"/>
    <w:rsid w:val="00191E2E"/>
    <w:rsid w:val="00192148"/>
    <w:rsid w:val="00192401"/>
    <w:rsid w:val="001937DF"/>
    <w:rsid w:val="001976AF"/>
    <w:rsid w:val="001A00AE"/>
    <w:rsid w:val="001A24F5"/>
    <w:rsid w:val="001A7C9A"/>
    <w:rsid w:val="001B1B13"/>
    <w:rsid w:val="001B3F69"/>
    <w:rsid w:val="001B74E3"/>
    <w:rsid w:val="001C14DF"/>
    <w:rsid w:val="001D31C3"/>
    <w:rsid w:val="001E04BC"/>
    <w:rsid w:val="001E0CCD"/>
    <w:rsid w:val="001E5DA2"/>
    <w:rsid w:val="001E76A5"/>
    <w:rsid w:val="001F411F"/>
    <w:rsid w:val="001F4CD5"/>
    <w:rsid w:val="0020020D"/>
    <w:rsid w:val="00203B37"/>
    <w:rsid w:val="00204369"/>
    <w:rsid w:val="00216C31"/>
    <w:rsid w:val="0022309D"/>
    <w:rsid w:val="00224711"/>
    <w:rsid w:val="002254F7"/>
    <w:rsid w:val="0024021F"/>
    <w:rsid w:val="00243834"/>
    <w:rsid w:val="0024573A"/>
    <w:rsid w:val="00245C76"/>
    <w:rsid w:val="00245DE7"/>
    <w:rsid w:val="00246A38"/>
    <w:rsid w:val="002523A3"/>
    <w:rsid w:val="00263393"/>
    <w:rsid w:val="00263DF2"/>
    <w:rsid w:val="00264EAE"/>
    <w:rsid w:val="00274CE6"/>
    <w:rsid w:val="00275344"/>
    <w:rsid w:val="0027731B"/>
    <w:rsid w:val="00285E25"/>
    <w:rsid w:val="00287202"/>
    <w:rsid w:val="00292097"/>
    <w:rsid w:val="002935C6"/>
    <w:rsid w:val="002A5B2B"/>
    <w:rsid w:val="002A5F6B"/>
    <w:rsid w:val="002A61C2"/>
    <w:rsid w:val="002C0BD3"/>
    <w:rsid w:val="002C53FF"/>
    <w:rsid w:val="002C5537"/>
    <w:rsid w:val="002D01CB"/>
    <w:rsid w:val="002D2016"/>
    <w:rsid w:val="002D4342"/>
    <w:rsid w:val="002E227C"/>
    <w:rsid w:val="002F7A0A"/>
    <w:rsid w:val="00304CD0"/>
    <w:rsid w:val="00313B1E"/>
    <w:rsid w:val="003223B2"/>
    <w:rsid w:val="00322920"/>
    <w:rsid w:val="00324DE7"/>
    <w:rsid w:val="003250B4"/>
    <w:rsid w:val="00327991"/>
    <w:rsid w:val="00332794"/>
    <w:rsid w:val="00337CFF"/>
    <w:rsid w:val="003447B2"/>
    <w:rsid w:val="0035028F"/>
    <w:rsid w:val="00354164"/>
    <w:rsid w:val="00354AFD"/>
    <w:rsid w:val="0036465D"/>
    <w:rsid w:val="00367EF2"/>
    <w:rsid w:val="00372AB7"/>
    <w:rsid w:val="00383930"/>
    <w:rsid w:val="00384E65"/>
    <w:rsid w:val="00392C68"/>
    <w:rsid w:val="00397117"/>
    <w:rsid w:val="003A0B4C"/>
    <w:rsid w:val="003A1BFC"/>
    <w:rsid w:val="003A293B"/>
    <w:rsid w:val="003A3734"/>
    <w:rsid w:val="003B0BF1"/>
    <w:rsid w:val="003B387E"/>
    <w:rsid w:val="003B3F76"/>
    <w:rsid w:val="003B50DC"/>
    <w:rsid w:val="003B7D33"/>
    <w:rsid w:val="003C6645"/>
    <w:rsid w:val="003E007B"/>
    <w:rsid w:val="003E5B1C"/>
    <w:rsid w:val="003F0AB8"/>
    <w:rsid w:val="003F25F0"/>
    <w:rsid w:val="004000F9"/>
    <w:rsid w:val="0040017A"/>
    <w:rsid w:val="00403711"/>
    <w:rsid w:val="0040788D"/>
    <w:rsid w:val="00416EB9"/>
    <w:rsid w:val="0042004C"/>
    <w:rsid w:val="004318B0"/>
    <w:rsid w:val="00432923"/>
    <w:rsid w:val="0044264F"/>
    <w:rsid w:val="00442791"/>
    <w:rsid w:val="004464F7"/>
    <w:rsid w:val="004468B3"/>
    <w:rsid w:val="00447B67"/>
    <w:rsid w:val="00452BFB"/>
    <w:rsid w:val="00454BDC"/>
    <w:rsid w:val="00466B9F"/>
    <w:rsid w:val="004677E6"/>
    <w:rsid w:val="00481E8E"/>
    <w:rsid w:val="00486CC3"/>
    <w:rsid w:val="004903E9"/>
    <w:rsid w:val="00490DEA"/>
    <w:rsid w:val="00493B09"/>
    <w:rsid w:val="0049481F"/>
    <w:rsid w:val="004961F3"/>
    <w:rsid w:val="00497281"/>
    <w:rsid w:val="00497B55"/>
    <w:rsid w:val="004A338C"/>
    <w:rsid w:val="004B0A32"/>
    <w:rsid w:val="004B4F16"/>
    <w:rsid w:val="004D00D6"/>
    <w:rsid w:val="004D0DD1"/>
    <w:rsid w:val="004D28BD"/>
    <w:rsid w:val="004E3757"/>
    <w:rsid w:val="004F1877"/>
    <w:rsid w:val="004F19F2"/>
    <w:rsid w:val="0050194A"/>
    <w:rsid w:val="00510C9B"/>
    <w:rsid w:val="00513EAA"/>
    <w:rsid w:val="0051497A"/>
    <w:rsid w:val="005159FE"/>
    <w:rsid w:val="00530025"/>
    <w:rsid w:val="00530CAC"/>
    <w:rsid w:val="00530FB4"/>
    <w:rsid w:val="00532DA4"/>
    <w:rsid w:val="00532FB6"/>
    <w:rsid w:val="00535488"/>
    <w:rsid w:val="00536EB2"/>
    <w:rsid w:val="005446B5"/>
    <w:rsid w:val="00545E87"/>
    <w:rsid w:val="00551A4F"/>
    <w:rsid w:val="00570D46"/>
    <w:rsid w:val="0057472B"/>
    <w:rsid w:val="005747A6"/>
    <w:rsid w:val="005758F2"/>
    <w:rsid w:val="005771EB"/>
    <w:rsid w:val="0057747D"/>
    <w:rsid w:val="00580259"/>
    <w:rsid w:val="00590A1E"/>
    <w:rsid w:val="005A00C8"/>
    <w:rsid w:val="005A6B9B"/>
    <w:rsid w:val="005B3F93"/>
    <w:rsid w:val="005B5365"/>
    <w:rsid w:val="005B7D85"/>
    <w:rsid w:val="005C2745"/>
    <w:rsid w:val="005C78EE"/>
    <w:rsid w:val="005D08C1"/>
    <w:rsid w:val="005D1ED8"/>
    <w:rsid w:val="005D38D5"/>
    <w:rsid w:val="005E25D0"/>
    <w:rsid w:val="005E3E03"/>
    <w:rsid w:val="006014E4"/>
    <w:rsid w:val="00610CD1"/>
    <w:rsid w:val="0061163B"/>
    <w:rsid w:val="006140A9"/>
    <w:rsid w:val="006153D4"/>
    <w:rsid w:val="00616970"/>
    <w:rsid w:val="00626CEB"/>
    <w:rsid w:val="0062713D"/>
    <w:rsid w:val="00631DB6"/>
    <w:rsid w:val="006327FB"/>
    <w:rsid w:val="006361ED"/>
    <w:rsid w:val="00636DD4"/>
    <w:rsid w:val="006379B9"/>
    <w:rsid w:val="00642C19"/>
    <w:rsid w:val="00643D38"/>
    <w:rsid w:val="00645874"/>
    <w:rsid w:val="00647E9E"/>
    <w:rsid w:val="006623E5"/>
    <w:rsid w:val="00664E8B"/>
    <w:rsid w:val="00672368"/>
    <w:rsid w:val="006900DA"/>
    <w:rsid w:val="00690C4B"/>
    <w:rsid w:val="00691054"/>
    <w:rsid w:val="006A2058"/>
    <w:rsid w:val="006A371A"/>
    <w:rsid w:val="006A5EBF"/>
    <w:rsid w:val="006B3918"/>
    <w:rsid w:val="006B75E0"/>
    <w:rsid w:val="006C594D"/>
    <w:rsid w:val="006D150C"/>
    <w:rsid w:val="006D732F"/>
    <w:rsid w:val="006E2CB7"/>
    <w:rsid w:val="006E37C9"/>
    <w:rsid w:val="006E3E2F"/>
    <w:rsid w:val="006F1969"/>
    <w:rsid w:val="006F482E"/>
    <w:rsid w:val="00711454"/>
    <w:rsid w:val="00712BFE"/>
    <w:rsid w:val="00714157"/>
    <w:rsid w:val="0071605C"/>
    <w:rsid w:val="00716C1D"/>
    <w:rsid w:val="00717F97"/>
    <w:rsid w:val="007200C5"/>
    <w:rsid w:val="00720694"/>
    <w:rsid w:val="00720AF7"/>
    <w:rsid w:val="0072477E"/>
    <w:rsid w:val="00726407"/>
    <w:rsid w:val="00727A7C"/>
    <w:rsid w:val="00747498"/>
    <w:rsid w:val="00750561"/>
    <w:rsid w:val="00753D5A"/>
    <w:rsid w:val="007635AC"/>
    <w:rsid w:val="00765C53"/>
    <w:rsid w:val="00773AD1"/>
    <w:rsid w:val="00782E4D"/>
    <w:rsid w:val="007850FA"/>
    <w:rsid w:val="007976D8"/>
    <w:rsid w:val="007A5D61"/>
    <w:rsid w:val="007B3603"/>
    <w:rsid w:val="007B4FB9"/>
    <w:rsid w:val="007B66B4"/>
    <w:rsid w:val="007C1D7D"/>
    <w:rsid w:val="007C6490"/>
    <w:rsid w:val="007C6DE0"/>
    <w:rsid w:val="007D4A22"/>
    <w:rsid w:val="007D5DA5"/>
    <w:rsid w:val="007D61EE"/>
    <w:rsid w:val="007E308D"/>
    <w:rsid w:val="007F466D"/>
    <w:rsid w:val="007F51A9"/>
    <w:rsid w:val="00807DDA"/>
    <w:rsid w:val="008169E6"/>
    <w:rsid w:val="00817C77"/>
    <w:rsid w:val="00822A74"/>
    <w:rsid w:val="00823DED"/>
    <w:rsid w:val="008447FD"/>
    <w:rsid w:val="00844E4A"/>
    <w:rsid w:val="0085713F"/>
    <w:rsid w:val="00860FA3"/>
    <w:rsid w:val="00862012"/>
    <w:rsid w:val="00867296"/>
    <w:rsid w:val="00870D54"/>
    <w:rsid w:val="00880A30"/>
    <w:rsid w:val="00890ABB"/>
    <w:rsid w:val="00895129"/>
    <w:rsid w:val="008A11DD"/>
    <w:rsid w:val="008A44E6"/>
    <w:rsid w:val="008A7255"/>
    <w:rsid w:val="008B4673"/>
    <w:rsid w:val="008B67F9"/>
    <w:rsid w:val="008C5E40"/>
    <w:rsid w:val="008D10C2"/>
    <w:rsid w:val="008D2438"/>
    <w:rsid w:val="008D5481"/>
    <w:rsid w:val="008D73D2"/>
    <w:rsid w:val="008E20A2"/>
    <w:rsid w:val="008E441B"/>
    <w:rsid w:val="008F0B2F"/>
    <w:rsid w:val="00900582"/>
    <w:rsid w:val="00906FB3"/>
    <w:rsid w:val="009117CE"/>
    <w:rsid w:val="00911D70"/>
    <w:rsid w:val="0091621F"/>
    <w:rsid w:val="0091671C"/>
    <w:rsid w:val="00916929"/>
    <w:rsid w:val="0092038A"/>
    <w:rsid w:val="00922443"/>
    <w:rsid w:val="00922FA2"/>
    <w:rsid w:val="0092467E"/>
    <w:rsid w:val="0093549A"/>
    <w:rsid w:val="00935AEF"/>
    <w:rsid w:val="00945732"/>
    <w:rsid w:val="00950F9B"/>
    <w:rsid w:val="00956528"/>
    <w:rsid w:val="00960086"/>
    <w:rsid w:val="00961CB7"/>
    <w:rsid w:val="00962B47"/>
    <w:rsid w:val="00973B08"/>
    <w:rsid w:val="009777DC"/>
    <w:rsid w:val="00984835"/>
    <w:rsid w:val="0098653C"/>
    <w:rsid w:val="00991966"/>
    <w:rsid w:val="009A1906"/>
    <w:rsid w:val="009A4FB3"/>
    <w:rsid w:val="009C3E30"/>
    <w:rsid w:val="009C7C9A"/>
    <w:rsid w:val="009D1DC2"/>
    <w:rsid w:val="009E32CD"/>
    <w:rsid w:val="009E5EFE"/>
    <w:rsid w:val="009E6222"/>
    <w:rsid w:val="009F3817"/>
    <w:rsid w:val="009F5B73"/>
    <w:rsid w:val="009F5D65"/>
    <w:rsid w:val="009F7857"/>
    <w:rsid w:val="00A00F58"/>
    <w:rsid w:val="00A11551"/>
    <w:rsid w:val="00A1636E"/>
    <w:rsid w:val="00A23457"/>
    <w:rsid w:val="00A245CC"/>
    <w:rsid w:val="00A3680C"/>
    <w:rsid w:val="00A377A0"/>
    <w:rsid w:val="00A401A6"/>
    <w:rsid w:val="00A427AB"/>
    <w:rsid w:val="00A46D66"/>
    <w:rsid w:val="00A62E45"/>
    <w:rsid w:val="00A63978"/>
    <w:rsid w:val="00A645B2"/>
    <w:rsid w:val="00A742E9"/>
    <w:rsid w:val="00A845C3"/>
    <w:rsid w:val="00A934FE"/>
    <w:rsid w:val="00A96750"/>
    <w:rsid w:val="00AA1A8C"/>
    <w:rsid w:val="00AA1D7F"/>
    <w:rsid w:val="00AA52FD"/>
    <w:rsid w:val="00AA5A5E"/>
    <w:rsid w:val="00AB5BAB"/>
    <w:rsid w:val="00AB70D1"/>
    <w:rsid w:val="00AC0466"/>
    <w:rsid w:val="00AD3131"/>
    <w:rsid w:val="00AD5524"/>
    <w:rsid w:val="00AF0FE0"/>
    <w:rsid w:val="00AF2CF6"/>
    <w:rsid w:val="00AF4276"/>
    <w:rsid w:val="00B15D1A"/>
    <w:rsid w:val="00B1751F"/>
    <w:rsid w:val="00B25427"/>
    <w:rsid w:val="00B27E64"/>
    <w:rsid w:val="00B368CC"/>
    <w:rsid w:val="00B42DA9"/>
    <w:rsid w:val="00B45DD7"/>
    <w:rsid w:val="00B46514"/>
    <w:rsid w:val="00B46FB6"/>
    <w:rsid w:val="00B70D49"/>
    <w:rsid w:val="00B72A9A"/>
    <w:rsid w:val="00B738CB"/>
    <w:rsid w:val="00B73FD0"/>
    <w:rsid w:val="00B74D37"/>
    <w:rsid w:val="00B81723"/>
    <w:rsid w:val="00B8339C"/>
    <w:rsid w:val="00B9457C"/>
    <w:rsid w:val="00B95BA0"/>
    <w:rsid w:val="00B9616F"/>
    <w:rsid w:val="00B976E8"/>
    <w:rsid w:val="00BC23E1"/>
    <w:rsid w:val="00BC2B5E"/>
    <w:rsid w:val="00BC31AC"/>
    <w:rsid w:val="00BC4779"/>
    <w:rsid w:val="00BC5B23"/>
    <w:rsid w:val="00BD36BD"/>
    <w:rsid w:val="00BE4C7D"/>
    <w:rsid w:val="00BE5176"/>
    <w:rsid w:val="00BE57D8"/>
    <w:rsid w:val="00C016BF"/>
    <w:rsid w:val="00C07B30"/>
    <w:rsid w:val="00C07CA7"/>
    <w:rsid w:val="00C108AE"/>
    <w:rsid w:val="00C13B2B"/>
    <w:rsid w:val="00C31842"/>
    <w:rsid w:val="00C321D6"/>
    <w:rsid w:val="00C33F85"/>
    <w:rsid w:val="00C35090"/>
    <w:rsid w:val="00C45AF0"/>
    <w:rsid w:val="00C46988"/>
    <w:rsid w:val="00C61ABC"/>
    <w:rsid w:val="00C64250"/>
    <w:rsid w:val="00C65638"/>
    <w:rsid w:val="00C72254"/>
    <w:rsid w:val="00C80566"/>
    <w:rsid w:val="00C82DFD"/>
    <w:rsid w:val="00C856E6"/>
    <w:rsid w:val="00C861A1"/>
    <w:rsid w:val="00C871E1"/>
    <w:rsid w:val="00C9378B"/>
    <w:rsid w:val="00C961E5"/>
    <w:rsid w:val="00CA28F5"/>
    <w:rsid w:val="00CA3F61"/>
    <w:rsid w:val="00CA7F0D"/>
    <w:rsid w:val="00CB0531"/>
    <w:rsid w:val="00CB47A0"/>
    <w:rsid w:val="00CB7EF6"/>
    <w:rsid w:val="00CD62E6"/>
    <w:rsid w:val="00CD6491"/>
    <w:rsid w:val="00CE7601"/>
    <w:rsid w:val="00CF5ED8"/>
    <w:rsid w:val="00D02370"/>
    <w:rsid w:val="00D0785E"/>
    <w:rsid w:val="00D10208"/>
    <w:rsid w:val="00D228E4"/>
    <w:rsid w:val="00D22D32"/>
    <w:rsid w:val="00D30407"/>
    <w:rsid w:val="00D35C5B"/>
    <w:rsid w:val="00D4086A"/>
    <w:rsid w:val="00D4088F"/>
    <w:rsid w:val="00D446D0"/>
    <w:rsid w:val="00D44FE6"/>
    <w:rsid w:val="00D45240"/>
    <w:rsid w:val="00D46058"/>
    <w:rsid w:val="00D5402F"/>
    <w:rsid w:val="00D55652"/>
    <w:rsid w:val="00D5734F"/>
    <w:rsid w:val="00D574C9"/>
    <w:rsid w:val="00D605F3"/>
    <w:rsid w:val="00D65B44"/>
    <w:rsid w:val="00D65EC8"/>
    <w:rsid w:val="00D6678A"/>
    <w:rsid w:val="00D75C22"/>
    <w:rsid w:val="00D814E4"/>
    <w:rsid w:val="00D86A89"/>
    <w:rsid w:val="00D90404"/>
    <w:rsid w:val="00D90A31"/>
    <w:rsid w:val="00D92F58"/>
    <w:rsid w:val="00D94A73"/>
    <w:rsid w:val="00DA3D94"/>
    <w:rsid w:val="00DA69B0"/>
    <w:rsid w:val="00DA7AEA"/>
    <w:rsid w:val="00DB35D4"/>
    <w:rsid w:val="00DB6F52"/>
    <w:rsid w:val="00DB760F"/>
    <w:rsid w:val="00DD02A9"/>
    <w:rsid w:val="00DD21A4"/>
    <w:rsid w:val="00DE1A9C"/>
    <w:rsid w:val="00DF45BF"/>
    <w:rsid w:val="00DF69F6"/>
    <w:rsid w:val="00DF6CE1"/>
    <w:rsid w:val="00E04471"/>
    <w:rsid w:val="00E06657"/>
    <w:rsid w:val="00E0737C"/>
    <w:rsid w:val="00E3625E"/>
    <w:rsid w:val="00E42264"/>
    <w:rsid w:val="00E43F2E"/>
    <w:rsid w:val="00E47DC7"/>
    <w:rsid w:val="00E60E3B"/>
    <w:rsid w:val="00E6588F"/>
    <w:rsid w:val="00E66D6D"/>
    <w:rsid w:val="00E71C32"/>
    <w:rsid w:val="00E92802"/>
    <w:rsid w:val="00EA0AA0"/>
    <w:rsid w:val="00EA2409"/>
    <w:rsid w:val="00EA4DAF"/>
    <w:rsid w:val="00EA4DC4"/>
    <w:rsid w:val="00EB2928"/>
    <w:rsid w:val="00EB7180"/>
    <w:rsid w:val="00EC6165"/>
    <w:rsid w:val="00ED0551"/>
    <w:rsid w:val="00ED1452"/>
    <w:rsid w:val="00ED5A50"/>
    <w:rsid w:val="00EE5C37"/>
    <w:rsid w:val="00EE6A77"/>
    <w:rsid w:val="00EF0F34"/>
    <w:rsid w:val="00EF3210"/>
    <w:rsid w:val="00F00808"/>
    <w:rsid w:val="00F015C4"/>
    <w:rsid w:val="00F06745"/>
    <w:rsid w:val="00F103B1"/>
    <w:rsid w:val="00F14142"/>
    <w:rsid w:val="00F21755"/>
    <w:rsid w:val="00F249B0"/>
    <w:rsid w:val="00F35FDF"/>
    <w:rsid w:val="00F42E3A"/>
    <w:rsid w:val="00F538BD"/>
    <w:rsid w:val="00F54BDA"/>
    <w:rsid w:val="00F64AA8"/>
    <w:rsid w:val="00F67848"/>
    <w:rsid w:val="00F700BB"/>
    <w:rsid w:val="00F73767"/>
    <w:rsid w:val="00F74135"/>
    <w:rsid w:val="00F74DEE"/>
    <w:rsid w:val="00F76B7E"/>
    <w:rsid w:val="00F93ED1"/>
    <w:rsid w:val="00F96138"/>
    <w:rsid w:val="00FA2056"/>
    <w:rsid w:val="00FA2085"/>
    <w:rsid w:val="00FB023D"/>
    <w:rsid w:val="00FB4DBB"/>
    <w:rsid w:val="00FB5453"/>
    <w:rsid w:val="00FB549B"/>
    <w:rsid w:val="00FB793C"/>
    <w:rsid w:val="00FC3714"/>
    <w:rsid w:val="00FD0003"/>
    <w:rsid w:val="00FD4C01"/>
    <w:rsid w:val="00FD54A5"/>
    <w:rsid w:val="00FE1639"/>
    <w:rsid w:val="00FE2710"/>
    <w:rsid w:val="00FE4778"/>
    <w:rsid w:val="00FE7740"/>
    <w:rsid w:val="00FF43C2"/>
    <w:rsid w:val="00FF56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2265A"/>
  <w15:docId w15:val="{9B16678C-62B0-A24B-A131-BDDB64154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pt-BR" w:eastAsia="pt-BR" w:bidi="ar-SA"/>
      </w:rPr>
    </w:rPrDefault>
    <w:pPrDefault>
      <w:pPr>
        <w:spacing w:after="160" w:line="276" w:lineRule="auto"/>
        <w:ind w:left="-1"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hangingChars="1"/>
      <w:textDirection w:val="btLr"/>
      <w:textAlignment w:val="top"/>
      <w:outlineLvl w:val="0"/>
    </w:pPr>
    <w:rPr>
      <w:position w:val="-1"/>
    </w:rPr>
  </w:style>
  <w:style w:type="paragraph" w:styleId="Ttulo1">
    <w:name w:val="heading 1"/>
    <w:basedOn w:val="Normal"/>
    <w:next w:val="Normal"/>
    <w:uiPriority w:val="9"/>
    <w:qFormat/>
    <w:pPr>
      <w:keepNext/>
      <w:keepLines/>
      <w:pBdr>
        <w:bottom w:val="single" w:sz="4" w:space="2" w:color="ED7D31"/>
      </w:pBdr>
      <w:spacing w:before="360" w:after="120" w:line="240" w:lineRule="auto"/>
    </w:pPr>
    <w:rPr>
      <w:rFonts w:ascii="Calibri Light" w:eastAsia="SimSun" w:hAnsi="Calibri Light" w:cs="Times New Roman"/>
      <w:color w:val="262626"/>
      <w:sz w:val="40"/>
      <w:szCs w:val="40"/>
    </w:rPr>
  </w:style>
  <w:style w:type="paragraph" w:styleId="Ttulo2">
    <w:name w:val="heading 2"/>
    <w:basedOn w:val="Normal"/>
    <w:next w:val="Normal"/>
    <w:uiPriority w:val="9"/>
    <w:unhideWhenUsed/>
    <w:qFormat/>
    <w:pPr>
      <w:keepNext/>
      <w:keepLines/>
      <w:spacing w:before="120" w:after="0" w:line="240" w:lineRule="auto"/>
      <w:outlineLvl w:val="1"/>
    </w:pPr>
    <w:rPr>
      <w:rFonts w:ascii="Calibri Light" w:eastAsia="SimSun" w:hAnsi="Calibri Light" w:cs="Times New Roman"/>
      <w:color w:val="ED7D31"/>
      <w:sz w:val="36"/>
      <w:szCs w:val="36"/>
    </w:rPr>
  </w:style>
  <w:style w:type="paragraph" w:styleId="Ttulo3">
    <w:name w:val="heading 3"/>
    <w:basedOn w:val="Normal"/>
    <w:next w:val="Normal"/>
    <w:uiPriority w:val="9"/>
    <w:unhideWhenUsed/>
    <w:qFormat/>
    <w:pPr>
      <w:keepNext/>
      <w:keepLines/>
      <w:spacing w:before="80" w:after="0" w:line="240" w:lineRule="auto"/>
      <w:outlineLvl w:val="2"/>
    </w:pPr>
    <w:rPr>
      <w:rFonts w:ascii="Calibri Light" w:eastAsia="SimSun" w:hAnsi="Calibri Light" w:cs="Times New Roman"/>
      <w:color w:val="C45911"/>
      <w:sz w:val="32"/>
      <w:szCs w:val="32"/>
    </w:rPr>
  </w:style>
  <w:style w:type="paragraph" w:styleId="Ttulo4">
    <w:name w:val="heading 4"/>
    <w:basedOn w:val="Normal"/>
    <w:next w:val="Normal"/>
    <w:uiPriority w:val="9"/>
    <w:semiHidden/>
    <w:unhideWhenUsed/>
    <w:qFormat/>
    <w:pPr>
      <w:keepNext/>
      <w:keepLines/>
      <w:spacing w:before="80" w:after="0" w:line="240" w:lineRule="auto"/>
      <w:outlineLvl w:val="3"/>
    </w:pPr>
    <w:rPr>
      <w:rFonts w:ascii="Calibri Light" w:eastAsia="SimSun" w:hAnsi="Calibri Light" w:cs="Times New Roman"/>
      <w:i/>
      <w:iCs/>
      <w:color w:val="833C0B"/>
      <w:sz w:val="28"/>
      <w:szCs w:val="28"/>
    </w:rPr>
  </w:style>
  <w:style w:type="paragraph" w:styleId="Ttulo5">
    <w:name w:val="heading 5"/>
    <w:basedOn w:val="Normal"/>
    <w:next w:val="Normal"/>
    <w:uiPriority w:val="9"/>
    <w:semiHidden/>
    <w:unhideWhenUsed/>
    <w:qFormat/>
    <w:pPr>
      <w:keepNext/>
      <w:keepLines/>
      <w:spacing w:before="80" w:after="0" w:line="240" w:lineRule="auto"/>
      <w:outlineLvl w:val="4"/>
    </w:pPr>
    <w:rPr>
      <w:rFonts w:ascii="Calibri Light" w:eastAsia="SimSun" w:hAnsi="Calibri Light" w:cs="Times New Roman"/>
      <w:color w:val="C45911"/>
      <w:sz w:val="24"/>
      <w:szCs w:val="24"/>
    </w:rPr>
  </w:style>
  <w:style w:type="paragraph" w:styleId="Ttulo6">
    <w:name w:val="heading 6"/>
    <w:basedOn w:val="Normal"/>
    <w:next w:val="Normal"/>
    <w:uiPriority w:val="9"/>
    <w:semiHidden/>
    <w:unhideWhenUsed/>
    <w:qFormat/>
    <w:pPr>
      <w:keepNext/>
      <w:keepLines/>
      <w:spacing w:before="80" w:after="0" w:line="240" w:lineRule="auto"/>
      <w:outlineLvl w:val="5"/>
    </w:pPr>
    <w:rPr>
      <w:rFonts w:ascii="Calibri Light" w:eastAsia="SimSun" w:hAnsi="Calibri Light" w:cs="Times New Roman"/>
      <w:i/>
      <w:iCs/>
      <w:color w:val="833C0B"/>
      <w:sz w:val="24"/>
      <w:szCs w:val="24"/>
    </w:rPr>
  </w:style>
  <w:style w:type="paragraph" w:styleId="Ttulo7">
    <w:name w:val="heading 7"/>
    <w:basedOn w:val="Normal"/>
    <w:next w:val="Normal"/>
    <w:pPr>
      <w:keepNext/>
      <w:keepLines/>
      <w:spacing w:before="80" w:after="0" w:line="240" w:lineRule="auto"/>
      <w:outlineLvl w:val="6"/>
    </w:pPr>
    <w:rPr>
      <w:rFonts w:ascii="Calibri Light" w:eastAsia="SimSun" w:hAnsi="Calibri Light" w:cs="Times New Roman"/>
      <w:b/>
      <w:bCs/>
      <w:color w:val="833C0B"/>
      <w:sz w:val="22"/>
      <w:szCs w:val="22"/>
    </w:rPr>
  </w:style>
  <w:style w:type="paragraph" w:styleId="Ttulo8">
    <w:name w:val="heading 8"/>
    <w:basedOn w:val="Normal"/>
    <w:next w:val="Normal"/>
    <w:pPr>
      <w:keepNext/>
      <w:keepLines/>
      <w:spacing w:before="80" w:after="0" w:line="240" w:lineRule="auto"/>
      <w:outlineLvl w:val="7"/>
    </w:pPr>
    <w:rPr>
      <w:rFonts w:ascii="Calibri Light" w:eastAsia="SimSun" w:hAnsi="Calibri Light" w:cs="Times New Roman"/>
      <w:color w:val="833C0B"/>
      <w:sz w:val="22"/>
      <w:szCs w:val="22"/>
    </w:rPr>
  </w:style>
  <w:style w:type="paragraph" w:styleId="Ttulo9">
    <w:name w:val="heading 9"/>
    <w:basedOn w:val="Normal"/>
    <w:next w:val="Normal"/>
    <w:pPr>
      <w:keepNext/>
      <w:keepLines/>
      <w:spacing w:before="80" w:after="0" w:line="240" w:lineRule="auto"/>
      <w:outlineLvl w:val="8"/>
    </w:pPr>
    <w:rPr>
      <w:rFonts w:ascii="Calibri Light" w:eastAsia="SimSun" w:hAnsi="Calibri Light" w:cs="Times New Roman"/>
      <w:i/>
      <w:iCs/>
      <w:color w:val="833C0B"/>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contextualSpacing/>
    </w:pPr>
    <w:rPr>
      <w:rFonts w:ascii="Calibri Light" w:eastAsia="SimSun" w:hAnsi="Calibri Light" w:cs="Times New Roman"/>
      <w:color w:val="262626"/>
      <w:sz w:val="96"/>
      <w:szCs w:val="96"/>
    </w:rPr>
  </w:style>
  <w:style w:type="table" w:customStyle="1" w:styleId="TableNormal0">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1">
    <w:name w:val="Table Normal"/>
    <w:pPr>
      <w:ind w:leftChars="-1" w:hangingChars="1"/>
      <w:textAlignment w:val="top"/>
      <w:outlineLvl w:val="0"/>
    </w:pPr>
    <w:rPr>
      <w:position w:val="-1"/>
    </w:rPr>
    <w:tblPr>
      <w:tblCellMar>
        <w:top w:w="0" w:type="dxa"/>
        <w:left w:w="0" w:type="dxa"/>
        <w:bottom w:w="0" w:type="dxa"/>
        <w:right w:w="0" w:type="dxa"/>
      </w:tblCellMar>
    </w:tblPr>
  </w:style>
  <w:style w:type="table" w:customStyle="1" w:styleId="TableNormal2">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3">
    <w:name w:val="Table Normal"/>
    <w:next w:val="TableNormal2"/>
    <w:pPr>
      <w:ind w:leftChars="-1" w:hangingChars="1"/>
      <w:textAlignment w:val="top"/>
      <w:outlineLvl w:val="0"/>
    </w:pPr>
    <w:rPr>
      <w:position w:val="-1"/>
    </w:rPr>
    <w:tblPr>
      <w:tblCellMar>
        <w:top w:w="0" w:type="dxa"/>
        <w:left w:w="0" w:type="dxa"/>
        <w:bottom w:w="0" w:type="dxa"/>
        <w:right w:w="0" w:type="dxa"/>
      </w:tblCellMar>
    </w:tbl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Pr>
      <w:color w:val="0563C1"/>
      <w:w w:val="100"/>
      <w:position w:val="-1"/>
      <w:u w:val="single"/>
      <w:effect w:val="none"/>
      <w:vertAlign w:val="baseline"/>
      <w:cs w:val="0"/>
      <w:em w:val="none"/>
    </w:rPr>
  </w:style>
  <w:style w:type="table" w:styleId="Tabelacomgrade">
    <w:name w:val="Table Grid"/>
    <w:basedOn w:val="Tabelanormal"/>
    <w:uiPriority w:val="59"/>
    <w:pPr>
      <w:suppressAutoHyphens/>
      <w:spacing w:line="1" w:lineRule="atLeast"/>
      <w:ind w:leftChars="-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uiPriority w:val="22"/>
    <w:qFormat/>
    <w:rPr>
      <w:b/>
      <w:bCs/>
      <w:w w:val="100"/>
      <w:position w:val="-1"/>
      <w:effect w:val="none"/>
      <w:vertAlign w:val="baseline"/>
      <w:cs w:val="0"/>
      <w:em w:val="none"/>
    </w:rPr>
  </w:style>
  <w:style w:type="character" w:customStyle="1" w:styleId="Ttulo3Char">
    <w:name w:val="Título 3 Char"/>
    <w:uiPriority w:val="9"/>
    <w:rPr>
      <w:rFonts w:ascii="Calibri Light" w:eastAsia="SimSun" w:hAnsi="Calibri Light" w:cs="Times New Roman"/>
      <w:color w:val="C45911"/>
      <w:w w:val="100"/>
      <w:position w:val="-1"/>
      <w:sz w:val="32"/>
      <w:szCs w:val="32"/>
      <w:effect w:val="none"/>
      <w:vertAlign w:val="baseline"/>
      <w:cs w:val="0"/>
      <w:em w:val="none"/>
    </w:rPr>
  </w:style>
  <w:style w:type="character" w:customStyle="1" w:styleId="Ttulo1Char">
    <w:name w:val="Título 1 Char"/>
    <w:rPr>
      <w:rFonts w:ascii="Calibri Light" w:eastAsia="SimSun" w:hAnsi="Calibri Light" w:cs="Times New Roman"/>
      <w:color w:val="262626"/>
      <w:w w:val="100"/>
      <w:position w:val="-1"/>
      <w:sz w:val="40"/>
      <w:szCs w:val="40"/>
      <w:effect w:val="none"/>
      <w:vertAlign w:val="baseline"/>
      <w:cs w:val="0"/>
      <w:em w:val="none"/>
    </w:rPr>
  </w:style>
  <w:style w:type="character" w:customStyle="1" w:styleId="Ttulo2Char">
    <w:name w:val="Título 2 Char"/>
    <w:uiPriority w:val="9"/>
    <w:rPr>
      <w:rFonts w:ascii="Calibri Light" w:eastAsia="SimSun" w:hAnsi="Calibri Light" w:cs="Times New Roman"/>
      <w:color w:val="ED7D31"/>
      <w:w w:val="100"/>
      <w:position w:val="-1"/>
      <w:sz w:val="36"/>
      <w:szCs w:val="36"/>
      <w:effect w:val="none"/>
      <w:vertAlign w:val="baseline"/>
      <w:cs w:val="0"/>
      <w:em w:val="none"/>
    </w:rPr>
  </w:style>
  <w:style w:type="character" w:customStyle="1" w:styleId="Ttulo4Char">
    <w:name w:val="Título 4 Char"/>
    <w:rPr>
      <w:rFonts w:ascii="Calibri Light" w:eastAsia="SimSun" w:hAnsi="Calibri Light" w:cs="Times New Roman"/>
      <w:i/>
      <w:iCs/>
      <w:color w:val="833C0B"/>
      <w:w w:val="100"/>
      <w:position w:val="-1"/>
      <w:sz w:val="28"/>
      <w:szCs w:val="28"/>
      <w:effect w:val="none"/>
      <w:vertAlign w:val="baseline"/>
      <w:cs w:val="0"/>
      <w:em w:val="none"/>
    </w:rPr>
  </w:style>
  <w:style w:type="character" w:customStyle="1" w:styleId="Ttulo5Char">
    <w:name w:val="Título 5 Char"/>
    <w:rPr>
      <w:rFonts w:ascii="Calibri Light" w:eastAsia="SimSun" w:hAnsi="Calibri Light" w:cs="Times New Roman"/>
      <w:color w:val="C45911"/>
      <w:w w:val="100"/>
      <w:position w:val="-1"/>
      <w:sz w:val="24"/>
      <w:szCs w:val="24"/>
      <w:effect w:val="none"/>
      <w:vertAlign w:val="baseline"/>
      <w:cs w:val="0"/>
      <w:em w:val="none"/>
    </w:rPr>
  </w:style>
  <w:style w:type="character" w:customStyle="1" w:styleId="Ttulo6Char">
    <w:name w:val="Título 6 Char"/>
    <w:rPr>
      <w:rFonts w:ascii="Calibri Light" w:eastAsia="SimSun" w:hAnsi="Calibri Light" w:cs="Times New Roman"/>
      <w:i/>
      <w:iCs/>
      <w:color w:val="833C0B"/>
      <w:w w:val="100"/>
      <w:position w:val="-1"/>
      <w:sz w:val="24"/>
      <w:szCs w:val="24"/>
      <w:effect w:val="none"/>
      <w:vertAlign w:val="baseline"/>
      <w:cs w:val="0"/>
      <w:em w:val="none"/>
    </w:rPr>
  </w:style>
  <w:style w:type="character" w:customStyle="1" w:styleId="Ttulo7Char">
    <w:name w:val="Título 7 Char"/>
    <w:rPr>
      <w:rFonts w:ascii="Calibri Light" w:eastAsia="SimSun" w:hAnsi="Calibri Light" w:cs="Times New Roman"/>
      <w:b/>
      <w:bCs/>
      <w:color w:val="833C0B"/>
      <w:w w:val="100"/>
      <w:position w:val="-1"/>
      <w:sz w:val="22"/>
      <w:szCs w:val="22"/>
      <w:effect w:val="none"/>
      <w:vertAlign w:val="baseline"/>
      <w:cs w:val="0"/>
      <w:em w:val="none"/>
    </w:rPr>
  </w:style>
  <w:style w:type="character" w:customStyle="1" w:styleId="Ttulo8Char">
    <w:name w:val="Título 8 Char"/>
    <w:rPr>
      <w:rFonts w:ascii="Calibri Light" w:eastAsia="SimSun" w:hAnsi="Calibri Light" w:cs="Times New Roman"/>
      <w:color w:val="833C0B"/>
      <w:w w:val="100"/>
      <w:position w:val="-1"/>
      <w:sz w:val="22"/>
      <w:szCs w:val="22"/>
      <w:effect w:val="none"/>
      <w:vertAlign w:val="baseline"/>
      <w:cs w:val="0"/>
      <w:em w:val="none"/>
    </w:rPr>
  </w:style>
  <w:style w:type="character" w:customStyle="1" w:styleId="Ttulo9Char">
    <w:name w:val="Título 9 Char"/>
    <w:rPr>
      <w:rFonts w:ascii="Calibri Light" w:eastAsia="SimSun" w:hAnsi="Calibri Light" w:cs="Times New Roman"/>
      <w:i/>
      <w:iCs/>
      <w:color w:val="833C0B"/>
      <w:w w:val="100"/>
      <w:position w:val="-1"/>
      <w:sz w:val="22"/>
      <w:szCs w:val="22"/>
      <w:effect w:val="none"/>
      <w:vertAlign w:val="baseline"/>
      <w:cs w:val="0"/>
      <w:em w:val="none"/>
    </w:rPr>
  </w:style>
  <w:style w:type="paragraph" w:styleId="Legenda">
    <w:name w:val="caption"/>
    <w:basedOn w:val="Normal"/>
    <w:next w:val="Normal"/>
    <w:pPr>
      <w:spacing w:line="240" w:lineRule="auto"/>
    </w:pPr>
    <w:rPr>
      <w:b/>
      <w:bCs/>
      <w:color w:val="404040"/>
      <w:sz w:val="16"/>
      <w:szCs w:val="16"/>
    </w:rPr>
  </w:style>
  <w:style w:type="character" w:customStyle="1" w:styleId="TtuloChar">
    <w:name w:val="Título Char"/>
    <w:rPr>
      <w:rFonts w:ascii="Calibri Light" w:eastAsia="SimSun" w:hAnsi="Calibri Light" w:cs="Times New Roman"/>
      <w:color w:val="262626"/>
      <w:w w:val="100"/>
      <w:position w:val="-1"/>
      <w:sz w:val="96"/>
      <w:szCs w:val="96"/>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har">
    <w:name w:val="Subtítulo Char"/>
    <w:rPr>
      <w:caps/>
      <w:color w:val="404040"/>
      <w:spacing w:val="20"/>
      <w:w w:val="100"/>
      <w:position w:val="-1"/>
      <w:sz w:val="28"/>
      <w:szCs w:val="28"/>
      <w:effect w:val="none"/>
      <w:vertAlign w:val="baseline"/>
      <w:cs w:val="0"/>
      <w:em w:val="none"/>
    </w:rPr>
  </w:style>
  <w:style w:type="character" w:styleId="nfase">
    <w:name w:val="Emphasis"/>
    <w:uiPriority w:val="20"/>
    <w:qFormat/>
    <w:rPr>
      <w:i/>
      <w:iCs/>
      <w:color w:val="000000"/>
      <w:w w:val="100"/>
      <w:position w:val="-1"/>
      <w:effect w:val="none"/>
      <w:vertAlign w:val="baseline"/>
      <w:cs w:val="0"/>
      <w:em w:val="none"/>
    </w:rPr>
  </w:style>
  <w:style w:type="paragraph" w:styleId="SemEspaamento">
    <w:name w:val="No Spacing"/>
    <w:uiPriority w:val="1"/>
    <w:qFormat/>
    <w:pPr>
      <w:suppressAutoHyphens/>
      <w:spacing w:line="1" w:lineRule="atLeast"/>
      <w:ind w:leftChars="-1" w:hangingChars="1"/>
      <w:textDirection w:val="btLr"/>
      <w:textAlignment w:val="top"/>
      <w:outlineLvl w:val="0"/>
    </w:pPr>
    <w:rPr>
      <w:position w:val="-1"/>
    </w:rPr>
  </w:style>
  <w:style w:type="paragraph" w:styleId="Citao">
    <w:name w:val="Quote"/>
    <w:basedOn w:val="Normal"/>
    <w:next w:val="Normal"/>
    <w:pPr>
      <w:spacing w:before="160"/>
      <w:ind w:left="720" w:right="720"/>
      <w:jc w:val="center"/>
    </w:pPr>
    <w:rPr>
      <w:rFonts w:ascii="Calibri Light" w:eastAsia="SimSun" w:hAnsi="Calibri Light" w:cs="Times New Roman"/>
      <w:color w:val="000000"/>
      <w:sz w:val="24"/>
      <w:szCs w:val="24"/>
    </w:rPr>
  </w:style>
  <w:style w:type="character" w:customStyle="1" w:styleId="CitaoChar">
    <w:name w:val="Citação Char"/>
    <w:rPr>
      <w:rFonts w:ascii="Calibri Light" w:eastAsia="SimSun" w:hAnsi="Calibri Light" w:cs="Times New Roman"/>
      <w:color w:val="000000"/>
      <w:w w:val="100"/>
      <w:position w:val="-1"/>
      <w:sz w:val="24"/>
      <w:szCs w:val="24"/>
      <w:effect w:val="none"/>
      <w:vertAlign w:val="baseline"/>
      <w:cs w:val="0"/>
      <w:em w:val="none"/>
    </w:rPr>
  </w:style>
  <w:style w:type="paragraph" w:styleId="CitaoIntensa">
    <w:name w:val="Intense Quote"/>
    <w:basedOn w:val="Normal"/>
    <w:next w:val="Normal"/>
    <w:pPr>
      <w:pBdr>
        <w:top w:val="single" w:sz="24" w:space="4" w:color="ED7D31"/>
      </w:pBdr>
      <w:spacing w:before="240" w:after="240" w:line="240" w:lineRule="auto"/>
      <w:ind w:left="936" w:right="936"/>
      <w:jc w:val="center"/>
    </w:pPr>
    <w:rPr>
      <w:rFonts w:ascii="Calibri Light" w:eastAsia="SimSun" w:hAnsi="Calibri Light" w:cs="Times New Roman"/>
      <w:sz w:val="24"/>
      <w:szCs w:val="24"/>
    </w:rPr>
  </w:style>
  <w:style w:type="character" w:customStyle="1" w:styleId="CitaoIntensaChar">
    <w:name w:val="Citação Intensa Char"/>
    <w:rPr>
      <w:rFonts w:ascii="Calibri Light" w:eastAsia="SimSun" w:hAnsi="Calibri Light" w:cs="Times New Roman"/>
      <w:w w:val="100"/>
      <w:position w:val="-1"/>
      <w:sz w:val="24"/>
      <w:szCs w:val="24"/>
      <w:effect w:val="none"/>
      <w:vertAlign w:val="baseline"/>
      <w:cs w:val="0"/>
      <w:em w:val="none"/>
    </w:rPr>
  </w:style>
  <w:style w:type="character" w:styleId="nfaseSutil">
    <w:name w:val="Subtle Emphasis"/>
    <w:rPr>
      <w:i/>
      <w:iCs/>
      <w:color w:val="595959"/>
      <w:w w:val="100"/>
      <w:position w:val="-1"/>
      <w:effect w:val="none"/>
      <w:vertAlign w:val="baseline"/>
      <w:cs w:val="0"/>
      <w:em w:val="none"/>
    </w:rPr>
  </w:style>
  <w:style w:type="character" w:styleId="nfaseIntensa">
    <w:name w:val="Intense Emphasis"/>
    <w:rPr>
      <w:b/>
      <w:bCs/>
      <w:i/>
      <w:iCs/>
      <w:dstrike w:val="0"/>
      <w:color w:val="ED7D31"/>
      <w:w w:val="100"/>
      <w:position w:val="-1"/>
      <w:effect w:val="none"/>
      <w:vertAlign w:val="baseline"/>
      <w:cs w:val="0"/>
      <w:em w:val="none"/>
    </w:rPr>
  </w:style>
  <w:style w:type="character" w:styleId="RefernciaSutil">
    <w:name w:val="Subtle Reference"/>
    <w:rPr>
      <w:smallCaps/>
      <w:color w:val="404040"/>
      <w:spacing w:val="0"/>
      <w:w w:val="100"/>
      <w:position w:val="-1"/>
      <w:u w:val="single" w:color="7F7F7F"/>
      <w:effect w:val="none"/>
      <w:vertAlign w:val="baseline"/>
      <w:cs w:val="0"/>
      <w:em w:val="none"/>
    </w:rPr>
  </w:style>
  <w:style w:type="character" w:styleId="RefernciaIntensa">
    <w:name w:val="Intense Reference"/>
    <w:rPr>
      <w:b/>
      <w:bCs/>
      <w:smallCaps/>
      <w:color w:val="auto"/>
      <w:spacing w:val="0"/>
      <w:w w:val="100"/>
      <w:position w:val="-1"/>
      <w:u w:val="single"/>
      <w:effect w:val="none"/>
      <w:vertAlign w:val="baseline"/>
      <w:cs w:val="0"/>
      <w:em w:val="none"/>
    </w:rPr>
  </w:style>
  <w:style w:type="character" w:styleId="TtulodoLivro">
    <w:name w:val="Book Title"/>
    <w:rPr>
      <w:b/>
      <w:bCs/>
      <w:smallCaps/>
      <w:spacing w:val="0"/>
      <w:w w:val="100"/>
      <w:position w:val="-1"/>
      <w:effect w:val="none"/>
      <w:vertAlign w:val="baseline"/>
      <w:cs w:val="0"/>
      <w:em w:val="none"/>
    </w:rPr>
  </w:style>
  <w:style w:type="paragraph" w:styleId="CabealhodoSumrio">
    <w:name w:val="TOC Heading"/>
    <w:basedOn w:val="Ttulo1"/>
    <w:next w:val="Normal"/>
    <w:pPr>
      <w:outlineLvl w:val="9"/>
    </w:p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character" w:customStyle="1" w:styleId="apple-style-span">
    <w:name w:val="apple-style-span"/>
    <w:rPr>
      <w:w w:val="100"/>
      <w:position w:val="-1"/>
      <w:effect w:val="none"/>
      <w:vertAlign w:val="baseline"/>
      <w:cs w:val="0"/>
      <w:em w:val="none"/>
    </w:rPr>
  </w:style>
  <w:style w:type="table" w:customStyle="1" w:styleId="a1">
    <w:basedOn w:val="TableNormal3"/>
    <w:tblPr>
      <w:tblStyleRowBandSize w:val="1"/>
      <w:tblStyleColBandSize w:val="1"/>
      <w:tblCellMar>
        <w:left w:w="108" w:type="dxa"/>
        <w:right w:w="108" w:type="dxa"/>
      </w:tblCellMar>
    </w:tblPr>
  </w:style>
  <w:style w:type="paragraph" w:styleId="Textodebalo">
    <w:name w:val="Balloon Text"/>
    <w:basedOn w:val="Normal"/>
    <w:uiPriority w:val="99"/>
    <w:pPr>
      <w:spacing w:after="0" w:line="240" w:lineRule="auto"/>
    </w:pPr>
    <w:rPr>
      <w:rFonts w:ascii="Segoe UI" w:hAnsi="Segoe UI" w:cs="Segoe UI"/>
      <w:sz w:val="18"/>
      <w:szCs w:val="18"/>
    </w:rPr>
  </w:style>
  <w:style w:type="character" w:customStyle="1" w:styleId="TextodebaloChar">
    <w:name w:val="Texto de balão Char"/>
    <w:uiPriority w:val="99"/>
    <w:rPr>
      <w:rFonts w:ascii="Segoe UI" w:hAnsi="Segoe UI" w:cs="Segoe UI"/>
      <w:w w:val="100"/>
      <w:position w:val="-1"/>
      <w:sz w:val="18"/>
      <w:szCs w:val="18"/>
      <w:effect w:val="none"/>
      <w:vertAlign w:val="baseline"/>
      <w:cs w:val="0"/>
      <w:em w:val="none"/>
    </w:rPr>
  </w:style>
  <w:style w:type="table" w:customStyle="1" w:styleId="a2">
    <w:basedOn w:val="TableNormal3"/>
    <w:tblPr>
      <w:tblStyleRowBandSize w:val="1"/>
      <w:tblStyleColBandSize w:val="1"/>
      <w:tblCellMar>
        <w:left w:w="108" w:type="dxa"/>
        <w:right w:w="108" w:type="dxa"/>
      </w:tblCellMar>
    </w:tblPr>
  </w:style>
  <w:style w:type="paragraph" w:customStyle="1" w:styleId="has-text-align-justify">
    <w:name w:val="has-text-align-justify"/>
    <w:basedOn w:val="Normal"/>
    <w:pPr>
      <w:suppressAutoHyphens w:val="0"/>
      <w:spacing w:before="100" w:beforeAutospacing="1" w:after="100" w:afterAutospacing="1" w:line="240" w:lineRule="auto"/>
      <w:textDirection w:val="lrTb"/>
    </w:pPr>
    <w:rPr>
      <w:rFonts w:ascii="Times New Roman" w:eastAsia="Times New Roman" w:hAnsi="Times New Roman"/>
      <w:sz w:val="24"/>
      <w:szCs w:val="24"/>
    </w:rPr>
  </w:style>
  <w:style w:type="character" w:styleId="Refdecomentrio">
    <w:name w:val="annotation reference"/>
    <w:rPr>
      <w:w w:val="100"/>
      <w:position w:val="-1"/>
      <w:sz w:val="16"/>
      <w:szCs w:val="16"/>
      <w:effect w:val="none"/>
      <w:vertAlign w:val="baseline"/>
      <w:cs w:val="0"/>
      <w:em w:val="none"/>
    </w:rPr>
  </w:style>
  <w:style w:type="paragraph" w:styleId="Textodecomentrio">
    <w:name w:val="annotation text"/>
    <w:basedOn w:val="Normal"/>
    <w:pPr>
      <w:suppressAutoHyphens w:val="0"/>
      <w:spacing w:line="240" w:lineRule="auto"/>
      <w:textDirection w:val="lrTb"/>
    </w:pPr>
    <w:rPr>
      <w:sz w:val="20"/>
      <w:szCs w:val="20"/>
    </w:rPr>
  </w:style>
  <w:style w:type="character" w:customStyle="1" w:styleId="TextodecomentrioChar">
    <w:name w:val="Texto de comentário Char"/>
    <w:rPr>
      <w:w w:val="100"/>
      <w:position w:val="-1"/>
      <w:effect w:val="none"/>
      <w:vertAlign w:val="baseline"/>
      <w:cs w:val="0"/>
      <w:em w:val="none"/>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b/>
      <w:bCs/>
      <w:w w:val="100"/>
      <w:position w:val="-1"/>
      <w:effect w:val="none"/>
      <w:vertAlign w:val="baseline"/>
      <w:cs w:val="0"/>
      <w:em w:val="none"/>
    </w:rPr>
  </w:style>
  <w:style w:type="table" w:customStyle="1" w:styleId="a3">
    <w:basedOn w:val="TableNormal3"/>
    <w:tblPr>
      <w:tblStyleRowBandSize w:val="1"/>
      <w:tblStyleColBandSize w:val="1"/>
      <w:tblCellMar>
        <w:left w:w="108" w:type="dxa"/>
        <w:right w:w="108" w:type="dxa"/>
      </w:tblCellMar>
    </w:tblPr>
  </w:style>
  <w:style w:type="paragraph" w:styleId="PargrafodaLista">
    <w:name w:val="List Paragraph"/>
    <w:basedOn w:val="Normal"/>
    <w:uiPriority w:val="34"/>
    <w:qFormat/>
    <w:rsid w:val="004F1877"/>
    <w:pPr>
      <w:ind w:left="720"/>
      <w:contextualSpacing/>
    </w:pPr>
  </w:style>
  <w:style w:type="paragraph" w:styleId="Sumrio1">
    <w:name w:val="toc 1"/>
    <w:basedOn w:val="Normal"/>
    <w:next w:val="Normal"/>
    <w:autoRedefine/>
    <w:uiPriority w:val="39"/>
    <w:semiHidden/>
    <w:unhideWhenUsed/>
    <w:rsid w:val="00136FEB"/>
    <w:pPr>
      <w:spacing w:after="100"/>
      <w:ind w:left="0"/>
    </w:pPr>
  </w:style>
  <w:style w:type="table" w:customStyle="1" w:styleId="Tabelacomgrade1">
    <w:name w:val="Tabela com grade1"/>
    <w:basedOn w:val="Tabelanormal"/>
    <w:next w:val="Tabelacomgrade"/>
    <w:uiPriority w:val="59"/>
    <w:rsid w:val="00C07B30"/>
    <w:pPr>
      <w:spacing w:after="0" w:line="240" w:lineRule="auto"/>
      <w:ind w:left="0" w:firstLine="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C65638"/>
    <w:pPr>
      <w:spacing w:after="0" w:line="240" w:lineRule="auto"/>
      <w:ind w:left="0" w:firstLine="0"/>
    </w:pPr>
    <w:rPr>
      <w:rFonts w:eastAsia="Times New Roman" w:cs="Times New Roman"/>
      <w:sz w:val="22"/>
      <w:szCs w:val="22"/>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EE6A77"/>
    <w:pPr>
      <w:spacing w:after="0" w:line="240" w:lineRule="auto"/>
      <w:ind w:left="0" w:firstLin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DD02A9"/>
  </w:style>
  <w:style w:type="paragraph" w:customStyle="1" w:styleId="Normal1">
    <w:name w:val="Normal1"/>
    <w:rsid w:val="00DD02A9"/>
    <w:pPr>
      <w:spacing w:after="0"/>
      <w:ind w:left="0" w:firstLine="0"/>
    </w:pPr>
    <w:rPr>
      <w:rFonts w:ascii="Arial" w:eastAsia="Arial" w:hAnsi="Arial" w:cs="Arial"/>
      <w:sz w:val="22"/>
      <w:szCs w:val="22"/>
    </w:rPr>
  </w:style>
  <w:style w:type="table" w:customStyle="1" w:styleId="Tabelacomgrade4">
    <w:name w:val="Tabela com grade4"/>
    <w:basedOn w:val="Tabelanormal"/>
    <w:next w:val="Tabelacomgrade"/>
    <w:uiPriority w:val="59"/>
    <w:rsid w:val="00DD02A9"/>
    <w:pPr>
      <w:spacing w:after="0" w:line="240" w:lineRule="auto"/>
      <w:ind w:left="0" w:firstLine="0"/>
    </w:pPr>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397117"/>
  </w:style>
  <w:style w:type="table" w:customStyle="1" w:styleId="Tabelacomgrade5">
    <w:name w:val="Tabela com grade5"/>
    <w:basedOn w:val="Tabelanormal"/>
    <w:next w:val="Tabelacomgrade"/>
    <w:uiPriority w:val="59"/>
    <w:rsid w:val="00397117"/>
    <w:pPr>
      <w:spacing w:after="0" w:line="240" w:lineRule="auto"/>
      <w:ind w:left="0" w:firstLine="0"/>
    </w:pPr>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oEspaoReservado">
    <w:name w:val="Placeholder Text"/>
    <w:basedOn w:val="Fontepargpadro"/>
    <w:uiPriority w:val="99"/>
    <w:semiHidden/>
    <w:rsid w:val="00397117"/>
    <w:rPr>
      <w:color w:val="808080"/>
    </w:rPr>
  </w:style>
  <w:style w:type="paragraph" w:customStyle="1" w:styleId="Default">
    <w:name w:val="Default"/>
    <w:rsid w:val="00397117"/>
    <w:pPr>
      <w:autoSpaceDE w:val="0"/>
      <w:autoSpaceDN w:val="0"/>
      <w:adjustRightInd w:val="0"/>
      <w:spacing w:after="0" w:line="240" w:lineRule="auto"/>
      <w:ind w:left="0" w:firstLine="0"/>
    </w:pPr>
    <w:rPr>
      <w:rFonts w:ascii="Times New Roman" w:hAnsi="Times New Roman" w:cs="Times New Roman"/>
      <w:color w:val="000000"/>
      <w:sz w:val="24"/>
      <w:szCs w:val="24"/>
      <w:lang w:eastAsia="en-US"/>
    </w:rPr>
  </w:style>
  <w:style w:type="paragraph" w:customStyle="1" w:styleId="xmsonormal">
    <w:name w:val="x_msonormal"/>
    <w:basedOn w:val="Normal"/>
    <w:rsid w:val="00481E8E"/>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table" w:customStyle="1" w:styleId="Tabelacomgrade11">
    <w:name w:val="Tabela com grade11"/>
    <w:basedOn w:val="Tabelanormal"/>
    <w:next w:val="Tabelacomgrade"/>
    <w:uiPriority w:val="59"/>
    <w:rsid w:val="00481E8E"/>
    <w:pPr>
      <w:spacing w:after="0" w:line="240" w:lineRule="auto"/>
      <w:ind w:left="0" w:firstLine="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1">
    <w:name w:val="Tabela com grade41"/>
    <w:basedOn w:val="Tabelanormal"/>
    <w:uiPriority w:val="59"/>
    <w:rsid w:val="00807DDA"/>
    <w:pPr>
      <w:spacing w:after="0" w:line="240" w:lineRule="auto"/>
      <w:ind w:left="0" w:firstLine="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807DDA"/>
    <w:pPr>
      <w:spacing w:after="0" w:line="240" w:lineRule="auto"/>
      <w:ind w:left="0" w:firstLine="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1">
    <w:name w:val="Tabela com grade31"/>
    <w:basedOn w:val="Tabelanormal"/>
    <w:next w:val="Tabelacomgrade"/>
    <w:uiPriority w:val="59"/>
    <w:rsid w:val="007C6DE0"/>
    <w:pPr>
      <w:spacing w:after="0" w:line="240" w:lineRule="auto"/>
      <w:ind w:left="0" w:firstLine="0"/>
    </w:pPr>
    <w:rPr>
      <w:rFonts w:ascii="Times New Roman"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7C6DE0"/>
    <w:pPr>
      <w:spacing w:after="0" w:line="240" w:lineRule="auto"/>
      <w:ind w:left="0" w:firstLine="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7C6DE0"/>
    <w:pPr>
      <w:spacing w:after="0" w:line="240" w:lineRule="auto"/>
      <w:ind w:left="0" w:firstLine="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EA4DC4"/>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character" w:customStyle="1" w:styleId="cf01">
    <w:name w:val="cf01"/>
    <w:basedOn w:val="Fontepargpadro"/>
    <w:rsid w:val="00EA4DC4"/>
    <w:rPr>
      <w:rFonts w:ascii="Segoe UI" w:hAnsi="Segoe UI" w:cs="Segoe UI" w:hint="default"/>
      <w:b/>
      <w:bCs/>
      <w:sz w:val="18"/>
      <w:szCs w:val="18"/>
    </w:rPr>
  </w:style>
  <w:style w:type="table" w:customStyle="1" w:styleId="Tabelacomgrade8">
    <w:name w:val="Tabela com grade8"/>
    <w:basedOn w:val="Tabelanormal"/>
    <w:next w:val="Tabelacomgrade"/>
    <w:uiPriority w:val="59"/>
    <w:rsid w:val="007976D8"/>
    <w:pPr>
      <w:suppressAutoHyphens/>
      <w:spacing w:line="1" w:lineRule="atLeast"/>
      <w:ind w:leftChars="-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59"/>
    <w:rsid w:val="004464F7"/>
    <w:pPr>
      <w:suppressAutoHyphens/>
      <w:spacing w:line="1" w:lineRule="atLeast"/>
      <w:ind w:leftChars="-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oHTML">
    <w:name w:val="HTML Cite"/>
    <w:basedOn w:val="Fontepargpadro"/>
    <w:uiPriority w:val="99"/>
    <w:semiHidden/>
    <w:unhideWhenUsed/>
    <w:rsid w:val="00FB4DBB"/>
    <w:rPr>
      <w:i/>
      <w:iCs/>
    </w:rPr>
  </w:style>
  <w:style w:type="table" w:customStyle="1" w:styleId="Tabelacomgrade22">
    <w:name w:val="Tabela com grade22"/>
    <w:basedOn w:val="Tabelanormal"/>
    <w:next w:val="Tabelacomgrade"/>
    <w:uiPriority w:val="59"/>
    <w:rsid w:val="008F0B2F"/>
    <w:pPr>
      <w:spacing w:after="0" w:line="240" w:lineRule="auto"/>
      <w:ind w:left="0" w:firstLine="0"/>
    </w:pPr>
    <w:rPr>
      <w:rFonts w:eastAsia="Times New Roman" w:cs="Times New Roman"/>
      <w:sz w:val="22"/>
      <w:szCs w:val="22"/>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15851">
      <w:bodyDiv w:val="1"/>
      <w:marLeft w:val="0"/>
      <w:marRight w:val="0"/>
      <w:marTop w:val="0"/>
      <w:marBottom w:val="0"/>
      <w:divBdr>
        <w:top w:val="none" w:sz="0" w:space="0" w:color="auto"/>
        <w:left w:val="none" w:sz="0" w:space="0" w:color="auto"/>
        <w:bottom w:val="none" w:sz="0" w:space="0" w:color="auto"/>
        <w:right w:val="none" w:sz="0" w:space="0" w:color="auto"/>
      </w:divBdr>
    </w:div>
    <w:div w:id="115953909">
      <w:bodyDiv w:val="1"/>
      <w:marLeft w:val="0"/>
      <w:marRight w:val="0"/>
      <w:marTop w:val="0"/>
      <w:marBottom w:val="0"/>
      <w:divBdr>
        <w:top w:val="none" w:sz="0" w:space="0" w:color="auto"/>
        <w:left w:val="none" w:sz="0" w:space="0" w:color="auto"/>
        <w:bottom w:val="none" w:sz="0" w:space="0" w:color="auto"/>
        <w:right w:val="none" w:sz="0" w:space="0" w:color="auto"/>
      </w:divBdr>
    </w:div>
    <w:div w:id="190609580">
      <w:bodyDiv w:val="1"/>
      <w:marLeft w:val="0"/>
      <w:marRight w:val="0"/>
      <w:marTop w:val="0"/>
      <w:marBottom w:val="0"/>
      <w:divBdr>
        <w:top w:val="none" w:sz="0" w:space="0" w:color="auto"/>
        <w:left w:val="none" w:sz="0" w:space="0" w:color="auto"/>
        <w:bottom w:val="none" w:sz="0" w:space="0" w:color="auto"/>
        <w:right w:val="none" w:sz="0" w:space="0" w:color="auto"/>
      </w:divBdr>
    </w:div>
    <w:div w:id="386757449">
      <w:bodyDiv w:val="1"/>
      <w:marLeft w:val="0"/>
      <w:marRight w:val="0"/>
      <w:marTop w:val="0"/>
      <w:marBottom w:val="0"/>
      <w:divBdr>
        <w:top w:val="none" w:sz="0" w:space="0" w:color="auto"/>
        <w:left w:val="none" w:sz="0" w:space="0" w:color="auto"/>
        <w:bottom w:val="none" w:sz="0" w:space="0" w:color="auto"/>
        <w:right w:val="none" w:sz="0" w:space="0" w:color="auto"/>
      </w:divBdr>
    </w:div>
    <w:div w:id="437524459">
      <w:bodyDiv w:val="1"/>
      <w:marLeft w:val="0"/>
      <w:marRight w:val="0"/>
      <w:marTop w:val="0"/>
      <w:marBottom w:val="0"/>
      <w:divBdr>
        <w:top w:val="none" w:sz="0" w:space="0" w:color="auto"/>
        <w:left w:val="none" w:sz="0" w:space="0" w:color="auto"/>
        <w:bottom w:val="none" w:sz="0" w:space="0" w:color="auto"/>
        <w:right w:val="none" w:sz="0" w:space="0" w:color="auto"/>
      </w:divBdr>
    </w:div>
    <w:div w:id="630289666">
      <w:bodyDiv w:val="1"/>
      <w:marLeft w:val="0"/>
      <w:marRight w:val="0"/>
      <w:marTop w:val="0"/>
      <w:marBottom w:val="0"/>
      <w:divBdr>
        <w:top w:val="none" w:sz="0" w:space="0" w:color="auto"/>
        <w:left w:val="none" w:sz="0" w:space="0" w:color="auto"/>
        <w:bottom w:val="none" w:sz="0" w:space="0" w:color="auto"/>
        <w:right w:val="none" w:sz="0" w:space="0" w:color="auto"/>
      </w:divBdr>
    </w:div>
    <w:div w:id="732048302">
      <w:bodyDiv w:val="1"/>
      <w:marLeft w:val="0"/>
      <w:marRight w:val="0"/>
      <w:marTop w:val="0"/>
      <w:marBottom w:val="0"/>
      <w:divBdr>
        <w:top w:val="none" w:sz="0" w:space="0" w:color="auto"/>
        <w:left w:val="none" w:sz="0" w:space="0" w:color="auto"/>
        <w:bottom w:val="none" w:sz="0" w:space="0" w:color="auto"/>
        <w:right w:val="none" w:sz="0" w:space="0" w:color="auto"/>
      </w:divBdr>
    </w:div>
    <w:div w:id="1554973132">
      <w:bodyDiv w:val="1"/>
      <w:marLeft w:val="0"/>
      <w:marRight w:val="0"/>
      <w:marTop w:val="0"/>
      <w:marBottom w:val="0"/>
      <w:divBdr>
        <w:top w:val="none" w:sz="0" w:space="0" w:color="auto"/>
        <w:left w:val="none" w:sz="0" w:space="0" w:color="auto"/>
        <w:bottom w:val="none" w:sz="0" w:space="0" w:color="auto"/>
        <w:right w:val="none" w:sz="0" w:space="0" w:color="auto"/>
      </w:divBdr>
    </w:div>
    <w:div w:id="1625382544">
      <w:bodyDiv w:val="1"/>
      <w:marLeft w:val="0"/>
      <w:marRight w:val="0"/>
      <w:marTop w:val="0"/>
      <w:marBottom w:val="0"/>
      <w:divBdr>
        <w:top w:val="none" w:sz="0" w:space="0" w:color="auto"/>
        <w:left w:val="none" w:sz="0" w:space="0" w:color="auto"/>
        <w:bottom w:val="none" w:sz="0" w:space="0" w:color="auto"/>
        <w:right w:val="none" w:sz="0" w:space="0" w:color="auto"/>
      </w:divBdr>
    </w:div>
    <w:div w:id="1779595563">
      <w:bodyDiv w:val="1"/>
      <w:marLeft w:val="0"/>
      <w:marRight w:val="0"/>
      <w:marTop w:val="0"/>
      <w:marBottom w:val="0"/>
      <w:divBdr>
        <w:top w:val="none" w:sz="0" w:space="0" w:color="auto"/>
        <w:left w:val="none" w:sz="0" w:space="0" w:color="auto"/>
        <w:bottom w:val="none" w:sz="0" w:space="0" w:color="auto"/>
        <w:right w:val="none" w:sz="0" w:space="0" w:color="auto"/>
      </w:divBdr>
    </w:div>
    <w:div w:id="1948466098">
      <w:bodyDiv w:val="1"/>
      <w:marLeft w:val="0"/>
      <w:marRight w:val="0"/>
      <w:marTop w:val="0"/>
      <w:marBottom w:val="0"/>
      <w:divBdr>
        <w:top w:val="none" w:sz="0" w:space="0" w:color="auto"/>
        <w:left w:val="none" w:sz="0" w:space="0" w:color="auto"/>
        <w:bottom w:val="none" w:sz="0" w:space="0" w:color="auto"/>
        <w:right w:val="none" w:sz="0" w:space="0" w:color="auto"/>
      </w:divBdr>
    </w:div>
    <w:div w:id="2031029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foquems.com.br/noticias/14-de-julho-tera-apresentacoes-culturais-nos-proximos-domingos" TargetMode="External"/><Relationship Id="rId21" Type="http://schemas.openxmlformats.org/officeDocument/2006/relationships/image" Target="media/image9.jpg"/><Relationship Id="rId34" Type="http://schemas.openxmlformats.org/officeDocument/2006/relationships/hyperlink" Target="https://boulos.ftd.com.br/bncc/24" TargetMode="External"/><Relationship Id="rId42" Type="http://schemas.openxmlformats.org/officeDocument/2006/relationships/hyperlink" Target="https://pt.wikipedia.org/wiki/Carlos_Magno" TargetMode="External"/><Relationship Id="rId47" Type="http://schemas.openxmlformats.org/officeDocument/2006/relationships/image" Target="media/image21.jpg"/><Relationship Id="rId50" Type="http://schemas.openxmlformats.org/officeDocument/2006/relationships/hyperlink" Target="https://upload.wikimedia.org/wikipedia/commons/5/56/Carthagemuseum_mosaic1.jpg" TargetMode="External"/><Relationship Id="rId55" Type="http://schemas.openxmlformats.org/officeDocument/2006/relationships/image" Target="media/image25.emf"/><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yperlink" Target="https://escola.britannica.com.br/artigo/Esparta/482555/recursos/219712" TargetMode="External"/><Relationship Id="rId29" Type="http://schemas.openxmlformats.org/officeDocument/2006/relationships/image" Target="media/image14.jpg"/><Relationship Id="rId11" Type="http://schemas.openxmlformats.org/officeDocument/2006/relationships/image" Target="media/image4.jpeg"/><Relationship Id="rId24" Type="http://schemas.openxmlformats.org/officeDocument/2006/relationships/hyperlink" Target="https://pt.wikipedia.org/wiki/Ave_Imperator_morituri_te_salutant" TargetMode="External"/><Relationship Id="rId32" Type="http://schemas.openxmlformats.org/officeDocument/2006/relationships/image" Target="media/image15.png"/><Relationship Id="rId37" Type="http://schemas.openxmlformats.org/officeDocument/2006/relationships/hyperlink" Target="https://nova-escola-producao.s3.amazonaws.com/whb65Sjfd4u2qAszJCUUytHGtbDG8xUkD7XBxbgT26g825CEuvy7fBq3hmYf/his6-12und02-tabela-populacao-de-atenas-no-periodo-classico.pdf" TargetMode="External"/><Relationship Id="rId40" Type="http://schemas.openxmlformats.org/officeDocument/2006/relationships/hyperlink" Target="https://escola.britannica.com.br/artigo/Roma-antiga/482393/recursos/149957" TargetMode="External"/><Relationship Id="rId45" Type="http://schemas.openxmlformats.org/officeDocument/2006/relationships/image" Target="media/image20.png"/><Relationship Id="rId53" Type="http://schemas.openxmlformats.org/officeDocument/2006/relationships/hyperlink" Target="https://pt.wikipedia.org/wiki/Escravid%C3%A3o_no_Antigo_Egito" TargetMode="External"/><Relationship Id="rId58" Type="http://schemas.openxmlformats.org/officeDocument/2006/relationships/hyperlink" Target="https://nova-escola-producao.s3.amazonaws.com/pXyGd9r2kGyKHKnkbS7Uwwj2JX9nt8VPVMpfXnrPETw34kpCmVCtZSjGxKT6/his6-19und03-contexto-mulheres-gregas-e-romanas.pdf" TargetMode="External"/><Relationship Id="rId5" Type="http://schemas.openxmlformats.org/officeDocument/2006/relationships/settings" Target="settings.xml"/><Relationship Id="rId61" Type="http://schemas.openxmlformats.org/officeDocument/2006/relationships/image" Target="media/image27.png"/><Relationship Id="rId19" Type="http://schemas.openxmlformats.org/officeDocument/2006/relationships/hyperlink" Target="http://portaldoprofessor.mec.gov.br/fichaTecnicaAula.html?aula=40760" TargetMode="External"/><Relationship Id="rId14" Type="http://schemas.openxmlformats.org/officeDocument/2006/relationships/hyperlink" Target="https://pt.wikipedia.org/wiki/S%C3%B3crates" TargetMode="External"/><Relationship Id="rId22" Type="http://schemas.openxmlformats.org/officeDocument/2006/relationships/hyperlink" Target="https://pt.wikipedia.org/wiki/Escravid%C3%A3o_na_Roma_Antiga" TargetMode="External"/><Relationship Id="rId27" Type="http://schemas.openxmlformats.org/officeDocument/2006/relationships/image" Target="media/image12.jpeg"/><Relationship Id="rId30" Type="http://schemas.openxmlformats.org/officeDocument/2006/relationships/hyperlink" Target="https://pt.wikipedia.org/wiki/Funda%C3%A7%C3%A3o_de_Roma" TargetMode="External"/><Relationship Id="rId35" Type="http://schemas.openxmlformats.org/officeDocument/2006/relationships/hyperlink" Target="https://www.dicio.com.br/cidadao/" TargetMode="External"/><Relationship Id="rId43" Type="http://schemas.openxmlformats.org/officeDocument/2006/relationships/image" Target="media/image19.png"/><Relationship Id="rId48" Type="http://schemas.openxmlformats.org/officeDocument/2006/relationships/hyperlink" Target="https://pt.wikipedia.org/wiki/Dubrovnik" TargetMode="External"/><Relationship Id="rId56" Type="http://schemas.openxmlformats.org/officeDocument/2006/relationships/hyperlink" Target="https://ensinarhistoria.com.br/mulheres-ao-longo-da-historia-4-grecia-antiga/"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3.jpg"/><Relationship Id="rId3" Type="http://schemas.openxmlformats.org/officeDocument/2006/relationships/numbering" Target="numbering.xml"/><Relationship Id="rId12" Type="http://schemas.openxmlformats.org/officeDocument/2006/relationships/hyperlink" Target="https://www.hypeness.com.br/2016/08/nesta-tribo-da-etiopia-os-homens-barrigudos-sao-referenciados-como-herois/" TargetMode="External"/><Relationship Id="rId17" Type="http://schemas.openxmlformats.org/officeDocument/2006/relationships/hyperlink" Target="https://www.infopedia.pt/dicionarios/lingua-portuguesa/cl&#225;ssico" TargetMode="External"/><Relationship Id="rId25" Type="http://schemas.openxmlformats.org/officeDocument/2006/relationships/image" Target="media/image11.jpeg"/><Relationship Id="rId33" Type="http://schemas.openxmlformats.org/officeDocument/2006/relationships/hyperlink" Target="https://pt.calameo.com/read/0028993274ac210fbb6f8?authid=FjhBNnPh7dgy" TargetMode="External"/><Relationship Id="rId38" Type="http://schemas.openxmlformats.org/officeDocument/2006/relationships/hyperlink" Target="https://pt.calameo.com/read/0028993274ac210fbb6f8?authid=FjhBNnPh7dgy" TargetMode="External"/><Relationship Id="rId46" Type="http://schemas.openxmlformats.org/officeDocument/2006/relationships/hyperlink" Target="https://commons.wikimedia.org/wiki/File:Mapa_europa.svg" TargetMode="External"/><Relationship Id="rId59" Type="http://schemas.openxmlformats.org/officeDocument/2006/relationships/hyperlink" Target="https://cpantiguidade.com.br/2009/10/19/a-condicao-feminina-na-grecia-antiga/" TargetMode="External"/><Relationship Id="rId20" Type="http://schemas.openxmlformats.org/officeDocument/2006/relationships/image" Target="media/image8.jpeg"/><Relationship Id="rId41" Type="http://schemas.openxmlformats.org/officeDocument/2006/relationships/image" Target="media/image18.jpg"/><Relationship Id="rId54" Type="http://schemas.openxmlformats.org/officeDocument/2006/relationships/hyperlink" Target="https://www.infoescola.com/historia/escravidao-na-roma-antiga/" TargetMode="External"/><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image" Target="media/image22.jpeg"/><Relationship Id="rId57" Type="http://schemas.openxmlformats.org/officeDocument/2006/relationships/hyperlink" Target="https://novaescola.org.br/autores/1428/juliana-bardella-fiorot" TargetMode="External"/><Relationship Id="rId10" Type="http://schemas.openxmlformats.org/officeDocument/2006/relationships/hyperlink" Target="https://pt.wikipedia.org/wiki/Apolo" TargetMode="External"/><Relationship Id="rId31" Type="http://schemas.openxmlformats.org/officeDocument/2006/relationships/hyperlink" Target="https://pt.calameo.com/read/0028993274ac210fbb6f8?authid=FjhBNnPh7dgy" TargetMode="External"/><Relationship Id="rId44" Type="http://schemas.openxmlformats.org/officeDocument/2006/relationships/hyperlink" Target="https://pt.wikipedia.org/wiki/Imp%C3%A9rio_Carol%C3%ADngio" TargetMode="External"/><Relationship Id="rId52" Type="http://schemas.openxmlformats.org/officeDocument/2006/relationships/image" Target="media/image24.jpg"/><Relationship Id="rId60" Type="http://schemas.openxmlformats.org/officeDocument/2006/relationships/image" Target="media/image26.jpeg"/><Relationship Id="rId65"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image" Target="media/image7.jp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btoO/M2d43Evdf5X43ftveAi8A==">AMUW2mXvdVy8KS2xaSjWQUY0U+ZMRvU26G1xLuddFd/cMPCpZHt7oZzHa9kfjq1BrsGkX89vrZSG7aPuCD/vkly4Bskg4fNRGOHmJZWgg/7ODUuhO7mYDLg=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E1C63C-4BBC-4390-9692-2A7358280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60</Pages>
  <Words>12246</Words>
  <Characters>66133</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Cristiane Miranda Magalhaes Gondin</dc:creator>
  <cp:lastModifiedBy>Maria Larissa Montania Vera</cp:lastModifiedBy>
  <cp:revision>4</cp:revision>
  <dcterms:created xsi:type="dcterms:W3CDTF">2021-07-23T17:03:00Z</dcterms:created>
  <dcterms:modified xsi:type="dcterms:W3CDTF">2021-07-23T17:15:00Z</dcterms:modified>
</cp:coreProperties>
</file>