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CE30" w14:textId="77777777" w:rsidR="00860E64" w:rsidRPr="00301024" w:rsidRDefault="00860E64" w:rsidP="00860E64">
      <w:pPr>
        <w:spacing w:after="160" w:line="259" w:lineRule="auto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 xml:space="preserve">GABARITO </w:t>
      </w:r>
    </w:p>
    <w:p w14:paraId="1A75EB65" w14:textId="77777777" w:rsidR="00860E64" w:rsidRPr="00301024" w:rsidRDefault="00860E64" w:rsidP="00860E64">
      <w:pPr>
        <w:spacing w:after="160" w:line="259" w:lineRule="auto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>CIÊNCIAS 1º ANO</w:t>
      </w:r>
    </w:p>
    <w:p w14:paraId="38D44128" w14:textId="77777777" w:rsidR="00860E64" w:rsidRPr="00301024" w:rsidRDefault="00860E64" w:rsidP="00860E64">
      <w:pPr>
        <w:spacing w:after="160" w:line="259" w:lineRule="auto"/>
        <w:jc w:val="right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>EQUIPE DE CIÊNCIAS 1º AO 5º ANO</w:t>
      </w:r>
    </w:p>
    <w:p w14:paraId="41D46F9A" w14:textId="77777777" w:rsidR="00860E64" w:rsidRPr="00301024" w:rsidRDefault="00860E64" w:rsidP="00860E64">
      <w:pPr>
        <w:spacing w:after="160" w:line="259" w:lineRule="auto"/>
        <w:jc w:val="right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 xml:space="preserve">Rejane Fátima </w:t>
      </w:r>
      <w:proofErr w:type="spellStart"/>
      <w:r w:rsidRPr="00301024">
        <w:rPr>
          <w:rFonts w:cs="Arial"/>
          <w:bCs/>
          <w:sz w:val="24"/>
          <w:szCs w:val="24"/>
        </w:rPr>
        <w:t>Steinhaus</w:t>
      </w:r>
      <w:proofErr w:type="spellEnd"/>
    </w:p>
    <w:p w14:paraId="0DCA3925" w14:textId="77777777" w:rsidR="00860E64" w:rsidRPr="00301024" w:rsidRDefault="00860E64" w:rsidP="00860E64">
      <w:pPr>
        <w:spacing w:after="160" w:line="259" w:lineRule="auto"/>
        <w:jc w:val="right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>Silmara Dorval Machado</w:t>
      </w:r>
    </w:p>
    <w:p w14:paraId="21FEFDE3" w14:textId="77777777" w:rsidR="00860E64" w:rsidRPr="00301024" w:rsidRDefault="00860E64" w:rsidP="00860E64">
      <w:pPr>
        <w:spacing w:after="160" w:line="259" w:lineRule="auto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t>3º BIMESTRE</w:t>
      </w:r>
    </w:p>
    <w:tbl>
      <w:tblPr>
        <w:tblStyle w:val="Tabelacomgrade23"/>
        <w:tblW w:w="9776" w:type="dxa"/>
        <w:tblInd w:w="-289" w:type="dxa"/>
        <w:tblLook w:val="04A0" w:firstRow="1" w:lastRow="0" w:firstColumn="1" w:lastColumn="0" w:noHBand="0" w:noVBand="1"/>
      </w:tblPr>
      <w:tblGrid>
        <w:gridCol w:w="1412"/>
        <w:gridCol w:w="2836"/>
        <w:gridCol w:w="5528"/>
      </w:tblGrid>
      <w:tr w:rsidR="00860E64" w:rsidRPr="00301024" w14:paraId="235F1C1F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E5E9ED8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Cs/>
                <w:sz w:val="24"/>
                <w:szCs w:val="24"/>
              </w:rPr>
            </w:pPr>
            <w:r w:rsidRPr="00301024">
              <w:rPr>
                <w:rFonts w:cs="Arial"/>
                <w:bCs/>
                <w:sz w:val="24"/>
                <w:szCs w:val="24"/>
              </w:rPr>
              <w:t>QUESTÃO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0092D9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301024">
              <w:rPr>
                <w:rFonts w:cs="Arial"/>
                <w:bCs/>
                <w:sz w:val="24"/>
                <w:szCs w:val="24"/>
              </w:rPr>
              <w:t>RESPOSTA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0E4228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Cs/>
                <w:sz w:val="24"/>
                <w:szCs w:val="24"/>
              </w:rPr>
            </w:pPr>
            <w:r w:rsidRPr="00301024">
              <w:rPr>
                <w:rFonts w:cs="Arial"/>
                <w:bCs/>
                <w:sz w:val="24"/>
                <w:szCs w:val="24"/>
              </w:rPr>
              <w:t>HABILIDADES RESPOSTA</w:t>
            </w:r>
          </w:p>
          <w:p w14:paraId="620CE2A1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</w:tr>
      <w:tr w:rsidR="00860E64" w:rsidRPr="00301024" w14:paraId="14819FDC" w14:textId="77777777" w:rsidTr="006C49B3">
        <w:trPr>
          <w:trHeight w:val="53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9EBE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68C48B74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5726D654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31A8" w14:textId="77777777" w:rsidR="00860E64" w:rsidRPr="00301024" w:rsidRDefault="00860E64" w:rsidP="006C49B3">
            <w:pPr>
              <w:numPr>
                <w:ilvl w:val="0"/>
                <w:numId w:val="1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Certo</w:t>
            </w:r>
          </w:p>
          <w:p w14:paraId="7DF2A509" w14:textId="77777777" w:rsidR="00860E64" w:rsidRPr="00301024" w:rsidRDefault="00860E64" w:rsidP="006C49B3">
            <w:pPr>
              <w:numPr>
                <w:ilvl w:val="0"/>
                <w:numId w:val="1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Errado</w:t>
            </w:r>
          </w:p>
          <w:p w14:paraId="60B25483" w14:textId="77777777" w:rsidR="00860E64" w:rsidRPr="00301024" w:rsidRDefault="00860E64" w:rsidP="006C49B3">
            <w:pPr>
              <w:numPr>
                <w:ilvl w:val="0"/>
                <w:numId w:val="1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Errado</w:t>
            </w:r>
          </w:p>
          <w:p w14:paraId="34610460" w14:textId="77777777" w:rsidR="00860E64" w:rsidRPr="00301024" w:rsidRDefault="00860E64" w:rsidP="006C49B3">
            <w:pPr>
              <w:numPr>
                <w:ilvl w:val="0"/>
                <w:numId w:val="1"/>
              </w:num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Certo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A81A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CG.EF01CI03.s</w:t>
            </w:r>
            <w:proofErr w:type="gramEnd"/>
            <w:r w:rsidRPr="00301024">
              <w:rPr>
                <w:rFonts w:cs="Arial"/>
                <w:b w:val="0"/>
              </w:rPr>
              <w:t>)</w:t>
            </w:r>
          </w:p>
          <w:p w14:paraId="39CA9D07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Discutir as razões pelas quais os hábitos de higiene do corpo (lavar as mãos antes de comer, escovar os dentes, limpar os olhos, o nariz e as orelhas, etc.) são necessários para a manutenção da saúde.</w:t>
            </w:r>
          </w:p>
          <w:p w14:paraId="2CF6D622" w14:textId="77777777" w:rsidR="00860E64" w:rsidRPr="00301024" w:rsidRDefault="00860E64" w:rsidP="006C49B3">
            <w:pPr>
              <w:widowControl w:val="0"/>
              <w:autoSpaceDE w:val="0"/>
              <w:autoSpaceDN w:val="0"/>
              <w:ind w:right="159"/>
              <w:jc w:val="both"/>
              <w:rPr>
                <w:rFonts w:eastAsia="Times New Roman" w:cs="Arial"/>
                <w:b w:val="0"/>
                <w:lang w:val="pt-PT"/>
              </w:rPr>
            </w:pPr>
          </w:p>
        </w:tc>
      </w:tr>
      <w:tr w:rsidR="00860E64" w:rsidRPr="00301024" w14:paraId="31313B51" w14:textId="77777777" w:rsidTr="006C49B3">
        <w:trPr>
          <w:trHeight w:val="12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75AA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3054E42F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43C2A85B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7743" w14:textId="77777777" w:rsidR="00860E64" w:rsidRPr="00301024" w:rsidRDefault="00860E64" w:rsidP="006C49B3">
            <w:pPr>
              <w:spacing w:after="255"/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Lavar as mãos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14C4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CG.EF01CI03.s</w:t>
            </w:r>
            <w:proofErr w:type="gramEnd"/>
            <w:r w:rsidRPr="00301024">
              <w:rPr>
                <w:rFonts w:cs="Arial"/>
                <w:b w:val="0"/>
              </w:rPr>
              <w:t>)</w:t>
            </w:r>
          </w:p>
          <w:p w14:paraId="516E6B5C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Discutir as razões pelas quais os hábitos de higiene do corpo (lavar as mãos antes de comer, escovar os dentes, limpar os olhos, o nariz e as orelhas, etc.) são necessários para a manutenção da saúde.</w:t>
            </w:r>
          </w:p>
          <w:p w14:paraId="14197F31" w14:textId="77777777" w:rsidR="00860E64" w:rsidRPr="00301024" w:rsidRDefault="00860E64" w:rsidP="006C49B3">
            <w:pPr>
              <w:widowControl w:val="0"/>
              <w:autoSpaceDE w:val="0"/>
              <w:autoSpaceDN w:val="0"/>
              <w:ind w:left="42" w:right="159"/>
              <w:jc w:val="both"/>
              <w:rPr>
                <w:rFonts w:eastAsia="Times New Roman" w:cs="Arial"/>
                <w:b w:val="0"/>
                <w:sz w:val="24"/>
                <w:szCs w:val="24"/>
                <w:lang w:val="pt-PT"/>
              </w:rPr>
            </w:pPr>
          </w:p>
        </w:tc>
      </w:tr>
      <w:tr w:rsidR="00860E64" w:rsidRPr="00301024" w14:paraId="4DEEE76F" w14:textId="77777777" w:rsidTr="006C49B3">
        <w:trPr>
          <w:trHeight w:val="3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4F6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22714699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6EAE1E44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03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09DF" w14:textId="77777777" w:rsidR="00860E64" w:rsidRPr="00301024" w:rsidRDefault="00860E64" w:rsidP="006C49B3">
            <w:pPr>
              <w:numPr>
                <w:ilvl w:val="0"/>
                <w:numId w:val="2"/>
              </w:numPr>
              <w:tabs>
                <w:tab w:val="left" w:pos="364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Higiene - importante</w:t>
            </w:r>
          </w:p>
          <w:p w14:paraId="36A36A88" w14:textId="77777777" w:rsidR="00860E64" w:rsidRPr="00301024" w:rsidRDefault="00860E64" w:rsidP="006C49B3">
            <w:pPr>
              <w:numPr>
                <w:ilvl w:val="0"/>
                <w:numId w:val="2"/>
              </w:numPr>
              <w:tabs>
                <w:tab w:val="left" w:pos="364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 xml:space="preserve">Mãos, </w:t>
            </w:r>
            <w:proofErr w:type="gramStart"/>
            <w:r w:rsidRPr="00301024">
              <w:rPr>
                <w:rFonts w:cs="Arial"/>
                <w:b w:val="0"/>
                <w:sz w:val="24"/>
                <w:szCs w:val="24"/>
              </w:rPr>
              <w:t xml:space="preserve">unhas,   </w:t>
            </w:r>
            <w:proofErr w:type="gramEnd"/>
            <w:r w:rsidRPr="00301024">
              <w:rPr>
                <w:rFonts w:cs="Arial"/>
                <w:b w:val="0"/>
                <w:sz w:val="24"/>
                <w:szCs w:val="24"/>
              </w:rPr>
              <w:t xml:space="preserve">        dentes,          corretamente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B7ED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CG.EF01CI03.s</w:t>
            </w:r>
            <w:proofErr w:type="gramEnd"/>
            <w:r w:rsidRPr="00301024">
              <w:rPr>
                <w:rFonts w:cs="Arial"/>
                <w:b w:val="0"/>
              </w:rPr>
              <w:t>)</w:t>
            </w:r>
          </w:p>
          <w:p w14:paraId="05AED4BF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Discutir as razões pelas quais os hábitos de higiene do corpo (lavar as mãos antes de comer, escovar os dentes, limpar os olhos, o nariz e as orelhas, etc.) são necessários para a manutenção da saúde.</w:t>
            </w:r>
          </w:p>
          <w:p w14:paraId="1F24481B" w14:textId="77777777" w:rsidR="00860E64" w:rsidRPr="00301024" w:rsidRDefault="00860E64" w:rsidP="006C49B3">
            <w:pPr>
              <w:widowControl w:val="0"/>
              <w:autoSpaceDE w:val="0"/>
              <w:autoSpaceDN w:val="0"/>
              <w:ind w:left="42" w:right="159"/>
              <w:jc w:val="both"/>
              <w:rPr>
                <w:rFonts w:eastAsia="Times New Roman" w:cs="Arial"/>
                <w:b w:val="0"/>
                <w:sz w:val="24"/>
                <w:szCs w:val="24"/>
                <w:lang w:val="pt-PT"/>
              </w:rPr>
            </w:pPr>
          </w:p>
        </w:tc>
      </w:tr>
      <w:tr w:rsidR="00860E64" w:rsidRPr="00301024" w14:paraId="04B33446" w14:textId="77777777" w:rsidTr="006C49B3">
        <w:trPr>
          <w:trHeight w:val="50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CEE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402CDDF9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144C686F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04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2F08" w14:textId="77777777" w:rsidR="00860E64" w:rsidRPr="00301024" w:rsidRDefault="00860E64" w:rsidP="006C49B3">
            <w:pPr>
              <w:numPr>
                <w:ilvl w:val="0"/>
                <w:numId w:val="3"/>
              </w:numPr>
              <w:tabs>
                <w:tab w:val="left" w:pos="364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Xampu, esponja de banho.</w:t>
            </w:r>
          </w:p>
          <w:p w14:paraId="42CC3566" w14:textId="77777777" w:rsidR="00860E64" w:rsidRPr="00301024" w:rsidRDefault="00860E64" w:rsidP="006C49B3">
            <w:pPr>
              <w:numPr>
                <w:ilvl w:val="0"/>
                <w:numId w:val="3"/>
              </w:numPr>
              <w:tabs>
                <w:tab w:val="left" w:pos="3645"/>
              </w:tabs>
              <w:contextualSpacing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Tomar banho.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6EAF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CG.EF01CI03.s</w:t>
            </w:r>
            <w:proofErr w:type="gramEnd"/>
            <w:r w:rsidRPr="00301024">
              <w:rPr>
                <w:rFonts w:cs="Arial"/>
                <w:b w:val="0"/>
              </w:rPr>
              <w:t>)</w:t>
            </w:r>
          </w:p>
          <w:p w14:paraId="6388073D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Discutir as razões pelas quais os hábitos de higiene do corpo (lavar as mãos antes de comer, escovar os dentes, limpar os olhos, o nariz e as orelhas, etc.) são necessários para a manutenção da saúde.</w:t>
            </w:r>
          </w:p>
          <w:p w14:paraId="748A9CED" w14:textId="77777777" w:rsidR="00860E64" w:rsidRPr="00301024" w:rsidRDefault="00860E64" w:rsidP="006C49B3">
            <w:pPr>
              <w:widowControl w:val="0"/>
              <w:autoSpaceDE w:val="0"/>
              <w:autoSpaceDN w:val="0"/>
              <w:ind w:left="42" w:right="159"/>
              <w:jc w:val="both"/>
              <w:rPr>
                <w:rFonts w:eastAsia="Times New Roman" w:cs="Arial"/>
                <w:b w:val="0"/>
                <w:sz w:val="24"/>
                <w:szCs w:val="24"/>
                <w:lang w:val="pt-PT"/>
              </w:rPr>
            </w:pPr>
          </w:p>
        </w:tc>
      </w:tr>
      <w:tr w:rsidR="00860E64" w:rsidRPr="00301024" w14:paraId="3C7DB023" w14:textId="77777777" w:rsidTr="006C49B3">
        <w:trPr>
          <w:trHeight w:val="25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4CA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30353E8A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05ACEFDB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05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4F1E" w14:textId="77777777" w:rsidR="00860E64" w:rsidRPr="00301024" w:rsidRDefault="00860E64" w:rsidP="006C49B3">
            <w:pPr>
              <w:tabs>
                <w:tab w:val="left" w:pos="3645"/>
              </w:tabs>
              <w:spacing w:after="255"/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Respostas pessoal do aluno.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255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CG.EF01CI03.s</w:t>
            </w:r>
            <w:proofErr w:type="gramEnd"/>
            <w:r w:rsidRPr="00301024">
              <w:rPr>
                <w:rFonts w:cs="Arial"/>
                <w:b w:val="0"/>
              </w:rPr>
              <w:t>)</w:t>
            </w:r>
          </w:p>
          <w:p w14:paraId="27DE17F4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Discutir as razões pelas quais os hábitos de higiene do corpo (lavar as mãos antes de comer, escovar os dentes, limpar os olhos, o nariz e as orelhas, etc.) são necessários para a manutenção da saúde.</w:t>
            </w:r>
          </w:p>
          <w:p w14:paraId="0E49B3A6" w14:textId="77777777" w:rsidR="00860E64" w:rsidRPr="00301024" w:rsidRDefault="00860E64" w:rsidP="006C49B3">
            <w:pPr>
              <w:widowControl w:val="0"/>
              <w:autoSpaceDE w:val="0"/>
              <w:autoSpaceDN w:val="0"/>
              <w:ind w:left="42" w:right="159"/>
              <w:jc w:val="both"/>
              <w:rPr>
                <w:rFonts w:eastAsia="Times New Roman" w:cs="Arial"/>
                <w:b w:val="0"/>
                <w:sz w:val="24"/>
                <w:szCs w:val="24"/>
                <w:lang w:val="pt-PT"/>
              </w:rPr>
            </w:pPr>
          </w:p>
        </w:tc>
      </w:tr>
      <w:tr w:rsidR="00860E64" w:rsidRPr="00301024" w14:paraId="57441F82" w14:textId="77777777" w:rsidTr="006C49B3">
        <w:trPr>
          <w:trHeight w:val="252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779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37549EBF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445ACB4B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06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E824" w14:textId="77777777" w:rsidR="00860E64" w:rsidRPr="00301024" w:rsidRDefault="00860E64" w:rsidP="006C49B3">
            <w:pPr>
              <w:tabs>
                <w:tab w:val="left" w:pos="3645"/>
              </w:tabs>
              <w:spacing w:after="255"/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 xml:space="preserve">A </w:t>
            </w:r>
          </w:p>
          <w:p w14:paraId="31179C7F" w14:textId="77777777" w:rsidR="00860E64" w:rsidRPr="00301024" w:rsidRDefault="00860E64" w:rsidP="006C49B3">
            <w:pPr>
              <w:tabs>
                <w:tab w:val="left" w:pos="3645"/>
              </w:tabs>
              <w:spacing w:after="255"/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C</w:t>
            </w:r>
          </w:p>
          <w:p w14:paraId="71DB91CB" w14:textId="77777777" w:rsidR="00860E64" w:rsidRPr="00301024" w:rsidRDefault="00860E64" w:rsidP="006C49B3">
            <w:pPr>
              <w:tabs>
                <w:tab w:val="left" w:pos="3645"/>
              </w:tabs>
              <w:spacing w:after="255"/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AE6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CG.EF01CI03.s</w:t>
            </w:r>
            <w:proofErr w:type="gramEnd"/>
            <w:r w:rsidRPr="00301024">
              <w:rPr>
                <w:rFonts w:cs="Arial"/>
                <w:b w:val="0"/>
              </w:rPr>
              <w:t>)</w:t>
            </w:r>
          </w:p>
          <w:p w14:paraId="1A95B0AA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Discutir as razões pelas quais os hábitos de higiene do corpo (lavar as mãos antes de comer, escovar os dentes, limpar os olhos, o nariz e as orelhas, etc.) são necessários para a manutenção da saúde.</w:t>
            </w:r>
          </w:p>
          <w:p w14:paraId="7BA72BB1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</w:p>
        </w:tc>
      </w:tr>
      <w:tr w:rsidR="00860E64" w:rsidRPr="00301024" w14:paraId="070A7509" w14:textId="77777777" w:rsidTr="006C49B3">
        <w:trPr>
          <w:trHeight w:val="4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1F4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344704C7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238F18F1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07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9670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Resposta pessoal do aluno.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2C11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CG.EF01CI03.s</w:t>
            </w:r>
            <w:proofErr w:type="gramEnd"/>
            <w:r w:rsidRPr="00301024">
              <w:rPr>
                <w:rFonts w:cs="Arial"/>
                <w:b w:val="0"/>
              </w:rPr>
              <w:t>) Discutir as razões pelas quais os hábitos de higiene do corpo (lavar as mãos antes de comer, escovar os dentes, limpar os olhos, o nariz e as orelhas, etc.) são necessários para a manutenção da saúde.</w:t>
            </w:r>
          </w:p>
          <w:p w14:paraId="307B58CD" w14:textId="77777777" w:rsidR="00860E64" w:rsidRPr="00301024" w:rsidRDefault="00860E64" w:rsidP="006C49B3">
            <w:pPr>
              <w:widowControl w:val="0"/>
              <w:autoSpaceDE w:val="0"/>
              <w:autoSpaceDN w:val="0"/>
              <w:ind w:right="156"/>
              <w:jc w:val="both"/>
              <w:rPr>
                <w:rFonts w:eastAsia="Times New Roman" w:cs="Arial"/>
                <w:b w:val="0"/>
                <w:sz w:val="24"/>
                <w:szCs w:val="24"/>
                <w:lang w:val="pt-PT"/>
              </w:rPr>
            </w:pPr>
          </w:p>
        </w:tc>
      </w:tr>
      <w:tr w:rsidR="00860E64" w:rsidRPr="00301024" w14:paraId="13C9380F" w14:textId="77777777" w:rsidTr="006C49B3">
        <w:trPr>
          <w:trHeight w:val="4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9577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10CABCBE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4CB77594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08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7D37" w14:textId="77777777" w:rsidR="00860E64" w:rsidRPr="00301024" w:rsidRDefault="00860E64" w:rsidP="006C49B3">
            <w:pPr>
              <w:tabs>
                <w:tab w:val="left" w:pos="364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Desenho pessoal do aluno.</w:t>
            </w:r>
          </w:p>
          <w:p w14:paraId="209E87A4" w14:textId="77777777" w:rsidR="00860E64" w:rsidRPr="00301024" w:rsidRDefault="00860E64" w:rsidP="006C49B3">
            <w:pPr>
              <w:tabs>
                <w:tab w:val="left" w:pos="364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 xml:space="preserve">De bons hábitos </w:t>
            </w:r>
          </w:p>
          <w:p w14:paraId="7CC65E30" w14:textId="77777777" w:rsidR="00860E64" w:rsidRPr="00301024" w:rsidRDefault="00860E64" w:rsidP="006C49B3">
            <w:pPr>
              <w:tabs>
                <w:tab w:val="left" w:pos="3645"/>
              </w:tabs>
              <w:contextualSpacing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De maus hábitos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5FCE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CG.EF01CI03.s</w:t>
            </w:r>
            <w:proofErr w:type="gramEnd"/>
            <w:r w:rsidRPr="00301024">
              <w:rPr>
                <w:rFonts w:cs="Arial"/>
                <w:b w:val="0"/>
              </w:rPr>
              <w:t xml:space="preserve">) </w:t>
            </w:r>
          </w:p>
          <w:p w14:paraId="7F205226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Discutir as razões pelas quais os hábitos de higiene do corpo (lavar as mãos antes de comer, escovar os dentes, limpar os olhos, o nariz e as orelhas, etc.) são necessários para a manutenção da saúde.</w:t>
            </w:r>
          </w:p>
          <w:p w14:paraId="15FC86BA" w14:textId="77777777" w:rsidR="00860E64" w:rsidRPr="00301024" w:rsidRDefault="00860E64" w:rsidP="006C49B3">
            <w:pPr>
              <w:tabs>
                <w:tab w:val="left" w:pos="364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860E64" w:rsidRPr="00301024" w14:paraId="4D23ED28" w14:textId="77777777" w:rsidTr="006C49B3">
        <w:trPr>
          <w:trHeight w:val="4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4A8D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06D0D86C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150B4881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09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936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  <w:u w:val="single"/>
              </w:rPr>
              <w:t>Olhos</w:t>
            </w:r>
            <w:r w:rsidRPr="00301024">
              <w:rPr>
                <w:rFonts w:cs="Arial"/>
                <w:b w:val="0"/>
                <w:sz w:val="24"/>
                <w:szCs w:val="24"/>
              </w:rPr>
              <w:t xml:space="preserve"> -Ver o Sol</w:t>
            </w:r>
          </w:p>
          <w:p w14:paraId="4CAAA057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  <w:u w:val="single"/>
              </w:rPr>
              <w:t>Mãos</w:t>
            </w:r>
            <w:r w:rsidRPr="00301024">
              <w:rPr>
                <w:rFonts w:cs="Arial"/>
                <w:b w:val="0"/>
                <w:sz w:val="24"/>
                <w:szCs w:val="24"/>
              </w:rPr>
              <w:t xml:space="preserve"> - Lavar o rosto e sentir a água fria</w:t>
            </w:r>
          </w:p>
          <w:p w14:paraId="48D61008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  <w:u w:val="single"/>
              </w:rPr>
              <w:t>Nariz</w:t>
            </w:r>
            <w:r w:rsidRPr="00301024">
              <w:rPr>
                <w:rFonts w:cs="Arial"/>
                <w:b w:val="0"/>
                <w:sz w:val="24"/>
                <w:szCs w:val="24"/>
              </w:rPr>
              <w:t xml:space="preserve"> -Sentir o cheiro da pasta de dente</w:t>
            </w:r>
          </w:p>
          <w:p w14:paraId="5731E85C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  <w:u w:val="single"/>
              </w:rPr>
              <w:t>Ouvido</w:t>
            </w:r>
            <w:r w:rsidRPr="00301024">
              <w:rPr>
                <w:rFonts w:cs="Arial"/>
                <w:b w:val="0"/>
                <w:sz w:val="24"/>
                <w:szCs w:val="24"/>
              </w:rPr>
              <w:t xml:space="preserve"> - Ouvir a mamãe</w:t>
            </w:r>
          </w:p>
          <w:p w14:paraId="30ABE904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  <w:u w:val="single"/>
              </w:rPr>
              <w:t>Língua -</w:t>
            </w:r>
            <w:r w:rsidRPr="00301024">
              <w:rPr>
                <w:rFonts w:cs="Arial"/>
                <w:b w:val="0"/>
                <w:sz w:val="24"/>
                <w:szCs w:val="24"/>
              </w:rPr>
              <w:t xml:space="preserve"> Sentir o sabor dos alimentos</w:t>
            </w:r>
          </w:p>
          <w:p w14:paraId="4E16FEE4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 w:val="0"/>
                <w:sz w:val="24"/>
                <w:szCs w:val="24"/>
              </w:rPr>
            </w:pPr>
          </w:p>
          <w:p w14:paraId="633D52C2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C5D3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CG.EF01CI03.s</w:t>
            </w:r>
            <w:proofErr w:type="gramEnd"/>
            <w:r w:rsidRPr="00301024">
              <w:rPr>
                <w:rFonts w:cs="Arial"/>
                <w:b w:val="0"/>
              </w:rPr>
              <w:t xml:space="preserve">) </w:t>
            </w:r>
          </w:p>
          <w:p w14:paraId="135E1855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Discutir as razões pelas quais os hábitos de higiene do corpo (lavar as mãos antes de comer, escovar os dentes, limpar os olhos, o nariz e as orelhas, etc.) são necessários para a manutenção da saúde.</w:t>
            </w:r>
          </w:p>
          <w:p w14:paraId="1BD81ED7" w14:textId="77777777" w:rsidR="00860E64" w:rsidRPr="00301024" w:rsidRDefault="00860E64" w:rsidP="006C49B3">
            <w:pPr>
              <w:tabs>
                <w:tab w:val="left" w:pos="3645"/>
              </w:tabs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860E64" w:rsidRPr="00301024" w14:paraId="370D3C8B" w14:textId="77777777" w:rsidTr="006C49B3">
        <w:trPr>
          <w:trHeight w:val="4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E335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251253A1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</w:p>
          <w:p w14:paraId="4B1F0634" w14:textId="77777777" w:rsidR="00860E64" w:rsidRPr="00301024" w:rsidRDefault="00860E64" w:rsidP="006C49B3">
            <w:pPr>
              <w:tabs>
                <w:tab w:val="left" w:pos="3645"/>
              </w:tabs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D402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Pintar:</w:t>
            </w:r>
          </w:p>
          <w:p w14:paraId="5EFAFF68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  <w:sz w:val="24"/>
                <w:szCs w:val="24"/>
              </w:rPr>
              <w:t>Xampu, pente, escova de dente, cotonete.</w:t>
            </w:r>
          </w:p>
          <w:p w14:paraId="5E2518D7" w14:textId="77777777" w:rsidR="00860E64" w:rsidRPr="00301024" w:rsidRDefault="00860E64" w:rsidP="006C49B3">
            <w:pPr>
              <w:tabs>
                <w:tab w:val="left" w:pos="3645"/>
              </w:tabs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316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CG.EF01CI03.s</w:t>
            </w:r>
            <w:proofErr w:type="gramEnd"/>
            <w:r w:rsidRPr="00301024">
              <w:rPr>
                <w:rFonts w:cs="Arial"/>
                <w:b w:val="0"/>
              </w:rPr>
              <w:t>)</w:t>
            </w:r>
          </w:p>
          <w:p w14:paraId="624CCACE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 xml:space="preserve"> Discutir as razões pelas quais os hábitos de higiene do corpo (lavar as mãos antes de comer, escovar os dentes, limpar os olhos, o nariz e as orelhas, etc.) são necessários para a manutenção da saúde.</w:t>
            </w:r>
          </w:p>
        </w:tc>
      </w:tr>
      <w:tr w:rsidR="00860E64" w:rsidRPr="00301024" w14:paraId="7C71D194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611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38362E49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119A84A2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F3B8" w14:textId="77777777" w:rsidR="00860E64" w:rsidRPr="00301024" w:rsidRDefault="00860E64" w:rsidP="006C49B3">
            <w:pPr>
              <w:contextualSpacing/>
              <w:jc w:val="both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Letras B e 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D4E0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CG.EF01CI03.s</w:t>
            </w:r>
            <w:proofErr w:type="gramEnd"/>
            <w:r w:rsidRPr="00301024">
              <w:rPr>
                <w:rFonts w:cs="Arial"/>
                <w:b w:val="0"/>
              </w:rPr>
              <w:t xml:space="preserve">) </w:t>
            </w:r>
          </w:p>
          <w:p w14:paraId="3A4B791B" w14:textId="77777777" w:rsidR="00860E64" w:rsidRPr="00301024" w:rsidRDefault="00860E64" w:rsidP="006C49B3">
            <w:pPr>
              <w:jc w:val="both"/>
              <w:rPr>
                <w:rFonts w:eastAsia="Times New Roman" w:cs="Arial"/>
                <w:b w:val="0"/>
                <w:sz w:val="24"/>
                <w:szCs w:val="24"/>
              </w:rPr>
            </w:pPr>
            <w:r w:rsidRPr="00301024">
              <w:rPr>
                <w:rFonts w:cs="Arial"/>
                <w:b w:val="0"/>
              </w:rPr>
              <w:t>Discutir as razões pelas quais os hábitos de higiene do corpo (lavar as mãos antes de comer, escovar os dentes, limpar os olhos, o nariz e as orelhas, etc.) são necessários para a manutenção da saúde.</w:t>
            </w:r>
          </w:p>
        </w:tc>
      </w:tr>
      <w:tr w:rsidR="00860E64" w:rsidRPr="00301024" w14:paraId="3B56AF21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3A0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5A37BA83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26FB282E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3878" w14:textId="77777777" w:rsidR="00860E64" w:rsidRPr="00301024" w:rsidRDefault="00860E64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A) Resposta pessoal do aluno.</w:t>
            </w:r>
          </w:p>
          <w:p w14:paraId="3D1FF935" w14:textId="77777777" w:rsidR="00860E64" w:rsidRPr="00301024" w:rsidRDefault="00860E64" w:rsidP="006C49B3">
            <w:pPr>
              <w:contextualSpacing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 xml:space="preserve">B) Resposta pessoal </w:t>
            </w:r>
            <w:proofErr w:type="gramStart"/>
            <w:r w:rsidRPr="00301024">
              <w:rPr>
                <w:rFonts w:eastAsia="Arial" w:cs="Arial"/>
                <w:b w:val="0"/>
                <w:sz w:val="24"/>
                <w:szCs w:val="24"/>
              </w:rPr>
              <w:t>do alunos</w:t>
            </w:r>
            <w:proofErr w:type="gramEnd"/>
            <w:r w:rsidRPr="00301024">
              <w:rPr>
                <w:rFonts w:eastAsia="Arial" w:cs="Arial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4724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CG.EF01CI04.s</w:t>
            </w:r>
            <w:proofErr w:type="gramEnd"/>
            <w:r w:rsidRPr="00301024">
              <w:rPr>
                <w:rFonts w:cs="Arial"/>
                <w:b w:val="0"/>
              </w:rPr>
              <w:t xml:space="preserve">) </w:t>
            </w:r>
          </w:p>
          <w:p w14:paraId="68BDDE3B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Comparar características físicas entre os colegas, reconhecendo a diversidade e a importância da valorização, do acolhimento e do respeito às diferenças.</w:t>
            </w:r>
          </w:p>
          <w:p w14:paraId="57037970" w14:textId="77777777" w:rsidR="00860E64" w:rsidRPr="00301024" w:rsidRDefault="00860E64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860E64" w:rsidRPr="00301024" w14:paraId="06078C9F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EFB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3C0D7C6E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6C6B591B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5625" w14:textId="77777777" w:rsidR="00860E64" w:rsidRPr="00301024" w:rsidRDefault="00860E64" w:rsidP="006C49B3">
            <w:pPr>
              <w:pStyle w:val="PargrafodaLista"/>
              <w:numPr>
                <w:ilvl w:val="0"/>
                <w:numId w:val="4"/>
              </w:num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 xml:space="preserve">Figura 1  </w:t>
            </w:r>
          </w:p>
          <w:p w14:paraId="3E63B4AA" w14:textId="77777777" w:rsidR="00860E64" w:rsidRPr="00301024" w:rsidRDefault="00860E64" w:rsidP="006C49B3">
            <w:pPr>
              <w:pStyle w:val="PargrafodaLista"/>
              <w:numPr>
                <w:ilvl w:val="0"/>
                <w:numId w:val="4"/>
              </w:num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Figura 4</w:t>
            </w:r>
          </w:p>
          <w:p w14:paraId="1216B4E7" w14:textId="77777777" w:rsidR="00860E64" w:rsidRPr="00301024" w:rsidRDefault="00860E64" w:rsidP="006C49B3">
            <w:pPr>
              <w:pStyle w:val="PargrafodaLista"/>
              <w:numPr>
                <w:ilvl w:val="0"/>
                <w:numId w:val="4"/>
              </w:num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Resposta pessoal do aluno.</w:t>
            </w:r>
          </w:p>
          <w:p w14:paraId="0C26BEEA" w14:textId="77777777" w:rsidR="00860E64" w:rsidRPr="00301024" w:rsidRDefault="00860E64" w:rsidP="006C49B3">
            <w:pPr>
              <w:pStyle w:val="PargrafodaLista"/>
              <w:numPr>
                <w:ilvl w:val="0"/>
                <w:numId w:val="4"/>
              </w:num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Desenho pessoal do aluno</w:t>
            </w:r>
          </w:p>
          <w:p w14:paraId="4576C4F0" w14:textId="77777777" w:rsidR="00860E64" w:rsidRPr="00301024" w:rsidRDefault="00860E64" w:rsidP="006C49B3">
            <w:pPr>
              <w:pStyle w:val="PargrafodaLista"/>
              <w:numPr>
                <w:ilvl w:val="0"/>
                <w:numId w:val="4"/>
              </w:num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Resposta pessoal do aluno.</w:t>
            </w:r>
          </w:p>
          <w:p w14:paraId="786E1249" w14:textId="77777777" w:rsidR="00860E64" w:rsidRPr="00301024" w:rsidRDefault="00860E64" w:rsidP="006C49B3">
            <w:pPr>
              <w:pStyle w:val="PargrafodaLista"/>
              <w:numPr>
                <w:ilvl w:val="0"/>
                <w:numId w:val="4"/>
              </w:num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Resposta pessoal do aluno.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853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CG.EF01CI04.s</w:t>
            </w:r>
            <w:proofErr w:type="gramEnd"/>
            <w:r w:rsidRPr="00301024">
              <w:rPr>
                <w:rFonts w:cs="Arial"/>
                <w:b w:val="0"/>
              </w:rPr>
              <w:t>)</w:t>
            </w:r>
          </w:p>
          <w:p w14:paraId="3FD4E118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Comparar características físicas entre os colegas, reconhecendo a diversidade e a importância da valorização, do acolhimento e do respeito às diferenças.</w:t>
            </w:r>
          </w:p>
          <w:p w14:paraId="64CC207F" w14:textId="77777777" w:rsidR="00860E64" w:rsidRPr="00301024" w:rsidRDefault="00860E64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  <w:tr w:rsidR="00860E64" w:rsidRPr="00301024" w14:paraId="3DEFDFD6" w14:textId="77777777" w:rsidTr="006C49B3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320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2343E8A4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</w:p>
          <w:p w14:paraId="7F409246" w14:textId="77777777" w:rsidR="00860E64" w:rsidRPr="00301024" w:rsidRDefault="00860E64" w:rsidP="006C49B3">
            <w:pPr>
              <w:jc w:val="center"/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7832" w14:textId="77777777" w:rsidR="00860E64" w:rsidRPr="00301024" w:rsidRDefault="00860E64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</w:p>
          <w:p w14:paraId="7067FE3D" w14:textId="77777777" w:rsidR="00860E64" w:rsidRPr="00301024" w:rsidRDefault="00860E64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</w:p>
          <w:p w14:paraId="60914F89" w14:textId="77777777" w:rsidR="00860E64" w:rsidRPr="00301024" w:rsidRDefault="00860E64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  <w:r w:rsidRPr="00301024">
              <w:rPr>
                <w:rFonts w:eastAsia="Arial" w:cs="Arial"/>
                <w:b w:val="0"/>
                <w:sz w:val="24"/>
                <w:szCs w:val="24"/>
              </w:rPr>
              <w:t xml:space="preserve">      C</w:t>
            </w:r>
          </w:p>
          <w:p w14:paraId="41A531D5" w14:textId="77777777" w:rsidR="00860E64" w:rsidRPr="00301024" w:rsidRDefault="00860E64" w:rsidP="006C49B3">
            <w:pPr>
              <w:rPr>
                <w:rFonts w:eastAsia="Arial" w:cs="Arial"/>
                <w:b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83E7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(</w:t>
            </w:r>
            <w:proofErr w:type="gramStart"/>
            <w:r w:rsidRPr="00301024">
              <w:rPr>
                <w:rFonts w:cs="Arial"/>
                <w:b w:val="0"/>
              </w:rPr>
              <w:t>CG.EF01CI04.s</w:t>
            </w:r>
            <w:proofErr w:type="gramEnd"/>
            <w:r w:rsidRPr="00301024">
              <w:rPr>
                <w:rFonts w:cs="Arial"/>
                <w:b w:val="0"/>
              </w:rPr>
              <w:t xml:space="preserve">) </w:t>
            </w:r>
          </w:p>
          <w:p w14:paraId="2C5238B8" w14:textId="77777777" w:rsidR="00860E64" w:rsidRPr="00301024" w:rsidRDefault="00860E64" w:rsidP="006C49B3">
            <w:pPr>
              <w:jc w:val="both"/>
              <w:rPr>
                <w:rFonts w:cs="Arial"/>
                <w:b w:val="0"/>
              </w:rPr>
            </w:pPr>
            <w:r w:rsidRPr="00301024">
              <w:rPr>
                <w:rFonts w:cs="Arial"/>
                <w:b w:val="0"/>
              </w:rPr>
              <w:t>Comparar características físicas entre os colegas, reconhecendo a diversidade e a importância da valorização, do acolhimento e do respeito às diferenças.</w:t>
            </w:r>
          </w:p>
          <w:p w14:paraId="6956B1CC" w14:textId="77777777" w:rsidR="00860E64" w:rsidRPr="00301024" w:rsidRDefault="00860E64" w:rsidP="006C49B3">
            <w:pPr>
              <w:jc w:val="both"/>
              <w:rPr>
                <w:rFonts w:cs="Arial"/>
                <w:b w:val="0"/>
                <w:sz w:val="24"/>
                <w:szCs w:val="24"/>
              </w:rPr>
            </w:pPr>
          </w:p>
        </w:tc>
      </w:tr>
    </w:tbl>
    <w:p w14:paraId="366AF0D4" w14:textId="77777777" w:rsidR="00860E64" w:rsidRPr="00301024" w:rsidRDefault="00860E64" w:rsidP="00860E64">
      <w:pPr>
        <w:spacing w:after="160" w:line="259" w:lineRule="auto"/>
        <w:rPr>
          <w:rFonts w:cs="Arial"/>
          <w:bCs/>
          <w:sz w:val="24"/>
          <w:szCs w:val="24"/>
        </w:rPr>
      </w:pPr>
      <w:r w:rsidRPr="00301024">
        <w:rPr>
          <w:rFonts w:cs="Arial"/>
          <w:bCs/>
          <w:sz w:val="24"/>
          <w:szCs w:val="24"/>
        </w:rPr>
        <w:br w:type="page"/>
      </w:r>
    </w:p>
    <w:p w14:paraId="4D2D159D" w14:textId="77777777" w:rsidR="00860E64" w:rsidRDefault="00860E64"/>
    <w:sectPr w:rsidR="00860E64" w:rsidSect="00860E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C16"/>
    <w:multiLevelType w:val="hybridMultilevel"/>
    <w:tmpl w:val="28360EEC"/>
    <w:lvl w:ilvl="0" w:tplc="B718BD5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714647"/>
    <w:multiLevelType w:val="hybridMultilevel"/>
    <w:tmpl w:val="0F0CBE96"/>
    <w:lvl w:ilvl="0" w:tplc="B43002E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5C0AE8"/>
    <w:multiLevelType w:val="hybridMultilevel"/>
    <w:tmpl w:val="9C84DA70"/>
    <w:lvl w:ilvl="0" w:tplc="4BA45B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44D3B"/>
    <w:multiLevelType w:val="hybridMultilevel"/>
    <w:tmpl w:val="6AA6DA5C"/>
    <w:lvl w:ilvl="0" w:tplc="DE1EAE2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64"/>
    <w:rsid w:val="008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B7C5"/>
  <w15:chartTrackingRefBased/>
  <w15:docId w15:val="{59934DAE-17C1-4BE1-B7A7-DC891975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strução"/>
    <w:qFormat/>
    <w:rsid w:val="00860E64"/>
    <w:pPr>
      <w:spacing w:after="0" w:line="240" w:lineRule="auto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0E64"/>
    <w:pPr>
      <w:ind w:left="720"/>
      <w:contextualSpacing/>
    </w:pPr>
  </w:style>
  <w:style w:type="table" w:customStyle="1" w:styleId="Tabelacomgrade23">
    <w:name w:val="Tabela com grade23"/>
    <w:basedOn w:val="Tabelanormal"/>
    <w:next w:val="Tabelacomgrade"/>
    <w:uiPriority w:val="39"/>
    <w:rsid w:val="0086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86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Machado</dc:creator>
  <cp:keywords/>
  <dc:description/>
  <cp:lastModifiedBy>Sil Machado</cp:lastModifiedBy>
  <cp:revision>1</cp:revision>
  <dcterms:created xsi:type="dcterms:W3CDTF">2021-07-23T13:58:00Z</dcterms:created>
  <dcterms:modified xsi:type="dcterms:W3CDTF">2021-07-23T14:00:00Z</dcterms:modified>
</cp:coreProperties>
</file>